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5C41812" w14:textId="6040F4F4" w:rsidR="004B5D0D" w:rsidRPr="00A56FF5" w:rsidRDefault="003F3FC5" w:rsidP="01CC95FA">
      <w:pPr>
        <w:pStyle w:val="Author"/>
        <w:spacing w:after="120"/>
        <w:rPr>
          <w:b w:val="0"/>
          <w:bCs w:val="0"/>
          <w:lang w:val="en-CA"/>
        </w:rPr>
      </w:pPr>
      <w:r w:rsidRPr="01CC95FA">
        <w:rPr>
          <w:b w:val="0"/>
          <w:bCs w:val="0"/>
          <w:lang w:val="en-CA"/>
        </w:rPr>
        <w:t>GNG</w:t>
      </w:r>
      <w:r w:rsidR="2D92E6C5" w:rsidRPr="01CC95FA">
        <w:rPr>
          <w:b w:val="0"/>
          <w:bCs w:val="0"/>
          <w:lang w:val="en-CA"/>
        </w:rPr>
        <w:t>1103</w:t>
      </w:r>
    </w:p>
    <w:p w14:paraId="1334F2E8" w14:textId="3E037144" w:rsidR="005722C1" w:rsidRPr="00BD2AA1" w:rsidRDefault="003A152E" w:rsidP="0022381C">
      <w:pPr>
        <w:pStyle w:val="Author"/>
        <w:rPr>
          <w:lang w:val="en-CA"/>
        </w:rPr>
      </w:pPr>
      <w:r w:rsidRPr="00BD2AA1">
        <w:rPr>
          <w:lang w:val="en-CA"/>
        </w:rPr>
        <w:t xml:space="preserve">Design Project User </w:t>
      </w:r>
      <w:r w:rsidR="00446724">
        <w:rPr>
          <w:lang w:val="en-CA"/>
        </w:rPr>
        <w:t xml:space="preserve">and Product </w:t>
      </w:r>
      <w:r w:rsidRPr="00BD2AA1">
        <w:rPr>
          <w:lang w:val="en-CA"/>
        </w:rPr>
        <w:t>Manual</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62450DAD" w14:textId="58F46C55" w:rsidR="70EA61E3" w:rsidRDefault="70EA61E3" w:rsidP="01CC95FA">
      <w:pPr>
        <w:pStyle w:val="Author"/>
        <w:rPr>
          <w:lang w:val="en-CA"/>
        </w:rPr>
      </w:pPr>
      <w:r w:rsidRPr="01CC95FA">
        <w:rPr>
          <w:lang w:val="en-CA"/>
        </w:rPr>
        <w:t>Stopping Killer Robots</w:t>
      </w:r>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792E86A3" w14:textId="3AC9ECC3" w:rsidR="00594AC3" w:rsidRPr="00BD2AA1" w:rsidRDefault="004B5D0D" w:rsidP="0022381C">
      <w:pPr>
        <w:pStyle w:val="ThesisSubmitDetailHeader"/>
        <w:rPr>
          <w:lang w:val="en-CA"/>
        </w:rPr>
      </w:pPr>
      <w:r w:rsidRPr="00BD2AA1">
        <w:rPr>
          <w:lang w:val="en-CA"/>
        </w:rPr>
        <w:t>S</w:t>
      </w:r>
      <w:r w:rsidR="003A152E" w:rsidRPr="00BD2AA1">
        <w:rPr>
          <w:lang w:val="en-CA"/>
        </w:rPr>
        <w:t>ubmitted by</w:t>
      </w:r>
      <w:r w:rsidRPr="00BD2AA1">
        <w:rPr>
          <w:lang w:val="en-CA"/>
        </w:rPr>
        <w:t>:</w:t>
      </w:r>
    </w:p>
    <w:p w14:paraId="4D35DDA6" w14:textId="51B79783" w:rsidR="660D2D2E" w:rsidRDefault="660D2D2E" w:rsidP="01CC95FA">
      <w:pPr>
        <w:pStyle w:val="ThesisSubmitDetailHeader"/>
        <w:rPr>
          <w:lang w:val="en-CA"/>
        </w:rPr>
      </w:pPr>
      <w:r w:rsidRPr="01CC95FA">
        <w:rPr>
          <w:lang w:val="en-CA"/>
        </w:rPr>
        <w:t>Dream Team</w:t>
      </w:r>
      <w:r w:rsidR="2F393E9F" w:rsidRPr="01CC95FA">
        <w:rPr>
          <w:lang w:val="en-CA"/>
        </w:rPr>
        <w:t xml:space="preserve"> – C11</w:t>
      </w:r>
    </w:p>
    <w:p w14:paraId="4D19FDEF" w14:textId="3060DE2F" w:rsidR="01CC95FA" w:rsidRDefault="01CC95FA" w:rsidP="01CC95FA">
      <w:pPr>
        <w:pStyle w:val="ThesisSubmitDetailHeader"/>
        <w:rPr>
          <w:lang w:val="en-CA"/>
        </w:rPr>
      </w:pPr>
    </w:p>
    <w:p w14:paraId="3680A8D7" w14:textId="5124A83C" w:rsidR="01CC95FA" w:rsidRDefault="01CC95FA" w:rsidP="01CC95FA">
      <w:pPr>
        <w:pStyle w:val="ThesisSubmitDetailHeader"/>
        <w:rPr>
          <w:lang w:val="en-CA"/>
        </w:rPr>
      </w:pPr>
    </w:p>
    <w:p w14:paraId="6F3CE748" w14:textId="48501984" w:rsidR="2F393E9F" w:rsidRDefault="2F393E9F" w:rsidP="01CC95FA">
      <w:pPr>
        <w:pStyle w:val="ThesisSubmitDetailHeader"/>
        <w:rPr>
          <w:lang w:val="en-CA"/>
        </w:rPr>
      </w:pPr>
      <w:r w:rsidRPr="01CC95FA">
        <w:rPr>
          <w:lang w:val="en-CA"/>
        </w:rPr>
        <w:t xml:space="preserve">Cédric </w:t>
      </w:r>
      <w:proofErr w:type="spellStart"/>
      <w:r w:rsidRPr="01CC95FA">
        <w:rPr>
          <w:lang w:val="en-CA"/>
        </w:rPr>
        <w:t>Bohémier</w:t>
      </w:r>
      <w:proofErr w:type="spellEnd"/>
      <w:r w:rsidRPr="01CC95FA">
        <w:rPr>
          <w:lang w:val="en-CA"/>
        </w:rPr>
        <w:t xml:space="preserve"> - 300081078  </w:t>
      </w:r>
    </w:p>
    <w:p w14:paraId="3B1A87FF" w14:textId="63E7E019" w:rsidR="2F393E9F" w:rsidRDefault="2F393E9F" w:rsidP="01CC95FA">
      <w:pPr>
        <w:pStyle w:val="ThesisSubmitDetailHeader"/>
      </w:pPr>
      <w:r w:rsidRPr="01CC95FA">
        <w:rPr>
          <w:lang w:val="en-CA"/>
        </w:rPr>
        <w:t xml:space="preserve">Alyssa Gomez – 300322778  </w:t>
      </w:r>
    </w:p>
    <w:p w14:paraId="4108B277" w14:textId="03F66BB8" w:rsidR="2F393E9F" w:rsidRDefault="2F393E9F" w:rsidP="01CC95FA">
      <w:pPr>
        <w:pStyle w:val="ThesisSubmitDetailHeader"/>
      </w:pPr>
      <w:r w:rsidRPr="01CC95FA">
        <w:rPr>
          <w:lang w:val="en-CA"/>
        </w:rPr>
        <w:t>Lilia Lahssaini-</w:t>
      </w:r>
      <w:proofErr w:type="spellStart"/>
      <w:r w:rsidRPr="01CC95FA">
        <w:rPr>
          <w:lang w:val="en-CA"/>
        </w:rPr>
        <w:t>Benhima</w:t>
      </w:r>
      <w:proofErr w:type="spellEnd"/>
      <w:r w:rsidRPr="01CC95FA">
        <w:rPr>
          <w:lang w:val="en-CA"/>
        </w:rPr>
        <w:t xml:space="preserve"> – 300286444</w:t>
      </w:r>
    </w:p>
    <w:p w14:paraId="2290D4A4" w14:textId="77777777" w:rsidR="003F3FC5" w:rsidRPr="00A56FF5" w:rsidRDefault="003F3FC5" w:rsidP="00594AC3">
      <w:pPr>
        <w:pStyle w:val="ThesisSubmitDetailHeader"/>
        <w:rPr>
          <w:lang w:val="en-CA"/>
        </w:rPr>
      </w:pPr>
    </w:p>
    <w:p w14:paraId="127F6ABB" w14:textId="55876705" w:rsidR="01CC95FA" w:rsidRDefault="01CC95FA" w:rsidP="01CC95FA">
      <w:pPr>
        <w:pStyle w:val="ThesisSubmitDetailHeader"/>
        <w:rPr>
          <w:lang w:val="en-CA"/>
        </w:rPr>
      </w:pPr>
    </w:p>
    <w:p w14:paraId="4245D582" w14:textId="3B82792D" w:rsidR="2F393E9F" w:rsidRDefault="2F393E9F" w:rsidP="01CC95FA">
      <w:pPr>
        <w:pStyle w:val="ThesisSubmitDetailHeader"/>
        <w:rPr>
          <w:lang w:val="en-CA"/>
        </w:rPr>
      </w:pPr>
      <w:r w:rsidRPr="01CC95FA">
        <w:rPr>
          <w:lang w:val="en-CA"/>
        </w:rPr>
        <w:t>10-12-2023</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7796CE91" w:rsidR="00B43772" w:rsidRPr="00BD2AA1" w:rsidRDefault="00600CC3" w:rsidP="00084642">
      <w:pPr>
        <w:pStyle w:val="TableofContents"/>
        <w:rPr>
          <w:lang w:val="en-CA"/>
        </w:rPr>
      </w:pPr>
      <w:bookmarkStart w:id="4" w:name="_Toc209584551"/>
      <w:bookmarkStart w:id="5" w:name="_Toc262488151"/>
      <w:bookmarkStart w:id="6" w:name="_Toc262911998"/>
      <w:bookmarkStart w:id="7" w:name="_Toc322448159"/>
      <w:bookmarkStart w:id="8" w:name="_Toc195242586"/>
      <w:bookmarkStart w:id="9" w:name="_Toc645773936"/>
      <w:bookmarkStart w:id="10" w:name="_Toc1792511991"/>
      <w:bookmarkEnd w:id="0"/>
      <w:bookmarkEnd w:id="1"/>
      <w:bookmarkEnd w:id="2"/>
      <w:bookmarkEnd w:id="3"/>
      <w:r w:rsidRPr="00BD2AA1">
        <w:rPr>
          <w:lang w:val="en-CA"/>
        </w:rPr>
        <w:t xml:space="preserve">Table </w:t>
      </w:r>
      <w:bookmarkEnd w:id="4"/>
      <w:bookmarkEnd w:id="5"/>
      <w:bookmarkEnd w:id="6"/>
      <w:bookmarkEnd w:id="7"/>
      <w:r w:rsidR="00934BEA" w:rsidRPr="00BD2AA1">
        <w:rPr>
          <w:lang w:val="en-CA"/>
        </w:rPr>
        <w:t>of Contents</w:t>
      </w:r>
      <w:bookmarkEnd w:id="8"/>
      <w:bookmarkEnd w:id="9"/>
      <w:bookmarkEnd w:id="10"/>
    </w:p>
    <w:p w14:paraId="7A4A20A8" w14:textId="33C009DF" w:rsidR="001E6962" w:rsidRDefault="00E600FB" w:rsidP="2E866C8D">
      <w:pPr>
        <w:pStyle w:val="TOC1"/>
        <w:tabs>
          <w:tab w:val="right" w:leader="dot" w:pos="9360"/>
        </w:tabs>
        <w:rPr>
          <w:rFonts w:asciiTheme="minorHAnsi" w:eastAsiaTheme="minorEastAsia" w:hAnsiTheme="minorHAnsi" w:cstheme="minorBidi"/>
          <w:noProof/>
          <w:sz w:val="22"/>
          <w:szCs w:val="22"/>
          <w:lang w:val="en-CA" w:eastAsia="en-CA"/>
        </w:rPr>
      </w:pPr>
      <w:r>
        <w:fldChar w:fldCharType="begin"/>
      </w:r>
      <w:r w:rsidR="7B7E4B97">
        <w:instrText>TOC \o "1-3" \h \z \u</w:instrText>
      </w:r>
      <w:r>
        <w:fldChar w:fldCharType="separate"/>
      </w:r>
      <w:hyperlink w:anchor="_Toc645773936">
        <w:r w:rsidR="2E866C8D" w:rsidRPr="2E866C8D">
          <w:rPr>
            <w:rStyle w:val="Hyperlink"/>
          </w:rPr>
          <w:t>Table of Contents</w:t>
        </w:r>
        <w:r w:rsidR="7B7E4B97">
          <w:tab/>
        </w:r>
        <w:r w:rsidR="7B7E4B97">
          <w:fldChar w:fldCharType="begin"/>
        </w:r>
        <w:r w:rsidR="7B7E4B97">
          <w:instrText>PAGEREF _Toc645773936 \h</w:instrText>
        </w:r>
        <w:r w:rsidR="7B7E4B97">
          <w:fldChar w:fldCharType="separate"/>
        </w:r>
        <w:r w:rsidR="2E866C8D" w:rsidRPr="2E866C8D">
          <w:rPr>
            <w:rStyle w:val="Hyperlink"/>
          </w:rPr>
          <w:t>1</w:t>
        </w:r>
        <w:r w:rsidR="7B7E4B97">
          <w:fldChar w:fldCharType="end"/>
        </w:r>
      </w:hyperlink>
    </w:p>
    <w:p w14:paraId="08D3D0C2" w14:textId="0B5BC768" w:rsidR="001E6962" w:rsidRDefault="0078524B" w:rsidP="2E866C8D">
      <w:pPr>
        <w:pStyle w:val="TOC1"/>
        <w:tabs>
          <w:tab w:val="right" w:leader="dot" w:pos="9360"/>
        </w:tabs>
        <w:rPr>
          <w:rFonts w:asciiTheme="minorHAnsi" w:eastAsiaTheme="minorEastAsia" w:hAnsiTheme="minorHAnsi" w:cstheme="minorBidi"/>
          <w:noProof/>
          <w:sz w:val="22"/>
          <w:szCs w:val="22"/>
          <w:lang w:val="en-CA" w:eastAsia="en-CA"/>
        </w:rPr>
      </w:pPr>
      <w:hyperlink w:anchor="_Toc682991551">
        <w:r w:rsidR="2E866C8D" w:rsidRPr="2E866C8D">
          <w:rPr>
            <w:rStyle w:val="Hyperlink"/>
          </w:rPr>
          <w:t>List of Figures</w:t>
        </w:r>
        <w:r w:rsidR="003B1D15">
          <w:tab/>
        </w:r>
        <w:r w:rsidR="003B1D15">
          <w:fldChar w:fldCharType="begin"/>
        </w:r>
        <w:r w:rsidR="003B1D15">
          <w:instrText>PAGEREF _Toc682991551 \h</w:instrText>
        </w:r>
        <w:r w:rsidR="003B1D15">
          <w:fldChar w:fldCharType="separate"/>
        </w:r>
        <w:r w:rsidR="2E866C8D" w:rsidRPr="2E866C8D">
          <w:rPr>
            <w:rStyle w:val="Hyperlink"/>
          </w:rPr>
          <w:t>2</w:t>
        </w:r>
        <w:r w:rsidR="003B1D15">
          <w:fldChar w:fldCharType="end"/>
        </w:r>
      </w:hyperlink>
    </w:p>
    <w:p w14:paraId="40FC628A" w14:textId="0CDE9103" w:rsidR="001E6962" w:rsidRDefault="0078524B" w:rsidP="2E866C8D">
      <w:pPr>
        <w:pStyle w:val="TOC1"/>
        <w:tabs>
          <w:tab w:val="right" w:leader="dot" w:pos="9360"/>
        </w:tabs>
        <w:rPr>
          <w:rFonts w:asciiTheme="minorHAnsi" w:eastAsiaTheme="minorEastAsia" w:hAnsiTheme="minorHAnsi" w:cstheme="minorBidi"/>
          <w:noProof/>
          <w:sz w:val="22"/>
          <w:szCs w:val="22"/>
          <w:lang w:val="en-CA" w:eastAsia="en-CA"/>
        </w:rPr>
      </w:pPr>
      <w:hyperlink w:anchor="_Toc1202893030">
        <w:r w:rsidR="2E866C8D" w:rsidRPr="2E866C8D">
          <w:rPr>
            <w:rStyle w:val="Hyperlink"/>
          </w:rPr>
          <w:t>List of Tables</w:t>
        </w:r>
        <w:r w:rsidR="003B1D15">
          <w:tab/>
        </w:r>
        <w:r w:rsidR="003B1D15">
          <w:fldChar w:fldCharType="begin"/>
        </w:r>
        <w:r w:rsidR="003B1D15">
          <w:instrText>PAGEREF _Toc1202893030 \h</w:instrText>
        </w:r>
        <w:r w:rsidR="003B1D15">
          <w:fldChar w:fldCharType="separate"/>
        </w:r>
        <w:r w:rsidR="2E866C8D" w:rsidRPr="2E866C8D">
          <w:rPr>
            <w:rStyle w:val="Hyperlink"/>
          </w:rPr>
          <w:t>2</w:t>
        </w:r>
        <w:r w:rsidR="003B1D15">
          <w:fldChar w:fldCharType="end"/>
        </w:r>
      </w:hyperlink>
    </w:p>
    <w:p w14:paraId="2D5D2D96" w14:textId="560EC379" w:rsidR="001E6962" w:rsidRDefault="0078524B" w:rsidP="2E866C8D">
      <w:pPr>
        <w:pStyle w:val="TOC1"/>
        <w:tabs>
          <w:tab w:val="right" w:leader="dot" w:pos="9360"/>
        </w:tabs>
        <w:rPr>
          <w:rFonts w:asciiTheme="minorHAnsi" w:eastAsiaTheme="minorEastAsia" w:hAnsiTheme="minorHAnsi" w:cstheme="minorBidi"/>
          <w:noProof/>
          <w:sz w:val="22"/>
          <w:szCs w:val="22"/>
          <w:lang w:val="en-CA" w:eastAsia="en-CA"/>
        </w:rPr>
      </w:pPr>
      <w:hyperlink w:anchor="_Toc1952735842">
        <w:r w:rsidR="2E866C8D" w:rsidRPr="2E866C8D">
          <w:rPr>
            <w:rStyle w:val="Hyperlink"/>
          </w:rPr>
          <w:t>List of Acronyms and Glossary</w:t>
        </w:r>
        <w:r w:rsidR="003B1D15">
          <w:tab/>
        </w:r>
        <w:r w:rsidR="003B1D15">
          <w:fldChar w:fldCharType="begin"/>
        </w:r>
        <w:r w:rsidR="003B1D15">
          <w:instrText>PAGEREF _Toc1952735842 \h</w:instrText>
        </w:r>
        <w:r w:rsidR="003B1D15">
          <w:fldChar w:fldCharType="separate"/>
        </w:r>
        <w:r w:rsidR="2E866C8D" w:rsidRPr="2E866C8D">
          <w:rPr>
            <w:rStyle w:val="Hyperlink"/>
          </w:rPr>
          <w:t>3</w:t>
        </w:r>
        <w:r w:rsidR="003B1D15">
          <w:fldChar w:fldCharType="end"/>
        </w:r>
      </w:hyperlink>
    </w:p>
    <w:p w14:paraId="6AAAAB15" w14:textId="25CF4089" w:rsidR="001E6962" w:rsidRDefault="0078524B" w:rsidP="2E866C8D">
      <w:pPr>
        <w:pStyle w:val="TOC1"/>
        <w:tabs>
          <w:tab w:val="left" w:pos="480"/>
          <w:tab w:val="right" w:leader="dot" w:pos="9360"/>
        </w:tabs>
        <w:rPr>
          <w:rFonts w:asciiTheme="minorHAnsi" w:eastAsiaTheme="minorEastAsia" w:hAnsiTheme="minorHAnsi" w:cstheme="minorBidi"/>
          <w:noProof/>
          <w:sz w:val="22"/>
          <w:szCs w:val="22"/>
          <w:lang w:val="en-CA" w:eastAsia="en-CA"/>
        </w:rPr>
      </w:pPr>
      <w:hyperlink w:anchor="_Toc1492762086">
        <w:r w:rsidR="2E866C8D" w:rsidRPr="2E866C8D">
          <w:rPr>
            <w:rStyle w:val="Hyperlink"/>
          </w:rPr>
          <w:t>1</w:t>
        </w:r>
        <w:r w:rsidR="003B1D15">
          <w:tab/>
        </w:r>
        <w:r w:rsidR="2E866C8D" w:rsidRPr="2E866C8D">
          <w:rPr>
            <w:rStyle w:val="Hyperlink"/>
          </w:rPr>
          <w:t>Introduction</w:t>
        </w:r>
        <w:r w:rsidR="003B1D15">
          <w:tab/>
        </w:r>
        <w:r w:rsidR="003B1D15">
          <w:fldChar w:fldCharType="begin"/>
        </w:r>
        <w:r w:rsidR="003B1D15">
          <w:instrText>PAGEREF _Toc1492762086 \h</w:instrText>
        </w:r>
        <w:r w:rsidR="003B1D15">
          <w:fldChar w:fldCharType="separate"/>
        </w:r>
        <w:r w:rsidR="2E866C8D" w:rsidRPr="2E866C8D">
          <w:rPr>
            <w:rStyle w:val="Hyperlink"/>
          </w:rPr>
          <w:t>4</w:t>
        </w:r>
        <w:r w:rsidR="003B1D15">
          <w:fldChar w:fldCharType="end"/>
        </w:r>
      </w:hyperlink>
    </w:p>
    <w:p w14:paraId="30722B6F" w14:textId="15955D8F" w:rsidR="001E6962" w:rsidRDefault="0078524B" w:rsidP="2E866C8D">
      <w:pPr>
        <w:pStyle w:val="TOC1"/>
        <w:tabs>
          <w:tab w:val="left" w:pos="480"/>
          <w:tab w:val="right" w:leader="dot" w:pos="9360"/>
        </w:tabs>
        <w:rPr>
          <w:rFonts w:asciiTheme="minorHAnsi" w:eastAsiaTheme="minorEastAsia" w:hAnsiTheme="minorHAnsi" w:cstheme="minorBidi"/>
          <w:noProof/>
          <w:sz w:val="22"/>
          <w:szCs w:val="22"/>
          <w:lang w:val="en-CA" w:eastAsia="en-CA"/>
        </w:rPr>
      </w:pPr>
      <w:hyperlink w:anchor="_Toc891017349">
        <w:r w:rsidR="2E866C8D" w:rsidRPr="2E866C8D">
          <w:rPr>
            <w:rStyle w:val="Hyperlink"/>
          </w:rPr>
          <w:t>2</w:t>
        </w:r>
        <w:r w:rsidR="003B1D15">
          <w:tab/>
        </w:r>
        <w:r w:rsidR="2E866C8D" w:rsidRPr="2E866C8D">
          <w:rPr>
            <w:rStyle w:val="Hyperlink"/>
          </w:rPr>
          <w:t>Overview</w:t>
        </w:r>
        <w:r w:rsidR="003B1D15">
          <w:tab/>
        </w:r>
        <w:r w:rsidR="003B1D15">
          <w:fldChar w:fldCharType="begin"/>
        </w:r>
        <w:r w:rsidR="003B1D15">
          <w:instrText>PAGEREF _Toc891017349 \h</w:instrText>
        </w:r>
        <w:r w:rsidR="003B1D15">
          <w:fldChar w:fldCharType="separate"/>
        </w:r>
        <w:r w:rsidR="2E866C8D" w:rsidRPr="2E866C8D">
          <w:rPr>
            <w:rStyle w:val="Hyperlink"/>
          </w:rPr>
          <w:t>5</w:t>
        </w:r>
        <w:r w:rsidR="003B1D15">
          <w:fldChar w:fldCharType="end"/>
        </w:r>
      </w:hyperlink>
    </w:p>
    <w:p w14:paraId="26F8FCE5" w14:textId="094BDA9D" w:rsidR="001E6962" w:rsidRDefault="0078524B" w:rsidP="2E866C8D">
      <w:pPr>
        <w:pStyle w:val="TOC2"/>
        <w:tabs>
          <w:tab w:val="left" w:pos="720"/>
          <w:tab w:val="right" w:leader="dot" w:pos="9360"/>
        </w:tabs>
        <w:rPr>
          <w:rFonts w:asciiTheme="minorHAnsi" w:eastAsiaTheme="minorEastAsia" w:hAnsiTheme="minorHAnsi" w:cstheme="minorBidi"/>
          <w:noProof/>
          <w:sz w:val="22"/>
          <w:szCs w:val="22"/>
          <w:lang w:val="en-CA" w:eastAsia="en-CA"/>
        </w:rPr>
      </w:pPr>
      <w:hyperlink w:anchor="_Toc38403033">
        <w:r w:rsidR="2E866C8D" w:rsidRPr="2E866C8D">
          <w:rPr>
            <w:rStyle w:val="Hyperlink"/>
          </w:rPr>
          <w:t>2.1</w:t>
        </w:r>
        <w:r w:rsidR="003B1D15">
          <w:tab/>
        </w:r>
        <w:r w:rsidR="2E866C8D" w:rsidRPr="2E866C8D">
          <w:rPr>
            <w:rStyle w:val="Hyperlink"/>
          </w:rPr>
          <w:t>Conventions</w:t>
        </w:r>
        <w:r w:rsidR="003B1D15">
          <w:tab/>
        </w:r>
        <w:r w:rsidR="003B1D15">
          <w:fldChar w:fldCharType="begin"/>
        </w:r>
        <w:r w:rsidR="003B1D15">
          <w:instrText>PAGEREF _Toc38403033 \h</w:instrText>
        </w:r>
        <w:r w:rsidR="003B1D15">
          <w:fldChar w:fldCharType="separate"/>
        </w:r>
        <w:r w:rsidR="2E866C8D" w:rsidRPr="2E866C8D">
          <w:rPr>
            <w:rStyle w:val="Hyperlink"/>
          </w:rPr>
          <w:t>7</w:t>
        </w:r>
        <w:r w:rsidR="003B1D15">
          <w:fldChar w:fldCharType="end"/>
        </w:r>
      </w:hyperlink>
    </w:p>
    <w:p w14:paraId="390AA02E" w14:textId="31F28E0B" w:rsidR="001E6962" w:rsidRDefault="0078524B" w:rsidP="2E866C8D">
      <w:pPr>
        <w:pStyle w:val="TOC2"/>
        <w:tabs>
          <w:tab w:val="left" w:pos="720"/>
          <w:tab w:val="right" w:leader="dot" w:pos="9360"/>
        </w:tabs>
        <w:rPr>
          <w:rFonts w:asciiTheme="minorHAnsi" w:eastAsiaTheme="minorEastAsia" w:hAnsiTheme="minorHAnsi" w:cstheme="minorBidi"/>
          <w:noProof/>
          <w:sz w:val="22"/>
          <w:szCs w:val="22"/>
          <w:lang w:val="en-CA" w:eastAsia="en-CA"/>
        </w:rPr>
      </w:pPr>
      <w:hyperlink w:anchor="_Toc523912152">
        <w:r w:rsidR="2E866C8D" w:rsidRPr="2E866C8D">
          <w:rPr>
            <w:rStyle w:val="Hyperlink"/>
          </w:rPr>
          <w:t>2.2</w:t>
        </w:r>
        <w:r w:rsidR="003B1D15">
          <w:tab/>
        </w:r>
        <w:r w:rsidR="2E866C8D" w:rsidRPr="2E866C8D">
          <w:rPr>
            <w:rStyle w:val="Hyperlink"/>
          </w:rPr>
          <w:t>Cautions &amp; Warnings</w:t>
        </w:r>
        <w:r w:rsidR="003B1D15">
          <w:tab/>
        </w:r>
        <w:r w:rsidR="003B1D15">
          <w:fldChar w:fldCharType="begin"/>
        </w:r>
        <w:r w:rsidR="003B1D15">
          <w:instrText>PAGEREF _Toc523912152 \h</w:instrText>
        </w:r>
        <w:r w:rsidR="003B1D15">
          <w:fldChar w:fldCharType="separate"/>
        </w:r>
        <w:r w:rsidR="2E866C8D" w:rsidRPr="2E866C8D">
          <w:rPr>
            <w:rStyle w:val="Hyperlink"/>
          </w:rPr>
          <w:t>7</w:t>
        </w:r>
        <w:r w:rsidR="003B1D15">
          <w:fldChar w:fldCharType="end"/>
        </w:r>
      </w:hyperlink>
    </w:p>
    <w:p w14:paraId="67AFC705" w14:textId="70A10AC4" w:rsidR="001E6962" w:rsidRDefault="0078524B" w:rsidP="2E866C8D">
      <w:pPr>
        <w:pStyle w:val="TOC1"/>
        <w:tabs>
          <w:tab w:val="left" w:pos="480"/>
          <w:tab w:val="right" w:leader="dot" w:pos="9360"/>
        </w:tabs>
        <w:rPr>
          <w:rFonts w:asciiTheme="minorHAnsi" w:eastAsiaTheme="minorEastAsia" w:hAnsiTheme="minorHAnsi" w:cstheme="minorBidi"/>
          <w:noProof/>
          <w:sz w:val="22"/>
          <w:szCs w:val="22"/>
          <w:lang w:val="en-CA" w:eastAsia="en-CA"/>
        </w:rPr>
      </w:pPr>
      <w:hyperlink w:anchor="_Toc988882529">
        <w:r w:rsidR="2E866C8D" w:rsidRPr="2E866C8D">
          <w:rPr>
            <w:rStyle w:val="Hyperlink"/>
          </w:rPr>
          <w:t>3</w:t>
        </w:r>
        <w:r w:rsidR="003B1D15">
          <w:tab/>
        </w:r>
        <w:r w:rsidR="2E866C8D" w:rsidRPr="2E866C8D">
          <w:rPr>
            <w:rStyle w:val="Hyperlink"/>
          </w:rPr>
          <w:t>Getting started</w:t>
        </w:r>
        <w:r w:rsidR="003B1D15">
          <w:tab/>
        </w:r>
        <w:r w:rsidR="003B1D15">
          <w:fldChar w:fldCharType="begin"/>
        </w:r>
        <w:r w:rsidR="003B1D15">
          <w:instrText>PAGEREF _Toc988882529 \h</w:instrText>
        </w:r>
        <w:r w:rsidR="003B1D15">
          <w:fldChar w:fldCharType="separate"/>
        </w:r>
        <w:r w:rsidR="2E866C8D" w:rsidRPr="2E866C8D">
          <w:rPr>
            <w:rStyle w:val="Hyperlink"/>
          </w:rPr>
          <w:t>8</w:t>
        </w:r>
        <w:r w:rsidR="003B1D15">
          <w:fldChar w:fldCharType="end"/>
        </w:r>
      </w:hyperlink>
    </w:p>
    <w:p w14:paraId="5D730180" w14:textId="6FAB161F" w:rsidR="001E6962" w:rsidRDefault="0078524B" w:rsidP="2E866C8D">
      <w:pPr>
        <w:pStyle w:val="TOC1"/>
        <w:tabs>
          <w:tab w:val="right" w:leader="dot" w:pos="9360"/>
        </w:tabs>
        <w:rPr>
          <w:rFonts w:asciiTheme="minorHAnsi" w:eastAsiaTheme="minorEastAsia" w:hAnsiTheme="minorHAnsi" w:cstheme="minorBidi"/>
          <w:noProof/>
          <w:sz w:val="22"/>
          <w:szCs w:val="22"/>
          <w:lang w:val="en-CA" w:eastAsia="en-CA"/>
        </w:rPr>
      </w:pPr>
      <w:hyperlink w:anchor="_Toc1922871539">
        <w:r w:rsidR="2E866C8D" w:rsidRPr="2E866C8D">
          <w:rPr>
            <w:rStyle w:val="Hyperlink"/>
          </w:rPr>
          <w:t>Figure 2:</w:t>
        </w:r>
        <w:r w:rsidR="003B1D15">
          <w:tab/>
        </w:r>
        <w:r w:rsidR="003B1D15">
          <w:fldChar w:fldCharType="begin"/>
        </w:r>
        <w:r w:rsidR="003B1D15">
          <w:instrText>PAGEREF _Toc1922871539 \h</w:instrText>
        </w:r>
        <w:r w:rsidR="003B1D15">
          <w:fldChar w:fldCharType="separate"/>
        </w:r>
        <w:r w:rsidR="2E866C8D" w:rsidRPr="2E866C8D">
          <w:rPr>
            <w:rStyle w:val="Hyperlink"/>
          </w:rPr>
          <w:t>8</w:t>
        </w:r>
        <w:r w:rsidR="003B1D15">
          <w:fldChar w:fldCharType="end"/>
        </w:r>
      </w:hyperlink>
    </w:p>
    <w:p w14:paraId="200D80EA" w14:textId="3C10F9E1" w:rsidR="001E6962" w:rsidRDefault="0078524B" w:rsidP="2E866C8D">
      <w:pPr>
        <w:pStyle w:val="TOC1"/>
        <w:tabs>
          <w:tab w:val="right" w:leader="dot" w:pos="9360"/>
        </w:tabs>
        <w:rPr>
          <w:rFonts w:asciiTheme="minorHAnsi" w:eastAsiaTheme="minorEastAsia" w:hAnsiTheme="minorHAnsi" w:cstheme="minorBidi"/>
          <w:noProof/>
          <w:sz w:val="22"/>
          <w:szCs w:val="22"/>
          <w:lang w:val="en-CA" w:eastAsia="en-CA"/>
        </w:rPr>
      </w:pPr>
      <w:hyperlink w:anchor="_Toc1363791878">
        <w:r w:rsidR="2E866C8D" w:rsidRPr="2E866C8D">
          <w:rPr>
            <w:rStyle w:val="Hyperlink"/>
          </w:rPr>
          <w:t>Figure 3:</w:t>
        </w:r>
        <w:r w:rsidR="003B1D15">
          <w:tab/>
        </w:r>
        <w:r w:rsidR="003B1D15">
          <w:fldChar w:fldCharType="begin"/>
        </w:r>
        <w:r w:rsidR="003B1D15">
          <w:instrText>PAGEREF _Toc1363791878 \h</w:instrText>
        </w:r>
        <w:r w:rsidR="003B1D15">
          <w:fldChar w:fldCharType="separate"/>
        </w:r>
        <w:r w:rsidR="2E866C8D" w:rsidRPr="2E866C8D">
          <w:rPr>
            <w:rStyle w:val="Hyperlink"/>
          </w:rPr>
          <w:t>9</w:t>
        </w:r>
        <w:r w:rsidR="003B1D15">
          <w:fldChar w:fldCharType="end"/>
        </w:r>
      </w:hyperlink>
    </w:p>
    <w:p w14:paraId="41175CB0" w14:textId="05E55E4D" w:rsidR="001E6962" w:rsidRDefault="0078524B" w:rsidP="2E866C8D">
      <w:pPr>
        <w:pStyle w:val="TOC1"/>
        <w:tabs>
          <w:tab w:val="right" w:leader="dot" w:pos="9360"/>
        </w:tabs>
        <w:rPr>
          <w:rFonts w:asciiTheme="minorHAnsi" w:eastAsiaTheme="minorEastAsia" w:hAnsiTheme="minorHAnsi" w:cstheme="minorBidi"/>
          <w:noProof/>
          <w:sz w:val="22"/>
          <w:szCs w:val="22"/>
          <w:lang w:val="en-CA" w:eastAsia="en-CA"/>
        </w:rPr>
      </w:pPr>
      <w:hyperlink w:anchor="_Toc401648564">
        <w:r w:rsidR="2E866C8D" w:rsidRPr="2E866C8D">
          <w:rPr>
            <w:rStyle w:val="Hyperlink"/>
          </w:rPr>
          <w:t>Figure 4:</w:t>
        </w:r>
        <w:r w:rsidR="003B1D15">
          <w:tab/>
        </w:r>
        <w:r w:rsidR="003B1D15">
          <w:fldChar w:fldCharType="begin"/>
        </w:r>
        <w:r w:rsidR="003B1D15">
          <w:instrText>PAGEREF _Toc401648564 \h</w:instrText>
        </w:r>
        <w:r w:rsidR="003B1D15">
          <w:fldChar w:fldCharType="separate"/>
        </w:r>
        <w:r w:rsidR="2E866C8D" w:rsidRPr="2E866C8D">
          <w:rPr>
            <w:rStyle w:val="Hyperlink"/>
          </w:rPr>
          <w:t>9</w:t>
        </w:r>
        <w:r w:rsidR="003B1D15">
          <w:fldChar w:fldCharType="end"/>
        </w:r>
      </w:hyperlink>
    </w:p>
    <w:p w14:paraId="384B90F2" w14:textId="610E0E6F" w:rsidR="001E6962" w:rsidRDefault="0078524B" w:rsidP="2E866C8D">
      <w:pPr>
        <w:pStyle w:val="TOC1"/>
        <w:tabs>
          <w:tab w:val="right" w:leader="dot" w:pos="9360"/>
        </w:tabs>
        <w:rPr>
          <w:rFonts w:asciiTheme="minorHAnsi" w:eastAsiaTheme="minorEastAsia" w:hAnsiTheme="minorHAnsi" w:cstheme="minorBidi"/>
          <w:noProof/>
          <w:sz w:val="22"/>
          <w:szCs w:val="22"/>
          <w:lang w:val="en-CA" w:eastAsia="en-CA"/>
        </w:rPr>
      </w:pPr>
      <w:hyperlink w:anchor="_Toc387590741">
        <w:r w:rsidR="2E866C8D" w:rsidRPr="2E866C8D">
          <w:rPr>
            <w:rStyle w:val="Hyperlink"/>
          </w:rPr>
          <w:t>Figure 5:</w:t>
        </w:r>
        <w:r w:rsidR="003B1D15">
          <w:tab/>
        </w:r>
        <w:r w:rsidR="003B1D15">
          <w:fldChar w:fldCharType="begin"/>
        </w:r>
        <w:r w:rsidR="003B1D15">
          <w:instrText>PAGEREF _Toc387590741 \h</w:instrText>
        </w:r>
        <w:r w:rsidR="003B1D15">
          <w:fldChar w:fldCharType="separate"/>
        </w:r>
        <w:r w:rsidR="2E866C8D" w:rsidRPr="2E866C8D">
          <w:rPr>
            <w:rStyle w:val="Hyperlink"/>
          </w:rPr>
          <w:t>10</w:t>
        </w:r>
        <w:r w:rsidR="003B1D15">
          <w:fldChar w:fldCharType="end"/>
        </w:r>
      </w:hyperlink>
    </w:p>
    <w:p w14:paraId="460478EB" w14:textId="3B4B3A08" w:rsidR="001E6962" w:rsidRDefault="0078524B" w:rsidP="2E866C8D">
      <w:pPr>
        <w:pStyle w:val="TOC1"/>
        <w:tabs>
          <w:tab w:val="right" w:leader="dot" w:pos="9360"/>
        </w:tabs>
        <w:rPr>
          <w:rFonts w:asciiTheme="minorHAnsi" w:eastAsiaTheme="minorEastAsia" w:hAnsiTheme="minorHAnsi" w:cstheme="minorBidi"/>
          <w:noProof/>
          <w:sz w:val="22"/>
          <w:szCs w:val="22"/>
          <w:lang w:val="en-CA" w:eastAsia="en-CA"/>
        </w:rPr>
      </w:pPr>
      <w:hyperlink w:anchor="_Toc1640873827">
        <w:r w:rsidR="2E866C8D" w:rsidRPr="2E866C8D">
          <w:rPr>
            <w:rStyle w:val="Hyperlink"/>
          </w:rPr>
          <w:t>Figure 6:</w:t>
        </w:r>
        <w:r w:rsidR="003B1D15">
          <w:tab/>
        </w:r>
        <w:r w:rsidR="003B1D15">
          <w:fldChar w:fldCharType="begin"/>
        </w:r>
        <w:r w:rsidR="003B1D15">
          <w:instrText>PAGEREF _Toc1640873827 \h</w:instrText>
        </w:r>
        <w:r w:rsidR="003B1D15">
          <w:fldChar w:fldCharType="separate"/>
        </w:r>
        <w:r w:rsidR="2E866C8D" w:rsidRPr="2E866C8D">
          <w:rPr>
            <w:rStyle w:val="Hyperlink"/>
          </w:rPr>
          <w:t>11</w:t>
        </w:r>
        <w:r w:rsidR="003B1D15">
          <w:fldChar w:fldCharType="end"/>
        </w:r>
      </w:hyperlink>
    </w:p>
    <w:p w14:paraId="349FA384" w14:textId="769CDC37" w:rsidR="001E6962" w:rsidRDefault="0078524B" w:rsidP="2E866C8D">
      <w:pPr>
        <w:pStyle w:val="TOC2"/>
        <w:tabs>
          <w:tab w:val="left" w:pos="720"/>
          <w:tab w:val="right" w:leader="dot" w:pos="9360"/>
        </w:tabs>
        <w:rPr>
          <w:rFonts w:asciiTheme="minorHAnsi" w:eastAsiaTheme="minorEastAsia" w:hAnsiTheme="minorHAnsi" w:cstheme="minorBidi"/>
          <w:noProof/>
          <w:sz w:val="22"/>
          <w:szCs w:val="22"/>
          <w:lang w:val="en-CA" w:eastAsia="en-CA"/>
        </w:rPr>
      </w:pPr>
      <w:hyperlink w:anchor="_Toc1340027356">
        <w:r w:rsidR="2E866C8D" w:rsidRPr="2E866C8D">
          <w:rPr>
            <w:rStyle w:val="Hyperlink"/>
          </w:rPr>
          <w:t>3.1</w:t>
        </w:r>
        <w:r w:rsidR="003B1D15">
          <w:tab/>
        </w:r>
        <w:r w:rsidR="2E866C8D" w:rsidRPr="2E866C8D">
          <w:rPr>
            <w:rStyle w:val="Hyperlink"/>
          </w:rPr>
          <w:t>Configuration Considerations</w:t>
        </w:r>
        <w:r w:rsidR="003B1D15">
          <w:tab/>
        </w:r>
        <w:r w:rsidR="003B1D15">
          <w:fldChar w:fldCharType="begin"/>
        </w:r>
        <w:r w:rsidR="003B1D15">
          <w:instrText>PAGEREF _Toc1340027356 \h</w:instrText>
        </w:r>
        <w:r w:rsidR="003B1D15">
          <w:fldChar w:fldCharType="separate"/>
        </w:r>
        <w:r w:rsidR="2E866C8D" w:rsidRPr="2E866C8D">
          <w:rPr>
            <w:rStyle w:val="Hyperlink"/>
          </w:rPr>
          <w:t>12</w:t>
        </w:r>
        <w:r w:rsidR="003B1D15">
          <w:fldChar w:fldCharType="end"/>
        </w:r>
      </w:hyperlink>
    </w:p>
    <w:p w14:paraId="6B50D81E" w14:textId="25CB4227" w:rsidR="001E6962" w:rsidRDefault="0078524B" w:rsidP="2E866C8D">
      <w:pPr>
        <w:pStyle w:val="TOC1"/>
        <w:tabs>
          <w:tab w:val="right" w:leader="dot" w:pos="9360"/>
        </w:tabs>
        <w:rPr>
          <w:rFonts w:asciiTheme="minorHAnsi" w:eastAsiaTheme="minorEastAsia" w:hAnsiTheme="minorHAnsi" w:cstheme="minorBidi"/>
          <w:noProof/>
          <w:sz w:val="22"/>
          <w:szCs w:val="22"/>
          <w:lang w:val="en-CA" w:eastAsia="en-CA"/>
        </w:rPr>
      </w:pPr>
      <w:hyperlink w:anchor="_Toc1825190">
        <w:r w:rsidR="2E866C8D" w:rsidRPr="2E866C8D">
          <w:rPr>
            <w:rStyle w:val="Hyperlink"/>
          </w:rPr>
          <w:t>Figure 8:</w:t>
        </w:r>
        <w:r w:rsidR="003B1D15">
          <w:tab/>
        </w:r>
        <w:r w:rsidR="003B1D15">
          <w:fldChar w:fldCharType="begin"/>
        </w:r>
        <w:r w:rsidR="003B1D15">
          <w:instrText>PAGEREF _Toc1825190 \h</w:instrText>
        </w:r>
        <w:r w:rsidR="003B1D15">
          <w:fldChar w:fldCharType="separate"/>
        </w:r>
        <w:r w:rsidR="2E866C8D" w:rsidRPr="2E866C8D">
          <w:rPr>
            <w:rStyle w:val="Hyperlink"/>
          </w:rPr>
          <w:t>13</w:t>
        </w:r>
        <w:r w:rsidR="003B1D15">
          <w:fldChar w:fldCharType="end"/>
        </w:r>
      </w:hyperlink>
    </w:p>
    <w:p w14:paraId="177FD696" w14:textId="5AE6DFCB" w:rsidR="001E6962" w:rsidRDefault="0078524B" w:rsidP="2E866C8D">
      <w:pPr>
        <w:pStyle w:val="TOC2"/>
        <w:tabs>
          <w:tab w:val="left" w:pos="720"/>
          <w:tab w:val="right" w:leader="dot" w:pos="9360"/>
        </w:tabs>
        <w:rPr>
          <w:rFonts w:asciiTheme="minorHAnsi" w:eastAsiaTheme="minorEastAsia" w:hAnsiTheme="minorHAnsi" w:cstheme="minorBidi"/>
          <w:noProof/>
          <w:sz w:val="22"/>
          <w:szCs w:val="22"/>
          <w:lang w:val="en-CA" w:eastAsia="en-CA"/>
        </w:rPr>
      </w:pPr>
      <w:hyperlink w:anchor="_Toc307204226">
        <w:r w:rsidR="2E866C8D" w:rsidRPr="2E866C8D">
          <w:rPr>
            <w:rStyle w:val="Hyperlink"/>
          </w:rPr>
          <w:t>3.2</w:t>
        </w:r>
        <w:r w:rsidR="003B1D15">
          <w:tab/>
        </w:r>
        <w:r w:rsidR="2E866C8D" w:rsidRPr="2E866C8D">
          <w:rPr>
            <w:rStyle w:val="Hyperlink"/>
          </w:rPr>
          <w:t>User Access Considerations</w:t>
        </w:r>
        <w:r w:rsidR="003B1D15">
          <w:tab/>
        </w:r>
        <w:r w:rsidR="003B1D15">
          <w:fldChar w:fldCharType="begin"/>
        </w:r>
        <w:r w:rsidR="003B1D15">
          <w:instrText>PAGEREF _Toc307204226 \h</w:instrText>
        </w:r>
        <w:r w:rsidR="003B1D15">
          <w:fldChar w:fldCharType="separate"/>
        </w:r>
        <w:r w:rsidR="2E866C8D" w:rsidRPr="2E866C8D">
          <w:rPr>
            <w:rStyle w:val="Hyperlink"/>
          </w:rPr>
          <w:t>13</w:t>
        </w:r>
        <w:r w:rsidR="003B1D15">
          <w:fldChar w:fldCharType="end"/>
        </w:r>
      </w:hyperlink>
    </w:p>
    <w:p w14:paraId="1E57EA52" w14:textId="2EDD3CAD" w:rsidR="001E6962" w:rsidRDefault="0078524B" w:rsidP="2E866C8D">
      <w:pPr>
        <w:pStyle w:val="TOC2"/>
        <w:tabs>
          <w:tab w:val="left" w:pos="720"/>
          <w:tab w:val="right" w:leader="dot" w:pos="9360"/>
        </w:tabs>
        <w:rPr>
          <w:rFonts w:asciiTheme="minorHAnsi" w:eastAsiaTheme="minorEastAsia" w:hAnsiTheme="minorHAnsi" w:cstheme="minorBidi"/>
          <w:noProof/>
          <w:sz w:val="22"/>
          <w:szCs w:val="22"/>
          <w:lang w:val="en-CA" w:eastAsia="en-CA"/>
        </w:rPr>
      </w:pPr>
      <w:hyperlink w:anchor="_Toc1722672306">
        <w:r w:rsidR="2E866C8D" w:rsidRPr="2E866C8D">
          <w:rPr>
            <w:rStyle w:val="Hyperlink"/>
          </w:rPr>
          <w:t>3.3</w:t>
        </w:r>
        <w:r w:rsidR="003B1D15">
          <w:tab/>
        </w:r>
        <w:r w:rsidR="2E866C8D" w:rsidRPr="2E866C8D">
          <w:rPr>
            <w:rStyle w:val="Hyperlink"/>
          </w:rPr>
          <w:t>Accessing/setting up the System</w:t>
        </w:r>
        <w:r w:rsidR="003B1D15">
          <w:tab/>
        </w:r>
        <w:r w:rsidR="003B1D15">
          <w:fldChar w:fldCharType="begin"/>
        </w:r>
        <w:r w:rsidR="003B1D15">
          <w:instrText>PAGEREF _Toc1722672306 \h</w:instrText>
        </w:r>
        <w:r w:rsidR="003B1D15">
          <w:fldChar w:fldCharType="separate"/>
        </w:r>
        <w:r w:rsidR="2E866C8D" w:rsidRPr="2E866C8D">
          <w:rPr>
            <w:rStyle w:val="Hyperlink"/>
          </w:rPr>
          <w:t>14</w:t>
        </w:r>
        <w:r w:rsidR="003B1D15">
          <w:fldChar w:fldCharType="end"/>
        </w:r>
      </w:hyperlink>
    </w:p>
    <w:p w14:paraId="2DC51D9D" w14:textId="26FB2683" w:rsidR="001E6962" w:rsidRDefault="0078524B" w:rsidP="2E866C8D">
      <w:pPr>
        <w:pStyle w:val="TOC2"/>
        <w:tabs>
          <w:tab w:val="left" w:pos="720"/>
          <w:tab w:val="right" w:leader="dot" w:pos="9360"/>
        </w:tabs>
        <w:rPr>
          <w:rFonts w:asciiTheme="minorHAnsi" w:eastAsiaTheme="minorEastAsia" w:hAnsiTheme="minorHAnsi" w:cstheme="minorBidi"/>
          <w:noProof/>
          <w:sz w:val="22"/>
          <w:szCs w:val="22"/>
          <w:lang w:val="en-CA" w:eastAsia="en-CA"/>
        </w:rPr>
      </w:pPr>
      <w:hyperlink w:anchor="_Toc19609002">
        <w:r w:rsidR="2E866C8D" w:rsidRPr="2E866C8D">
          <w:rPr>
            <w:rStyle w:val="Hyperlink"/>
          </w:rPr>
          <w:t>3.4</w:t>
        </w:r>
        <w:r w:rsidR="003B1D15">
          <w:tab/>
        </w:r>
        <w:r w:rsidR="2E866C8D" w:rsidRPr="2E866C8D">
          <w:rPr>
            <w:rStyle w:val="Hyperlink"/>
          </w:rPr>
          <w:t>System Organization &amp; Navigation</w:t>
        </w:r>
        <w:r w:rsidR="003B1D15">
          <w:tab/>
        </w:r>
        <w:r w:rsidR="003B1D15">
          <w:fldChar w:fldCharType="begin"/>
        </w:r>
        <w:r w:rsidR="003B1D15">
          <w:instrText>PAGEREF _Toc19609002 \h</w:instrText>
        </w:r>
        <w:r w:rsidR="003B1D15">
          <w:fldChar w:fldCharType="separate"/>
        </w:r>
        <w:r w:rsidR="2E866C8D" w:rsidRPr="2E866C8D">
          <w:rPr>
            <w:rStyle w:val="Hyperlink"/>
          </w:rPr>
          <w:t>14</w:t>
        </w:r>
        <w:r w:rsidR="003B1D15">
          <w:fldChar w:fldCharType="end"/>
        </w:r>
      </w:hyperlink>
    </w:p>
    <w:p w14:paraId="7E0DD0FF" w14:textId="058FA26A" w:rsidR="001E6962" w:rsidRDefault="0078524B" w:rsidP="2E866C8D">
      <w:pPr>
        <w:pStyle w:val="TOC3"/>
        <w:tabs>
          <w:tab w:val="left" w:pos="1200"/>
          <w:tab w:val="right" w:leader="dot" w:pos="9360"/>
        </w:tabs>
        <w:rPr>
          <w:rFonts w:asciiTheme="minorHAnsi" w:eastAsiaTheme="minorEastAsia" w:hAnsiTheme="minorHAnsi" w:cstheme="minorBidi"/>
          <w:noProof/>
          <w:sz w:val="22"/>
          <w:szCs w:val="22"/>
          <w:lang w:val="en-CA" w:eastAsia="en-CA"/>
        </w:rPr>
      </w:pPr>
      <w:hyperlink w:anchor="_Toc1346756008">
        <w:r w:rsidR="2E866C8D" w:rsidRPr="2E866C8D">
          <w:rPr>
            <w:rStyle w:val="Hyperlink"/>
          </w:rPr>
          <w:t>3.4.1</w:t>
        </w:r>
        <w:r w:rsidR="003B1D15">
          <w:tab/>
        </w:r>
        <w:r w:rsidR="2E866C8D" w:rsidRPr="2E866C8D">
          <w:rPr>
            <w:rStyle w:val="Hyperlink"/>
          </w:rPr>
          <w:t>Headset</w:t>
        </w:r>
        <w:r w:rsidR="003B1D15">
          <w:tab/>
        </w:r>
        <w:r w:rsidR="003B1D15">
          <w:fldChar w:fldCharType="begin"/>
        </w:r>
        <w:r w:rsidR="003B1D15">
          <w:instrText>PAGEREF _Toc1346756008 \h</w:instrText>
        </w:r>
        <w:r w:rsidR="003B1D15">
          <w:fldChar w:fldCharType="separate"/>
        </w:r>
        <w:r w:rsidR="2E866C8D" w:rsidRPr="2E866C8D">
          <w:rPr>
            <w:rStyle w:val="Hyperlink"/>
          </w:rPr>
          <w:t>14</w:t>
        </w:r>
        <w:r w:rsidR="003B1D15">
          <w:fldChar w:fldCharType="end"/>
        </w:r>
      </w:hyperlink>
    </w:p>
    <w:p w14:paraId="7317B2FB" w14:textId="79953D39" w:rsidR="001E6962" w:rsidRDefault="0078524B" w:rsidP="2E866C8D">
      <w:pPr>
        <w:pStyle w:val="TOC3"/>
        <w:tabs>
          <w:tab w:val="left" w:pos="1200"/>
          <w:tab w:val="right" w:leader="dot" w:pos="9360"/>
        </w:tabs>
        <w:rPr>
          <w:rFonts w:asciiTheme="minorHAnsi" w:eastAsiaTheme="minorEastAsia" w:hAnsiTheme="minorHAnsi" w:cstheme="minorBidi"/>
          <w:noProof/>
          <w:sz w:val="22"/>
          <w:szCs w:val="22"/>
          <w:lang w:val="en-CA" w:eastAsia="en-CA"/>
        </w:rPr>
      </w:pPr>
      <w:hyperlink w:anchor="_Toc1054128179">
        <w:r w:rsidR="2E866C8D" w:rsidRPr="2E866C8D">
          <w:rPr>
            <w:rStyle w:val="Hyperlink"/>
          </w:rPr>
          <w:t>3.4.2</w:t>
        </w:r>
        <w:r w:rsidR="003B1D15">
          <w:tab/>
        </w:r>
        <w:r w:rsidR="2E866C8D" w:rsidRPr="2E866C8D">
          <w:rPr>
            <w:rStyle w:val="Hyperlink"/>
          </w:rPr>
          <w:t>Environment</w:t>
        </w:r>
        <w:r w:rsidR="003B1D15">
          <w:tab/>
        </w:r>
        <w:r w:rsidR="003B1D15">
          <w:fldChar w:fldCharType="begin"/>
        </w:r>
        <w:r w:rsidR="003B1D15">
          <w:instrText>PAGEREF _Toc1054128179 \h</w:instrText>
        </w:r>
        <w:r w:rsidR="003B1D15">
          <w:fldChar w:fldCharType="separate"/>
        </w:r>
        <w:r w:rsidR="2E866C8D" w:rsidRPr="2E866C8D">
          <w:rPr>
            <w:rStyle w:val="Hyperlink"/>
          </w:rPr>
          <w:t>14</w:t>
        </w:r>
        <w:r w:rsidR="003B1D15">
          <w:fldChar w:fldCharType="end"/>
        </w:r>
      </w:hyperlink>
    </w:p>
    <w:p w14:paraId="6F3A3A32" w14:textId="161613DD" w:rsidR="001E6962" w:rsidRDefault="0078524B" w:rsidP="2E866C8D">
      <w:pPr>
        <w:pStyle w:val="TOC3"/>
        <w:tabs>
          <w:tab w:val="left" w:pos="1200"/>
          <w:tab w:val="right" w:leader="dot" w:pos="9360"/>
        </w:tabs>
        <w:rPr>
          <w:rFonts w:asciiTheme="minorHAnsi" w:eastAsiaTheme="minorEastAsia" w:hAnsiTheme="minorHAnsi" w:cstheme="minorBidi"/>
          <w:noProof/>
          <w:sz w:val="22"/>
          <w:szCs w:val="22"/>
          <w:lang w:val="en-CA" w:eastAsia="en-CA"/>
        </w:rPr>
      </w:pPr>
      <w:hyperlink w:anchor="_Toc1174411918">
        <w:r w:rsidR="2E866C8D" w:rsidRPr="2E866C8D">
          <w:rPr>
            <w:rStyle w:val="Hyperlink"/>
          </w:rPr>
          <w:t>3.4.3</w:t>
        </w:r>
        <w:r w:rsidR="003B1D15">
          <w:tab/>
        </w:r>
        <w:r w:rsidR="2E866C8D" w:rsidRPr="2E866C8D">
          <w:rPr>
            <w:rStyle w:val="Hyperlink"/>
          </w:rPr>
          <w:t>Animations</w:t>
        </w:r>
        <w:r w:rsidR="003B1D15">
          <w:tab/>
        </w:r>
        <w:r w:rsidR="003B1D15">
          <w:fldChar w:fldCharType="begin"/>
        </w:r>
        <w:r w:rsidR="003B1D15">
          <w:instrText>PAGEREF _Toc1174411918 \h</w:instrText>
        </w:r>
        <w:r w:rsidR="003B1D15">
          <w:fldChar w:fldCharType="separate"/>
        </w:r>
        <w:r w:rsidR="2E866C8D" w:rsidRPr="2E866C8D">
          <w:rPr>
            <w:rStyle w:val="Hyperlink"/>
          </w:rPr>
          <w:t>14</w:t>
        </w:r>
        <w:r w:rsidR="003B1D15">
          <w:fldChar w:fldCharType="end"/>
        </w:r>
      </w:hyperlink>
    </w:p>
    <w:p w14:paraId="27D7897A" w14:textId="1F359144" w:rsidR="001E6962" w:rsidRDefault="0078524B" w:rsidP="2E866C8D">
      <w:pPr>
        <w:pStyle w:val="TOC3"/>
        <w:tabs>
          <w:tab w:val="left" w:pos="1200"/>
          <w:tab w:val="right" w:leader="dot" w:pos="9360"/>
        </w:tabs>
        <w:rPr>
          <w:rFonts w:asciiTheme="minorHAnsi" w:eastAsiaTheme="minorEastAsia" w:hAnsiTheme="minorHAnsi" w:cstheme="minorBidi"/>
          <w:noProof/>
          <w:sz w:val="22"/>
          <w:szCs w:val="22"/>
          <w:lang w:val="en-CA" w:eastAsia="en-CA"/>
        </w:rPr>
      </w:pPr>
      <w:hyperlink w:anchor="_Toc1448993794">
        <w:r w:rsidR="2E866C8D" w:rsidRPr="2E866C8D">
          <w:rPr>
            <w:rStyle w:val="Hyperlink"/>
          </w:rPr>
          <w:t>3.4.4</w:t>
        </w:r>
        <w:r w:rsidR="003B1D15">
          <w:tab/>
        </w:r>
        <w:r w:rsidR="2E866C8D" w:rsidRPr="2E866C8D">
          <w:rPr>
            <w:rStyle w:val="Hyperlink"/>
          </w:rPr>
          <w:t>Audio and Language</w:t>
        </w:r>
        <w:r w:rsidR="003B1D15">
          <w:tab/>
        </w:r>
        <w:r w:rsidR="003B1D15">
          <w:fldChar w:fldCharType="begin"/>
        </w:r>
        <w:r w:rsidR="003B1D15">
          <w:instrText>PAGEREF _Toc1448993794 \h</w:instrText>
        </w:r>
        <w:r w:rsidR="003B1D15">
          <w:fldChar w:fldCharType="separate"/>
        </w:r>
        <w:r w:rsidR="2E866C8D" w:rsidRPr="2E866C8D">
          <w:rPr>
            <w:rStyle w:val="Hyperlink"/>
          </w:rPr>
          <w:t>14</w:t>
        </w:r>
        <w:r w:rsidR="003B1D15">
          <w:fldChar w:fldCharType="end"/>
        </w:r>
      </w:hyperlink>
    </w:p>
    <w:p w14:paraId="12C1C3CC" w14:textId="69940ADB" w:rsidR="001E6962" w:rsidRDefault="0078524B" w:rsidP="2E866C8D">
      <w:pPr>
        <w:pStyle w:val="TOC2"/>
        <w:tabs>
          <w:tab w:val="left" w:pos="720"/>
          <w:tab w:val="right" w:leader="dot" w:pos="9360"/>
        </w:tabs>
        <w:rPr>
          <w:rFonts w:asciiTheme="minorHAnsi" w:eastAsiaTheme="minorEastAsia" w:hAnsiTheme="minorHAnsi" w:cstheme="minorBidi"/>
          <w:noProof/>
          <w:sz w:val="22"/>
          <w:szCs w:val="22"/>
          <w:lang w:val="en-CA" w:eastAsia="en-CA"/>
        </w:rPr>
      </w:pPr>
      <w:hyperlink w:anchor="_Toc1259562469">
        <w:r w:rsidR="2E866C8D" w:rsidRPr="2E866C8D">
          <w:rPr>
            <w:rStyle w:val="Hyperlink"/>
          </w:rPr>
          <w:t>3.5</w:t>
        </w:r>
        <w:r w:rsidR="003B1D15">
          <w:tab/>
        </w:r>
        <w:r w:rsidR="2E866C8D" w:rsidRPr="2E866C8D">
          <w:rPr>
            <w:rStyle w:val="Hyperlink"/>
          </w:rPr>
          <w:t>Exiting the System</w:t>
        </w:r>
        <w:r w:rsidR="003B1D15">
          <w:tab/>
        </w:r>
        <w:r w:rsidR="003B1D15">
          <w:fldChar w:fldCharType="begin"/>
        </w:r>
        <w:r w:rsidR="003B1D15">
          <w:instrText>PAGEREF _Toc1259562469 \h</w:instrText>
        </w:r>
        <w:r w:rsidR="003B1D15">
          <w:fldChar w:fldCharType="separate"/>
        </w:r>
        <w:r w:rsidR="2E866C8D" w:rsidRPr="2E866C8D">
          <w:rPr>
            <w:rStyle w:val="Hyperlink"/>
          </w:rPr>
          <w:t>14</w:t>
        </w:r>
        <w:r w:rsidR="003B1D15">
          <w:fldChar w:fldCharType="end"/>
        </w:r>
      </w:hyperlink>
    </w:p>
    <w:p w14:paraId="2E811E9C" w14:textId="714EC6EC" w:rsidR="001E6962" w:rsidRDefault="0078524B" w:rsidP="2E866C8D">
      <w:pPr>
        <w:pStyle w:val="TOC1"/>
        <w:tabs>
          <w:tab w:val="left" w:pos="480"/>
          <w:tab w:val="right" w:leader="dot" w:pos="9360"/>
        </w:tabs>
        <w:rPr>
          <w:rFonts w:asciiTheme="minorHAnsi" w:eastAsiaTheme="minorEastAsia" w:hAnsiTheme="minorHAnsi" w:cstheme="minorBidi"/>
          <w:noProof/>
          <w:sz w:val="22"/>
          <w:szCs w:val="22"/>
          <w:lang w:val="en-CA" w:eastAsia="en-CA"/>
        </w:rPr>
      </w:pPr>
      <w:hyperlink w:anchor="_Toc1653084655">
        <w:r w:rsidR="2E866C8D" w:rsidRPr="2E866C8D">
          <w:rPr>
            <w:rStyle w:val="Hyperlink"/>
          </w:rPr>
          <w:t>4</w:t>
        </w:r>
        <w:r w:rsidR="003B1D15">
          <w:tab/>
        </w:r>
        <w:r w:rsidR="2E866C8D" w:rsidRPr="2E866C8D">
          <w:rPr>
            <w:rStyle w:val="Hyperlink"/>
          </w:rPr>
          <w:t>Using the System</w:t>
        </w:r>
        <w:r w:rsidR="003B1D15">
          <w:tab/>
        </w:r>
        <w:r w:rsidR="003B1D15">
          <w:fldChar w:fldCharType="begin"/>
        </w:r>
        <w:r w:rsidR="003B1D15">
          <w:instrText>PAGEREF _Toc1653084655 \h</w:instrText>
        </w:r>
        <w:r w:rsidR="003B1D15">
          <w:fldChar w:fldCharType="separate"/>
        </w:r>
        <w:r w:rsidR="2E866C8D" w:rsidRPr="2E866C8D">
          <w:rPr>
            <w:rStyle w:val="Hyperlink"/>
          </w:rPr>
          <w:t>15</w:t>
        </w:r>
        <w:r w:rsidR="003B1D15">
          <w:fldChar w:fldCharType="end"/>
        </w:r>
      </w:hyperlink>
    </w:p>
    <w:p w14:paraId="2A8014AD" w14:textId="5DAAEE02" w:rsidR="001E6962" w:rsidRDefault="0078524B" w:rsidP="2E866C8D">
      <w:pPr>
        <w:pStyle w:val="TOC2"/>
        <w:tabs>
          <w:tab w:val="left" w:pos="720"/>
          <w:tab w:val="right" w:leader="dot" w:pos="9360"/>
        </w:tabs>
        <w:rPr>
          <w:rFonts w:asciiTheme="minorHAnsi" w:eastAsiaTheme="minorEastAsia" w:hAnsiTheme="minorHAnsi" w:cstheme="minorBidi"/>
          <w:noProof/>
          <w:sz w:val="22"/>
          <w:szCs w:val="22"/>
          <w:lang w:val="en-CA" w:eastAsia="en-CA"/>
        </w:rPr>
      </w:pPr>
      <w:hyperlink w:anchor="_Toc1054584743">
        <w:r w:rsidR="2E866C8D" w:rsidRPr="2E866C8D">
          <w:rPr>
            <w:rStyle w:val="Hyperlink"/>
          </w:rPr>
          <w:t>4.1</w:t>
        </w:r>
        <w:r w:rsidR="003B1D15">
          <w:tab/>
        </w:r>
        <w:r w:rsidR="2E866C8D" w:rsidRPr="2E866C8D">
          <w:rPr>
            <w:rStyle w:val="Hyperlink"/>
          </w:rPr>
          <w:t>Moving around</w:t>
        </w:r>
        <w:r w:rsidR="003B1D15">
          <w:tab/>
        </w:r>
        <w:r w:rsidR="003B1D15">
          <w:fldChar w:fldCharType="begin"/>
        </w:r>
        <w:r w:rsidR="003B1D15">
          <w:instrText>PAGEREF _Toc1054584743 \h</w:instrText>
        </w:r>
        <w:r w:rsidR="003B1D15">
          <w:fldChar w:fldCharType="separate"/>
        </w:r>
        <w:r w:rsidR="2E866C8D" w:rsidRPr="2E866C8D">
          <w:rPr>
            <w:rStyle w:val="Hyperlink"/>
          </w:rPr>
          <w:t>15</w:t>
        </w:r>
        <w:r w:rsidR="003B1D15">
          <w:fldChar w:fldCharType="end"/>
        </w:r>
      </w:hyperlink>
    </w:p>
    <w:p w14:paraId="0EA5E7B3" w14:textId="56B2D55B" w:rsidR="001E6962" w:rsidRDefault="0078524B" w:rsidP="2E866C8D">
      <w:pPr>
        <w:pStyle w:val="TOC2"/>
        <w:tabs>
          <w:tab w:val="left" w:pos="720"/>
          <w:tab w:val="right" w:leader="dot" w:pos="9360"/>
        </w:tabs>
        <w:rPr>
          <w:rFonts w:asciiTheme="minorHAnsi" w:eastAsiaTheme="minorEastAsia" w:hAnsiTheme="minorHAnsi" w:cstheme="minorBidi"/>
          <w:noProof/>
          <w:sz w:val="22"/>
          <w:szCs w:val="22"/>
          <w:lang w:val="en-CA" w:eastAsia="en-CA"/>
        </w:rPr>
      </w:pPr>
      <w:hyperlink w:anchor="_Toc1651735621">
        <w:r w:rsidR="2E866C8D" w:rsidRPr="2E866C8D">
          <w:rPr>
            <w:rStyle w:val="Hyperlink"/>
          </w:rPr>
          <w:t>4.2</w:t>
        </w:r>
        <w:r w:rsidR="003B1D15">
          <w:tab/>
        </w:r>
        <w:r w:rsidR="2E866C8D" w:rsidRPr="2E866C8D">
          <w:rPr>
            <w:rStyle w:val="Hyperlink"/>
          </w:rPr>
          <w:t>NPC Interactions</w:t>
        </w:r>
        <w:r w:rsidR="003B1D15">
          <w:tab/>
        </w:r>
        <w:r w:rsidR="003B1D15">
          <w:fldChar w:fldCharType="begin"/>
        </w:r>
        <w:r w:rsidR="003B1D15">
          <w:instrText>PAGEREF _Toc1651735621 \h</w:instrText>
        </w:r>
        <w:r w:rsidR="003B1D15">
          <w:fldChar w:fldCharType="separate"/>
        </w:r>
        <w:r w:rsidR="2E866C8D" w:rsidRPr="2E866C8D">
          <w:rPr>
            <w:rStyle w:val="Hyperlink"/>
          </w:rPr>
          <w:t>15</w:t>
        </w:r>
        <w:r w:rsidR="003B1D15">
          <w:fldChar w:fldCharType="end"/>
        </w:r>
      </w:hyperlink>
    </w:p>
    <w:p w14:paraId="0DB67002" w14:textId="5064A379" w:rsidR="001E6962" w:rsidRDefault="0078524B" w:rsidP="2E866C8D">
      <w:pPr>
        <w:pStyle w:val="TOC3"/>
        <w:tabs>
          <w:tab w:val="left" w:pos="1200"/>
          <w:tab w:val="right" w:leader="dot" w:pos="9360"/>
        </w:tabs>
        <w:rPr>
          <w:rFonts w:asciiTheme="minorHAnsi" w:eastAsiaTheme="minorEastAsia" w:hAnsiTheme="minorHAnsi" w:cstheme="minorBidi"/>
          <w:noProof/>
          <w:sz w:val="22"/>
          <w:szCs w:val="22"/>
          <w:lang w:val="en-CA" w:eastAsia="en-CA"/>
        </w:rPr>
      </w:pPr>
      <w:hyperlink w:anchor="_Toc1670442199">
        <w:r w:rsidR="2E866C8D" w:rsidRPr="2E866C8D">
          <w:rPr>
            <w:rStyle w:val="Hyperlink"/>
          </w:rPr>
          <w:t>4.2.1</w:t>
        </w:r>
        <w:r w:rsidR="003B1D15">
          <w:tab/>
        </w:r>
        <w:r w:rsidR="2E866C8D" w:rsidRPr="2E866C8D">
          <w:rPr>
            <w:rStyle w:val="Hyperlink"/>
          </w:rPr>
          <w:t>NPCs and their ID pins</w:t>
        </w:r>
        <w:r w:rsidR="003B1D15">
          <w:tab/>
        </w:r>
        <w:r w:rsidR="003B1D15">
          <w:fldChar w:fldCharType="begin"/>
        </w:r>
        <w:r w:rsidR="003B1D15">
          <w:instrText>PAGEREF _Toc1670442199 \h</w:instrText>
        </w:r>
        <w:r w:rsidR="003B1D15">
          <w:fldChar w:fldCharType="separate"/>
        </w:r>
        <w:r w:rsidR="2E866C8D" w:rsidRPr="2E866C8D">
          <w:rPr>
            <w:rStyle w:val="Hyperlink"/>
          </w:rPr>
          <w:t>15</w:t>
        </w:r>
        <w:r w:rsidR="003B1D15">
          <w:fldChar w:fldCharType="end"/>
        </w:r>
      </w:hyperlink>
    </w:p>
    <w:p w14:paraId="2AF3B620" w14:textId="68B08FD9" w:rsidR="001E6962" w:rsidRDefault="0078524B" w:rsidP="2E866C8D">
      <w:pPr>
        <w:pStyle w:val="TOC3"/>
        <w:tabs>
          <w:tab w:val="left" w:pos="1200"/>
          <w:tab w:val="right" w:leader="dot" w:pos="9360"/>
        </w:tabs>
        <w:rPr>
          <w:rFonts w:asciiTheme="minorHAnsi" w:eastAsiaTheme="minorEastAsia" w:hAnsiTheme="minorHAnsi" w:cstheme="minorBidi"/>
          <w:noProof/>
          <w:sz w:val="22"/>
          <w:szCs w:val="22"/>
          <w:lang w:val="en-CA" w:eastAsia="en-CA"/>
        </w:rPr>
      </w:pPr>
      <w:hyperlink w:anchor="_Toc273893335">
        <w:r w:rsidR="2E866C8D" w:rsidRPr="2E866C8D">
          <w:rPr>
            <w:rStyle w:val="Hyperlink"/>
          </w:rPr>
          <w:t>4.2.2</w:t>
        </w:r>
        <w:r w:rsidR="003B1D15">
          <w:tab/>
        </w:r>
        <w:r w:rsidR="2E866C8D" w:rsidRPr="2E866C8D">
          <w:rPr>
            <w:rStyle w:val="Hyperlink"/>
          </w:rPr>
          <w:t>Physical Interactions</w:t>
        </w:r>
        <w:r w:rsidR="003B1D15">
          <w:tab/>
        </w:r>
        <w:r w:rsidR="003B1D15">
          <w:fldChar w:fldCharType="begin"/>
        </w:r>
        <w:r w:rsidR="003B1D15">
          <w:instrText>PAGEREF _Toc273893335 \h</w:instrText>
        </w:r>
        <w:r w:rsidR="003B1D15">
          <w:fldChar w:fldCharType="separate"/>
        </w:r>
        <w:r w:rsidR="2E866C8D" w:rsidRPr="2E866C8D">
          <w:rPr>
            <w:rStyle w:val="Hyperlink"/>
          </w:rPr>
          <w:t>15</w:t>
        </w:r>
        <w:r w:rsidR="003B1D15">
          <w:fldChar w:fldCharType="end"/>
        </w:r>
      </w:hyperlink>
    </w:p>
    <w:p w14:paraId="629EA258" w14:textId="57F3A994" w:rsidR="001E6962" w:rsidRDefault="0078524B" w:rsidP="2E866C8D">
      <w:pPr>
        <w:pStyle w:val="TOC2"/>
        <w:tabs>
          <w:tab w:val="left" w:pos="720"/>
          <w:tab w:val="right" w:leader="dot" w:pos="9360"/>
        </w:tabs>
        <w:rPr>
          <w:rFonts w:asciiTheme="minorHAnsi" w:eastAsiaTheme="minorEastAsia" w:hAnsiTheme="minorHAnsi" w:cstheme="minorBidi"/>
          <w:noProof/>
          <w:sz w:val="22"/>
          <w:szCs w:val="22"/>
          <w:lang w:val="en-CA" w:eastAsia="en-CA"/>
        </w:rPr>
      </w:pPr>
      <w:hyperlink w:anchor="_Toc2061088192">
        <w:r w:rsidR="2E866C8D" w:rsidRPr="2E866C8D">
          <w:rPr>
            <w:rStyle w:val="Hyperlink"/>
          </w:rPr>
          <w:t>4.3</w:t>
        </w:r>
        <w:r w:rsidR="003B1D15">
          <w:tab/>
        </w:r>
        <w:r w:rsidR="2E866C8D" w:rsidRPr="2E866C8D">
          <w:rPr>
            <w:rStyle w:val="Hyperlink"/>
          </w:rPr>
          <w:t>Picking up the badge</w:t>
        </w:r>
        <w:r w:rsidR="003B1D15">
          <w:tab/>
        </w:r>
        <w:r w:rsidR="003B1D15">
          <w:fldChar w:fldCharType="begin"/>
        </w:r>
        <w:r w:rsidR="003B1D15">
          <w:instrText>PAGEREF _Toc2061088192 \h</w:instrText>
        </w:r>
        <w:r w:rsidR="003B1D15">
          <w:fldChar w:fldCharType="separate"/>
        </w:r>
        <w:r w:rsidR="2E866C8D" w:rsidRPr="2E866C8D">
          <w:rPr>
            <w:rStyle w:val="Hyperlink"/>
          </w:rPr>
          <w:t>15</w:t>
        </w:r>
        <w:r w:rsidR="003B1D15">
          <w:fldChar w:fldCharType="end"/>
        </w:r>
      </w:hyperlink>
    </w:p>
    <w:p w14:paraId="7AC6F710" w14:textId="1305BE44" w:rsidR="001E6962" w:rsidRDefault="0078524B" w:rsidP="2E866C8D">
      <w:pPr>
        <w:pStyle w:val="TOC1"/>
        <w:tabs>
          <w:tab w:val="right" w:leader="dot" w:pos="9360"/>
        </w:tabs>
        <w:rPr>
          <w:rFonts w:asciiTheme="minorHAnsi" w:eastAsiaTheme="minorEastAsia" w:hAnsiTheme="minorHAnsi" w:cstheme="minorBidi"/>
          <w:noProof/>
          <w:sz w:val="22"/>
          <w:szCs w:val="22"/>
          <w:lang w:val="en-CA" w:eastAsia="en-CA"/>
        </w:rPr>
      </w:pPr>
      <w:hyperlink w:anchor="_Toc343599366">
        <w:r w:rsidR="2E866C8D" w:rsidRPr="2E866C8D">
          <w:rPr>
            <w:rStyle w:val="Hyperlink"/>
          </w:rPr>
          <w:t>5</w:t>
        </w:r>
        <w:r w:rsidR="003B1D15">
          <w:tab/>
        </w:r>
        <w:r w:rsidR="2E866C8D" w:rsidRPr="2E866C8D">
          <w:rPr>
            <w:rStyle w:val="Hyperlink"/>
          </w:rPr>
          <w:t>Troubleshooting &amp; Support</w:t>
        </w:r>
        <w:r w:rsidR="003B1D15">
          <w:tab/>
        </w:r>
        <w:r w:rsidR="003B1D15">
          <w:fldChar w:fldCharType="begin"/>
        </w:r>
        <w:r w:rsidR="003B1D15">
          <w:instrText>PAGEREF _Toc343599366 \h</w:instrText>
        </w:r>
        <w:r w:rsidR="003B1D15">
          <w:fldChar w:fldCharType="separate"/>
        </w:r>
        <w:r w:rsidR="2E866C8D" w:rsidRPr="2E866C8D">
          <w:rPr>
            <w:rStyle w:val="Hyperlink"/>
          </w:rPr>
          <w:t>16</w:t>
        </w:r>
        <w:r w:rsidR="003B1D15">
          <w:fldChar w:fldCharType="end"/>
        </w:r>
      </w:hyperlink>
    </w:p>
    <w:p w14:paraId="3E010CA2" w14:textId="6EE05DF4" w:rsidR="001E6962" w:rsidRDefault="0078524B" w:rsidP="2E866C8D">
      <w:pPr>
        <w:pStyle w:val="TOC2"/>
        <w:tabs>
          <w:tab w:val="left" w:pos="720"/>
          <w:tab w:val="right" w:leader="dot" w:pos="9360"/>
        </w:tabs>
        <w:rPr>
          <w:rFonts w:asciiTheme="minorHAnsi" w:eastAsiaTheme="minorEastAsia" w:hAnsiTheme="minorHAnsi" w:cstheme="minorBidi"/>
          <w:noProof/>
          <w:sz w:val="22"/>
          <w:szCs w:val="22"/>
          <w:lang w:val="en-CA" w:eastAsia="en-CA"/>
        </w:rPr>
      </w:pPr>
      <w:hyperlink w:anchor="_Toc1044903242">
        <w:r w:rsidR="2E866C8D" w:rsidRPr="2E866C8D">
          <w:rPr>
            <w:rStyle w:val="Hyperlink"/>
          </w:rPr>
          <w:t>5.1</w:t>
        </w:r>
        <w:r w:rsidR="003B1D15">
          <w:tab/>
        </w:r>
        <w:r w:rsidR="2E866C8D" w:rsidRPr="2E866C8D">
          <w:rPr>
            <w:rStyle w:val="Hyperlink"/>
          </w:rPr>
          <w:t>Error Messages or Behaviors</w:t>
        </w:r>
        <w:r w:rsidR="003B1D15">
          <w:tab/>
        </w:r>
        <w:r w:rsidR="003B1D15">
          <w:fldChar w:fldCharType="begin"/>
        </w:r>
        <w:r w:rsidR="003B1D15">
          <w:instrText>PAGEREF _Toc1044903242 \h</w:instrText>
        </w:r>
        <w:r w:rsidR="003B1D15">
          <w:fldChar w:fldCharType="separate"/>
        </w:r>
        <w:r w:rsidR="2E866C8D" w:rsidRPr="2E866C8D">
          <w:rPr>
            <w:rStyle w:val="Hyperlink"/>
          </w:rPr>
          <w:t>16</w:t>
        </w:r>
        <w:r w:rsidR="003B1D15">
          <w:fldChar w:fldCharType="end"/>
        </w:r>
      </w:hyperlink>
    </w:p>
    <w:p w14:paraId="494E8B60" w14:textId="2227787F" w:rsidR="001E6962" w:rsidRDefault="0078524B" w:rsidP="2E866C8D">
      <w:pPr>
        <w:pStyle w:val="TOC2"/>
        <w:tabs>
          <w:tab w:val="left" w:pos="720"/>
          <w:tab w:val="right" w:leader="dot" w:pos="9360"/>
        </w:tabs>
        <w:rPr>
          <w:rFonts w:asciiTheme="minorHAnsi" w:eastAsiaTheme="minorEastAsia" w:hAnsiTheme="minorHAnsi" w:cstheme="minorBidi"/>
          <w:noProof/>
          <w:sz w:val="22"/>
          <w:szCs w:val="22"/>
          <w:lang w:val="en-CA" w:eastAsia="en-CA"/>
        </w:rPr>
      </w:pPr>
      <w:hyperlink w:anchor="_Toc1184278940">
        <w:r w:rsidR="2E866C8D" w:rsidRPr="2E866C8D">
          <w:rPr>
            <w:rStyle w:val="Hyperlink"/>
          </w:rPr>
          <w:t>5.2</w:t>
        </w:r>
        <w:r w:rsidR="003B1D15">
          <w:tab/>
        </w:r>
        <w:r w:rsidR="2E866C8D" w:rsidRPr="2E866C8D">
          <w:rPr>
            <w:rStyle w:val="Hyperlink"/>
          </w:rPr>
          <w:t>Special Considerations</w:t>
        </w:r>
        <w:r w:rsidR="003B1D15">
          <w:tab/>
        </w:r>
        <w:r w:rsidR="003B1D15">
          <w:fldChar w:fldCharType="begin"/>
        </w:r>
        <w:r w:rsidR="003B1D15">
          <w:instrText>PAGEREF _Toc1184278940 \h</w:instrText>
        </w:r>
        <w:r w:rsidR="003B1D15">
          <w:fldChar w:fldCharType="separate"/>
        </w:r>
        <w:r w:rsidR="2E866C8D" w:rsidRPr="2E866C8D">
          <w:rPr>
            <w:rStyle w:val="Hyperlink"/>
          </w:rPr>
          <w:t>16</w:t>
        </w:r>
        <w:r w:rsidR="003B1D15">
          <w:fldChar w:fldCharType="end"/>
        </w:r>
      </w:hyperlink>
    </w:p>
    <w:p w14:paraId="632D4792" w14:textId="538EF778" w:rsidR="7B7E4B97" w:rsidRDefault="0078524B" w:rsidP="2E866C8D">
      <w:pPr>
        <w:pStyle w:val="TOC2"/>
        <w:tabs>
          <w:tab w:val="left" w:pos="720"/>
          <w:tab w:val="right" w:leader="dot" w:pos="9360"/>
        </w:tabs>
        <w:rPr>
          <w:lang w:val="en-CA"/>
        </w:rPr>
      </w:pPr>
      <w:hyperlink w:anchor="_Toc741029869">
        <w:r w:rsidR="2E866C8D" w:rsidRPr="2E866C8D">
          <w:rPr>
            <w:rStyle w:val="Hyperlink"/>
          </w:rPr>
          <w:t>5.3</w:t>
        </w:r>
        <w:r w:rsidR="003B1D15">
          <w:tab/>
        </w:r>
        <w:r w:rsidR="2E866C8D" w:rsidRPr="2E866C8D">
          <w:rPr>
            <w:rStyle w:val="Hyperlink"/>
          </w:rPr>
          <w:t>Maintenance</w:t>
        </w:r>
        <w:r w:rsidR="003B1D15">
          <w:tab/>
        </w:r>
        <w:r w:rsidR="003B1D15">
          <w:fldChar w:fldCharType="begin"/>
        </w:r>
        <w:r w:rsidR="003B1D15">
          <w:instrText>PAGEREF _Toc741029869 \h</w:instrText>
        </w:r>
        <w:r w:rsidR="003B1D15">
          <w:fldChar w:fldCharType="separate"/>
        </w:r>
        <w:r w:rsidR="2E866C8D" w:rsidRPr="2E866C8D">
          <w:rPr>
            <w:rStyle w:val="Hyperlink"/>
          </w:rPr>
          <w:t>16</w:t>
        </w:r>
        <w:r w:rsidR="003B1D15">
          <w:fldChar w:fldCharType="end"/>
        </w:r>
      </w:hyperlink>
    </w:p>
    <w:p w14:paraId="01C2C4C2" w14:textId="656B43C4" w:rsidR="7B7E4B97" w:rsidRDefault="0078524B" w:rsidP="7B7E4B97">
      <w:pPr>
        <w:pStyle w:val="TOC2"/>
        <w:tabs>
          <w:tab w:val="left" w:pos="720"/>
          <w:tab w:val="right" w:leader="dot" w:pos="9360"/>
        </w:tabs>
      </w:pPr>
      <w:hyperlink w:anchor="_Toc140410109">
        <w:r w:rsidR="2E866C8D" w:rsidRPr="2E866C8D">
          <w:rPr>
            <w:rStyle w:val="Hyperlink"/>
          </w:rPr>
          <w:t>5.4</w:t>
        </w:r>
        <w:r w:rsidR="003B1D15">
          <w:tab/>
        </w:r>
        <w:r w:rsidR="2E866C8D" w:rsidRPr="2E866C8D">
          <w:rPr>
            <w:rStyle w:val="Hyperlink"/>
          </w:rPr>
          <w:t>Support</w:t>
        </w:r>
        <w:r w:rsidR="003B1D15">
          <w:tab/>
        </w:r>
        <w:r w:rsidR="003B1D15">
          <w:fldChar w:fldCharType="begin"/>
        </w:r>
        <w:r w:rsidR="003B1D15">
          <w:instrText>PAGEREF _Toc140410109 \h</w:instrText>
        </w:r>
        <w:r w:rsidR="003B1D15">
          <w:fldChar w:fldCharType="separate"/>
        </w:r>
        <w:r w:rsidR="2E866C8D" w:rsidRPr="2E866C8D">
          <w:rPr>
            <w:rStyle w:val="Hyperlink"/>
          </w:rPr>
          <w:t>16</w:t>
        </w:r>
        <w:r w:rsidR="003B1D15">
          <w:fldChar w:fldCharType="end"/>
        </w:r>
      </w:hyperlink>
    </w:p>
    <w:p w14:paraId="3D0DA619" w14:textId="049589AB" w:rsidR="7B7E4B97" w:rsidRDefault="0078524B" w:rsidP="2E866C8D">
      <w:pPr>
        <w:pStyle w:val="TOC1"/>
        <w:tabs>
          <w:tab w:val="left" w:pos="480"/>
          <w:tab w:val="right" w:leader="dot" w:pos="9360"/>
        </w:tabs>
      </w:pPr>
      <w:hyperlink w:anchor="_Toc1162209173">
        <w:r w:rsidR="2E866C8D" w:rsidRPr="2E866C8D">
          <w:rPr>
            <w:rStyle w:val="Hyperlink"/>
          </w:rPr>
          <w:t>6</w:t>
        </w:r>
        <w:r w:rsidR="003B1D15">
          <w:tab/>
        </w:r>
        <w:r w:rsidR="2E866C8D" w:rsidRPr="2E866C8D">
          <w:rPr>
            <w:rStyle w:val="Hyperlink"/>
          </w:rPr>
          <w:t>Product Documentation</w:t>
        </w:r>
        <w:r w:rsidR="003B1D15">
          <w:tab/>
        </w:r>
        <w:r w:rsidR="003B1D15">
          <w:fldChar w:fldCharType="begin"/>
        </w:r>
        <w:r w:rsidR="003B1D15">
          <w:instrText>PAGEREF _Toc1162209173 \h</w:instrText>
        </w:r>
        <w:r w:rsidR="003B1D15">
          <w:fldChar w:fldCharType="separate"/>
        </w:r>
        <w:r w:rsidR="2E866C8D" w:rsidRPr="2E866C8D">
          <w:rPr>
            <w:rStyle w:val="Hyperlink"/>
          </w:rPr>
          <w:t>17</w:t>
        </w:r>
        <w:r w:rsidR="003B1D15">
          <w:fldChar w:fldCharType="end"/>
        </w:r>
      </w:hyperlink>
    </w:p>
    <w:p w14:paraId="629DA13D" w14:textId="02B2E372" w:rsidR="7B7E4B97" w:rsidRDefault="0078524B" w:rsidP="7B7E4B97">
      <w:pPr>
        <w:pStyle w:val="TOC2"/>
        <w:tabs>
          <w:tab w:val="left" w:pos="720"/>
          <w:tab w:val="right" w:leader="dot" w:pos="9360"/>
        </w:tabs>
      </w:pPr>
      <w:hyperlink w:anchor="_Toc769698456">
        <w:r w:rsidR="2E866C8D" w:rsidRPr="2E866C8D">
          <w:rPr>
            <w:rStyle w:val="Hyperlink"/>
          </w:rPr>
          <w:t>6.1</w:t>
        </w:r>
        <w:r w:rsidR="003B1D15">
          <w:tab/>
        </w:r>
        <w:r w:rsidR="2E866C8D" w:rsidRPr="2E866C8D">
          <w:rPr>
            <w:rStyle w:val="Hyperlink"/>
          </w:rPr>
          <w:t>Environment</w:t>
        </w:r>
        <w:r w:rsidR="003B1D15">
          <w:tab/>
        </w:r>
        <w:r w:rsidR="003B1D15">
          <w:fldChar w:fldCharType="begin"/>
        </w:r>
        <w:r w:rsidR="003B1D15">
          <w:instrText>PAGEREF _Toc769698456 \h</w:instrText>
        </w:r>
        <w:r w:rsidR="003B1D15">
          <w:fldChar w:fldCharType="separate"/>
        </w:r>
        <w:r w:rsidR="2E866C8D" w:rsidRPr="2E866C8D">
          <w:rPr>
            <w:rStyle w:val="Hyperlink"/>
          </w:rPr>
          <w:t>18</w:t>
        </w:r>
        <w:r w:rsidR="003B1D15">
          <w:fldChar w:fldCharType="end"/>
        </w:r>
      </w:hyperlink>
    </w:p>
    <w:p w14:paraId="5C1BC0FA" w14:textId="45CBCD65" w:rsidR="7B7E4B97" w:rsidRDefault="0078524B" w:rsidP="2E866C8D">
      <w:pPr>
        <w:pStyle w:val="TOC3"/>
        <w:tabs>
          <w:tab w:val="left" w:pos="1200"/>
          <w:tab w:val="right" w:leader="dot" w:pos="9360"/>
        </w:tabs>
      </w:pPr>
      <w:hyperlink w:anchor="_Toc1158577982">
        <w:r w:rsidR="2E866C8D" w:rsidRPr="2E866C8D">
          <w:rPr>
            <w:rStyle w:val="Hyperlink"/>
          </w:rPr>
          <w:t>6.1.1</w:t>
        </w:r>
        <w:r w:rsidR="003B1D15">
          <w:tab/>
        </w:r>
        <w:r w:rsidR="2E866C8D" w:rsidRPr="2E866C8D">
          <w:rPr>
            <w:rStyle w:val="Hyperlink"/>
          </w:rPr>
          <w:t>BOM (Bill of Materials)</w:t>
        </w:r>
        <w:r w:rsidR="003B1D15">
          <w:tab/>
        </w:r>
        <w:r w:rsidR="003B1D15">
          <w:fldChar w:fldCharType="begin"/>
        </w:r>
        <w:r w:rsidR="003B1D15">
          <w:instrText>PAGEREF _Toc1158577982 \h</w:instrText>
        </w:r>
        <w:r w:rsidR="003B1D15">
          <w:fldChar w:fldCharType="separate"/>
        </w:r>
        <w:r w:rsidR="2E866C8D" w:rsidRPr="2E866C8D">
          <w:rPr>
            <w:rStyle w:val="Hyperlink"/>
          </w:rPr>
          <w:t>19</w:t>
        </w:r>
        <w:r w:rsidR="003B1D15">
          <w:fldChar w:fldCharType="end"/>
        </w:r>
      </w:hyperlink>
    </w:p>
    <w:p w14:paraId="027A1AFD" w14:textId="757254F6" w:rsidR="7B7E4B97" w:rsidRDefault="0078524B" w:rsidP="2E866C8D">
      <w:pPr>
        <w:pStyle w:val="TOC3"/>
        <w:tabs>
          <w:tab w:val="left" w:pos="1200"/>
          <w:tab w:val="right" w:leader="dot" w:pos="9360"/>
        </w:tabs>
      </w:pPr>
      <w:hyperlink w:anchor="_Toc644473470">
        <w:r w:rsidR="2E866C8D" w:rsidRPr="2E866C8D">
          <w:rPr>
            <w:rStyle w:val="Hyperlink"/>
          </w:rPr>
          <w:t>6.1.2</w:t>
        </w:r>
        <w:r w:rsidR="003B1D15">
          <w:tab/>
        </w:r>
        <w:r w:rsidR="2E866C8D" w:rsidRPr="2E866C8D">
          <w:rPr>
            <w:rStyle w:val="Hyperlink"/>
          </w:rPr>
          <w:t>Equipment list</w:t>
        </w:r>
        <w:r w:rsidR="003B1D15">
          <w:tab/>
        </w:r>
        <w:r w:rsidR="003B1D15">
          <w:fldChar w:fldCharType="begin"/>
        </w:r>
        <w:r w:rsidR="003B1D15">
          <w:instrText>PAGEREF _Toc644473470 \h</w:instrText>
        </w:r>
        <w:r w:rsidR="003B1D15">
          <w:fldChar w:fldCharType="separate"/>
        </w:r>
        <w:r w:rsidR="2E866C8D" w:rsidRPr="2E866C8D">
          <w:rPr>
            <w:rStyle w:val="Hyperlink"/>
          </w:rPr>
          <w:t>20</w:t>
        </w:r>
        <w:r w:rsidR="003B1D15">
          <w:fldChar w:fldCharType="end"/>
        </w:r>
      </w:hyperlink>
    </w:p>
    <w:p w14:paraId="1D39D384" w14:textId="3BAC28ED" w:rsidR="7B7E4B97" w:rsidRDefault="0078524B" w:rsidP="2E866C8D">
      <w:pPr>
        <w:pStyle w:val="TOC3"/>
        <w:tabs>
          <w:tab w:val="left" w:pos="1200"/>
          <w:tab w:val="right" w:leader="dot" w:pos="9360"/>
        </w:tabs>
      </w:pPr>
      <w:hyperlink w:anchor="_Toc815932405">
        <w:r w:rsidR="2E866C8D" w:rsidRPr="2E866C8D">
          <w:rPr>
            <w:rStyle w:val="Hyperlink"/>
          </w:rPr>
          <w:t>6.1.3</w:t>
        </w:r>
        <w:r w:rsidR="003B1D15">
          <w:tab/>
        </w:r>
        <w:r w:rsidR="2E866C8D" w:rsidRPr="2E866C8D">
          <w:rPr>
            <w:rStyle w:val="Hyperlink"/>
          </w:rPr>
          <w:t>Instructions</w:t>
        </w:r>
        <w:r w:rsidR="003B1D15">
          <w:tab/>
        </w:r>
        <w:r w:rsidR="003B1D15">
          <w:fldChar w:fldCharType="begin"/>
        </w:r>
        <w:r w:rsidR="003B1D15">
          <w:instrText>PAGEREF _Toc815932405 \h</w:instrText>
        </w:r>
        <w:r w:rsidR="003B1D15">
          <w:fldChar w:fldCharType="separate"/>
        </w:r>
        <w:r w:rsidR="2E866C8D" w:rsidRPr="2E866C8D">
          <w:rPr>
            <w:rStyle w:val="Hyperlink"/>
          </w:rPr>
          <w:t>20</w:t>
        </w:r>
        <w:r w:rsidR="003B1D15">
          <w:fldChar w:fldCharType="end"/>
        </w:r>
      </w:hyperlink>
    </w:p>
    <w:p w14:paraId="490DF979" w14:textId="00E921CB" w:rsidR="7B7E4B97" w:rsidRDefault="0078524B" w:rsidP="2E866C8D">
      <w:pPr>
        <w:pStyle w:val="TOC2"/>
        <w:tabs>
          <w:tab w:val="left" w:pos="720"/>
          <w:tab w:val="right" w:leader="dot" w:pos="9360"/>
        </w:tabs>
      </w:pPr>
      <w:hyperlink w:anchor="_Toc1656444771">
        <w:r w:rsidR="2E866C8D" w:rsidRPr="2E866C8D">
          <w:rPr>
            <w:rStyle w:val="Hyperlink"/>
          </w:rPr>
          <w:t>6.2</w:t>
        </w:r>
        <w:r w:rsidR="003B1D15">
          <w:tab/>
        </w:r>
        <w:r w:rsidR="2E866C8D" w:rsidRPr="2E866C8D">
          <w:rPr>
            <w:rStyle w:val="Hyperlink"/>
          </w:rPr>
          <w:t>Advertisement Posters and Warning Signs</w:t>
        </w:r>
        <w:r w:rsidR="003B1D15">
          <w:tab/>
        </w:r>
        <w:r w:rsidR="003B1D15">
          <w:fldChar w:fldCharType="begin"/>
        </w:r>
        <w:r w:rsidR="003B1D15">
          <w:instrText>PAGEREF _Toc1656444771 \h</w:instrText>
        </w:r>
        <w:r w:rsidR="003B1D15">
          <w:fldChar w:fldCharType="separate"/>
        </w:r>
        <w:r w:rsidR="2E866C8D" w:rsidRPr="2E866C8D">
          <w:rPr>
            <w:rStyle w:val="Hyperlink"/>
          </w:rPr>
          <w:t>22</w:t>
        </w:r>
        <w:r w:rsidR="003B1D15">
          <w:fldChar w:fldCharType="end"/>
        </w:r>
      </w:hyperlink>
    </w:p>
    <w:p w14:paraId="2174D363" w14:textId="39718F7C" w:rsidR="7B7E4B97" w:rsidRDefault="0078524B" w:rsidP="2E866C8D">
      <w:pPr>
        <w:pStyle w:val="TOC2"/>
        <w:tabs>
          <w:tab w:val="left" w:pos="720"/>
          <w:tab w:val="right" w:leader="dot" w:pos="9360"/>
        </w:tabs>
      </w:pPr>
      <w:hyperlink w:anchor="_Toc1059779001">
        <w:r w:rsidR="2E866C8D" w:rsidRPr="2E866C8D">
          <w:rPr>
            <w:rStyle w:val="Hyperlink"/>
          </w:rPr>
          <w:t>6.3</w:t>
        </w:r>
        <w:r w:rsidR="003B1D15">
          <w:tab/>
        </w:r>
        <w:r w:rsidR="2E866C8D" w:rsidRPr="2E866C8D">
          <w:rPr>
            <w:rStyle w:val="Hyperlink"/>
          </w:rPr>
          <w:t>Audio</w:t>
        </w:r>
        <w:r w:rsidR="003B1D15">
          <w:tab/>
        </w:r>
        <w:r w:rsidR="003B1D15">
          <w:fldChar w:fldCharType="begin"/>
        </w:r>
        <w:r w:rsidR="003B1D15">
          <w:instrText>PAGEREF _Toc1059779001 \h</w:instrText>
        </w:r>
        <w:r w:rsidR="003B1D15">
          <w:fldChar w:fldCharType="separate"/>
        </w:r>
        <w:r w:rsidR="2E866C8D" w:rsidRPr="2E866C8D">
          <w:rPr>
            <w:rStyle w:val="Hyperlink"/>
          </w:rPr>
          <w:t>22</w:t>
        </w:r>
        <w:r w:rsidR="003B1D15">
          <w:fldChar w:fldCharType="end"/>
        </w:r>
      </w:hyperlink>
    </w:p>
    <w:p w14:paraId="0C3AC162" w14:textId="262BE4C7" w:rsidR="2E866C8D" w:rsidRDefault="0078524B" w:rsidP="2E866C8D">
      <w:pPr>
        <w:pStyle w:val="TOC2"/>
        <w:tabs>
          <w:tab w:val="left" w:pos="720"/>
          <w:tab w:val="right" w:leader="dot" w:pos="9360"/>
        </w:tabs>
      </w:pPr>
      <w:hyperlink w:anchor="_Toc395778960">
        <w:r w:rsidR="2E866C8D" w:rsidRPr="2E866C8D">
          <w:rPr>
            <w:rStyle w:val="Hyperlink"/>
          </w:rPr>
          <w:t>6.4</w:t>
        </w:r>
        <w:r w:rsidR="2E866C8D">
          <w:tab/>
        </w:r>
        <w:r w:rsidR="2E866C8D" w:rsidRPr="2E866C8D">
          <w:rPr>
            <w:rStyle w:val="Hyperlink"/>
          </w:rPr>
          <w:t>Characters and Interactions</w:t>
        </w:r>
        <w:r w:rsidR="2E866C8D">
          <w:tab/>
        </w:r>
        <w:r w:rsidR="2E866C8D">
          <w:fldChar w:fldCharType="begin"/>
        </w:r>
        <w:r w:rsidR="2E866C8D">
          <w:instrText>PAGEREF _Toc395778960 \h</w:instrText>
        </w:r>
        <w:r w:rsidR="2E866C8D">
          <w:fldChar w:fldCharType="separate"/>
        </w:r>
        <w:r w:rsidR="2E866C8D" w:rsidRPr="2E866C8D">
          <w:rPr>
            <w:rStyle w:val="Hyperlink"/>
          </w:rPr>
          <w:t>22</w:t>
        </w:r>
        <w:r w:rsidR="2E866C8D">
          <w:fldChar w:fldCharType="end"/>
        </w:r>
      </w:hyperlink>
    </w:p>
    <w:p w14:paraId="2807BEE2" w14:textId="70DE6143" w:rsidR="2E866C8D" w:rsidRDefault="0078524B" w:rsidP="2E866C8D">
      <w:pPr>
        <w:pStyle w:val="TOC2"/>
        <w:tabs>
          <w:tab w:val="left" w:pos="720"/>
          <w:tab w:val="right" w:leader="dot" w:pos="9360"/>
        </w:tabs>
      </w:pPr>
      <w:hyperlink w:anchor="_Toc440986155">
        <w:r w:rsidR="2E866C8D" w:rsidRPr="2E866C8D">
          <w:rPr>
            <w:rStyle w:val="Hyperlink"/>
          </w:rPr>
          <w:t>6.5</w:t>
        </w:r>
        <w:r w:rsidR="2E866C8D">
          <w:tab/>
        </w:r>
        <w:r w:rsidR="2E866C8D" w:rsidRPr="2E866C8D">
          <w:rPr>
            <w:rStyle w:val="Hyperlink"/>
          </w:rPr>
          <w:t>Testing &amp; Validation</w:t>
        </w:r>
        <w:r w:rsidR="2E866C8D">
          <w:tab/>
        </w:r>
        <w:r w:rsidR="2E866C8D">
          <w:fldChar w:fldCharType="begin"/>
        </w:r>
        <w:r w:rsidR="2E866C8D">
          <w:instrText>PAGEREF _Toc440986155 \h</w:instrText>
        </w:r>
        <w:r w:rsidR="2E866C8D">
          <w:fldChar w:fldCharType="separate"/>
        </w:r>
        <w:r w:rsidR="2E866C8D" w:rsidRPr="2E866C8D">
          <w:rPr>
            <w:rStyle w:val="Hyperlink"/>
          </w:rPr>
          <w:t>23</w:t>
        </w:r>
        <w:r w:rsidR="2E866C8D">
          <w:fldChar w:fldCharType="end"/>
        </w:r>
      </w:hyperlink>
    </w:p>
    <w:p w14:paraId="2E507698" w14:textId="344A8124" w:rsidR="2E866C8D" w:rsidRDefault="0078524B" w:rsidP="2E866C8D">
      <w:pPr>
        <w:pStyle w:val="TOC1"/>
        <w:tabs>
          <w:tab w:val="left" w:pos="480"/>
          <w:tab w:val="right" w:leader="dot" w:pos="9360"/>
        </w:tabs>
      </w:pPr>
      <w:hyperlink w:anchor="_Toc805852369">
        <w:r w:rsidR="2E866C8D" w:rsidRPr="2E866C8D">
          <w:rPr>
            <w:rStyle w:val="Hyperlink"/>
          </w:rPr>
          <w:t>7</w:t>
        </w:r>
        <w:r w:rsidR="2E866C8D">
          <w:tab/>
        </w:r>
        <w:r w:rsidR="2E866C8D" w:rsidRPr="2E866C8D">
          <w:rPr>
            <w:rStyle w:val="Hyperlink"/>
          </w:rPr>
          <w:t>Conclusions and Recommendations for Future Work</w:t>
        </w:r>
        <w:r w:rsidR="2E866C8D">
          <w:tab/>
        </w:r>
        <w:r w:rsidR="2E866C8D">
          <w:fldChar w:fldCharType="begin"/>
        </w:r>
        <w:r w:rsidR="2E866C8D">
          <w:instrText>PAGEREF _Toc805852369 \h</w:instrText>
        </w:r>
        <w:r w:rsidR="2E866C8D">
          <w:fldChar w:fldCharType="separate"/>
        </w:r>
        <w:r w:rsidR="2E866C8D" w:rsidRPr="2E866C8D">
          <w:rPr>
            <w:rStyle w:val="Hyperlink"/>
          </w:rPr>
          <w:t>25</w:t>
        </w:r>
        <w:r w:rsidR="2E866C8D">
          <w:fldChar w:fldCharType="end"/>
        </w:r>
      </w:hyperlink>
    </w:p>
    <w:p w14:paraId="4C756EFA" w14:textId="4377DD52" w:rsidR="2E866C8D" w:rsidRDefault="0078524B" w:rsidP="2E866C8D">
      <w:pPr>
        <w:pStyle w:val="TOC1"/>
        <w:tabs>
          <w:tab w:val="left" w:pos="480"/>
          <w:tab w:val="right" w:leader="dot" w:pos="9360"/>
        </w:tabs>
      </w:pPr>
      <w:hyperlink w:anchor="_Toc426570166">
        <w:r w:rsidR="2E866C8D" w:rsidRPr="2E866C8D">
          <w:rPr>
            <w:rStyle w:val="Hyperlink"/>
          </w:rPr>
          <w:t>8</w:t>
        </w:r>
        <w:r w:rsidR="2E866C8D">
          <w:tab/>
        </w:r>
        <w:r w:rsidR="2E866C8D" w:rsidRPr="2E866C8D">
          <w:rPr>
            <w:rStyle w:val="Hyperlink"/>
          </w:rPr>
          <w:t>Bibliography</w:t>
        </w:r>
        <w:r w:rsidR="2E866C8D">
          <w:tab/>
        </w:r>
        <w:r w:rsidR="2E866C8D">
          <w:fldChar w:fldCharType="begin"/>
        </w:r>
        <w:r w:rsidR="2E866C8D">
          <w:instrText>PAGEREF _Toc426570166 \h</w:instrText>
        </w:r>
        <w:r w:rsidR="2E866C8D">
          <w:fldChar w:fldCharType="separate"/>
        </w:r>
        <w:r w:rsidR="2E866C8D" w:rsidRPr="2E866C8D">
          <w:rPr>
            <w:rStyle w:val="Hyperlink"/>
          </w:rPr>
          <w:t>26</w:t>
        </w:r>
        <w:r w:rsidR="2E866C8D">
          <w:fldChar w:fldCharType="end"/>
        </w:r>
      </w:hyperlink>
    </w:p>
    <w:p w14:paraId="1EE582A9" w14:textId="29ABBD72" w:rsidR="2E866C8D" w:rsidRDefault="0078524B" w:rsidP="2E866C8D">
      <w:pPr>
        <w:pStyle w:val="TOC1"/>
        <w:tabs>
          <w:tab w:val="right" w:leader="dot" w:pos="9360"/>
        </w:tabs>
      </w:pPr>
      <w:hyperlink w:anchor="_Toc830508881">
        <w:r w:rsidR="2E866C8D" w:rsidRPr="2E866C8D">
          <w:rPr>
            <w:rStyle w:val="Hyperlink"/>
          </w:rPr>
          <w:t>APPENDICES</w:t>
        </w:r>
        <w:r w:rsidR="2E866C8D">
          <w:tab/>
        </w:r>
        <w:r w:rsidR="2E866C8D">
          <w:fldChar w:fldCharType="begin"/>
        </w:r>
        <w:r w:rsidR="2E866C8D">
          <w:instrText>PAGEREF _Toc830508881 \h</w:instrText>
        </w:r>
        <w:r w:rsidR="2E866C8D">
          <w:fldChar w:fldCharType="separate"/>
        </w:r>
        <w:r w:rsidR="2E866C8D" w:rsidRPr="2E866C8D">
          <w:rPr>
            <w:rStyle w:val="Hyperlink"/>
          </w:rPr>
          <w:t>27</w:t>
        </w:r>
        <w:r w:rsidR="2E866C8D">
          <w:fldChar w:fldCharType="end"/>
        </w:r>
      </w:hyperlink>
    </w:p>
    <w:p w14:paraId="397E8E14" w14:textId="4A2BD8DA" w:rsidR="00E600FB" w:rsidRDefault="0078524B" w:rsidP="6FC002DF">
      <w:pPr>
        <w:pStyle w:val="TOC1"/>
        <w:tabs>
          <w:tab w:val="left" w:pos="480"/>
          <w:tab w:val="right" w:leader="dot" w:pos="9360"/>
        </w:tabs>
      </w:pPr>
      <w:hyperlink w:anchor="_Toc956315394">
        <w:r w:rsidR="2E866C8D" w:rsidRPr="6FC002DF">
          <w:rPr>
            <w:rStyle w:val="Hyperlink"/>
          </w:rPr>
          <w:t>9</w:t>
        </w:r>
        <w:r w:rsidR="00E600FB">
          <w:tab/>
        </w:r>
        <w:r w:rsidR="2E866C8D" w:rsidRPr="6FC002DF">
          <w:rPr>
            <w:rStyle w:val="Hyperlink"/>
          </w:rPr>
          <w:t>APPENDIX I: Design Files</w:t>
        </w:r>
        <w:r w:rsidR="00E600FB">
          <w:tab/>
        </w:r>
        <w:r w:rsidR="00E600FB">
          <w:fldChar w:fldCharType="begin"/>
        </w:r>
        <w:r w:rsidR="00E600FB">
          <w:instrText>PAGEREF _Toc956315394 \h</w:instrText>
        </w:r>
        <w:r w:rsidR="00E600FB">
          <w:fldChar w:fldCharType="separate"/>
        </w:r>
        <w:r w:rsidR="2E866C8D" w:rsidRPr="6FC002DF">
          <w:rPr>
            <w:rStyle w:val="Hyperlink"/>
          </w:rPr>
          <w:t>28</w:t>
        </w:r>
        <w:r w:rsidR="00E600FB">
          <w:fldChar w:fldCharType="end"/>
        </w:r>
      </w:hyperlink>
      <w:r w:rsidR="00E600FB">
        <w:fldChar w:fldCharType="end"/>
      </w:r>
    </w:p>
    <w:p w14:paraId="12DB8877" w14:textId="720D5AA2" w:rsidR="00E600FB" w:rsidRDefault="5DBB8946" w:rsidP="00E600FB">
      <w:pPr>
        <w:pStyle w:val="ListofFigures1"/>
        <w:rPr>
          <w:lang w:val="en-CA"/>
        </w:rPr>
      </w:pPr>
      <w:bookmarkStart w:id="11" w:name="_Toc682991551"/>
      <w:bookmarkStart w:id="12" w:name="_Toc212536713"/>
      <w:r w:rsidRPr="31270939">
        <w:rPr>
          <w:lang w:val="en-CA"/>
        </w:rPr>
        <w:t xml:space="preserve">List of </w:t>
      </w:r>
      <w:r w:rsidRPr="7421089C">
        <w:rPr>
          <w:lang w:val="en-CA"/>
        </w:rPr>
        <w:t>Figure</w:t>
      </w:r>
      <w:r w:rsidR="00E600FB">
        <w:rPr>
          <w:lang w:val="en-CA"/>
        </w:rPr>
        <w:t>s</w:t>
      </w:r>
      <w:bookmarkStart w:id="13" w:name="_Toc728839232"/>
      <w:bookmarkEnd w:id="11"/>
      <w:bookmarkEnd w:id="12"/>
    </w:p>
    <w:p w14:paraId="218D0095" w14:textId="3052C037" w:rsidR="2E866C8D" w:rsidRDefault="005E075C" w:rsidP="249DD37F">
      <w:pPr>
        <w:pStyle w:val="ListofFigures1"/>
        <w:rPr>
          <w:lang w:val="en-CA"/>
        </w:rPr>
      </w:pPr>
      <w:r>
        <w:rPr>
          <w:lang w:val="en-CA"/>
        </w:rPr>
        <w:t>Figure 1:</w:t>
      </w:r>
    </w:p>
    <w:p w14:paraId="5A5D5774" w14:textId="543CA805" w:rsidR="005E075C" w:rsidRDefault="005E075C" w:rsidP="249DD37F">
      <w:pPr>
        <w:pStyle w:val="ListofFigures1"/>
        <w:rPr>
          <w:lang w:val="en-CA"/>
        </w:rPr>
      </w:pPr>
      <w:r>
        <w:rPr>
          <w:lang w:val="en-CA"/>
        </w:rPr>
        <w:t>Figure 2:</w:t>
      </w:r>
    </w:p>
    <w:p w14:paraId="174E6967" w14:textId="79DDA49A" w:rsidR="005E075C" w:rsidRDefault="005E075C" w:rsidP="249DD37F">
      <w:pPr>
        <w:pStyle w:val="ListofFigures1"/>
        <w:rPr>
          <w:lang w:val="en-CA"/>
        </w:rPr>
      </w:pPr>
    </w:p>
    <w:p w14:paraId="205734A4" w14:textId="198993E0" w:rsidR="008565E6" w:rsidRPr="00BD2AA1" w:rsidRDefault="008A7B58" w:rsidP="0042670F">
      <w:pPr>
        <w:pStyle w:val="ListofFigures1"/>
        <w:rPr>
          <w:lang w:val="en-CA"/>
        </w:rPr>
      </w:pPr>
      <w:bookmarkStart w:id="14" w:name="_Toc1202893030"/>
      <w:bookmarkStart w:id="15" w:name="_Toc522388623"/>
      <w:r w:rsidRPr="00BD2AA1">
        <w:rPr>
          <w:lang w:val="en-CA"/>
        </w:rPr>
        <w:br w:type="page"/>
      </w:r>
      <w:bookmarkStart w:id="16" w:name="_Toc209584553"/>
      <w:bookmarkStart w:id="17" w:name="_Toc262912000"/>
      <w:bookmarkStart w:id="18" w:name="_Toc322448160"/>
      <w:r w:rsidR="0012147E" w:rsidRPr="00BD2AA1">
        <w:rPr>
          <w:lang w:val="en-CA"/>
        </w:rPr>
        <w:t>List</w:t>
      </w:r>
      <w:r w:rsidR="00934BEA" w:rsidRPr="00BD2AA1">
        <w:rPr>
          <w:lang w:val="en-CA"/>
        </w:rPr>
        <w:t xml:space="preserve"> of Tables</w:t>
      </w:r>
      <w:bookmarkStart w:id="19" w:name="_Toc262912001"/>
      <w:bookmarkStart w:id="20" w:name="_Toc322448161"/>
      <w:bookmarkEnd w:id="13"/>
      <w:bookmarkEnd w:id="14"/>
      <w:bookmarkEnd w:id="15"/>
      <w:bookmarkEnd w:id="16"/>
      <w:bookmarkEnd w:id="17"/>
      <w:bookmarkEnd w:id="18"/>
    </w:p>
    <w:p w14:paraId="12E63EF2" w14:textId="3F2474F7" w:rsidR="001E6962" w:rsidRDefault="00084642">
      <w:pPr>
        <w:pStyle w:val="TableofFigures"/>
        <w:rPr>
          <w:rFonts w:asciiTheme="minorHAnsi" w:eastAsiaTheme="minorEastAsia" w:hAnsiTheme="minorHAnsi" w:cstheme="minorBidi"/>
          <w:sz w:val="22"/>
          <w:szCs w:val="22"/>
          <w:lang w:val="en-CA" w:eastAsia="en-CA"/>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63505509" w:history="1">
        <w:r w:rsidR="001E6962" w:rsidRPr="009937F0">
          <w:rPr>
            <w:rStyle w:val="Hyperlink"/>
          </w:rPr>
          <w:t>Table 1. Acronyms</w:t>
        </w:r>
        <w:r w:rsidR="001E6962">
          <w:rPr>
            <w:webHidden/>
          </w:rPr>
          <w:tab/>
        </w:r>
        <w:r w:rsidR="001E6962">
          <w:rPr>
            <w:webHidden/>
          </w:rPr>
          <w:fldChar w:fldCharType="begin"/>
        </w:r>
        <w:r w:rsidR="001E6962">
          <w:rPr>
            <w:webHidden/>
          </w:rPr>
          <w:instrText xml:space="preserve"> PAGEREF _Toc63505509 \h </w:instrText>
        </w:r>
        <w:r w:rsidR="001E6962">
          <w:rPr>
            <w:webHidden/>
          </w:rPr>
        </w:r>
        <w:r w:rsidR="001E6962">
          <w:rPr>
            <w:webHidden/>
          </w:rPr>
          <w:fldChar w:fldCharType="separate"/>
        </w:r>
        <w:r w:rsidR="001E6962">
          <w:rPr>
            <w:webHidden/>
          </w:rPr>
          <w:t>vii</w:t>
        </w:r>
        <w:r w:rsidR="001E6962">
          <w:rPr>
            <w:webHidden/>
          </w:rPr>
          <w:fldChar w:fldCharType="end"/>
        </w:r>
      </w:hyperlink>
    </w:p>
    <w:p w14:paraId="2609797F" w14:textId="09E95E18" w:rsidR="001E6962" w:rsidRDefault="00F65A51">
      <w:pPr>
        <w:pStyle w:val="TableofFigures"/>
        <w:rPr>
          <w:rFonts w:asciiTheme="minorHAnsi" w:eastAsiaTheme="minorEastAsia" w:hAnsiTheme="minorHAnsi" w:cstheme="minorBidi"/>
          <w:sz w:val="22"/>
          <w:szCs w:val="22"/>
          <w:lang w:val="en-CA" w:eastAsia="en-CA"/>
        </w:rPr>
      </w:pPr>
      <w:hyperlink w:anchor="_Toc63505510" w:history="1">
        <w:r w:rsidR="001E6962" w:rsidRPr="009937F0">
          <w:rPr>
            <w:rStyle w:val="Hyperlink"/>
          </w:rPr>
          <w:t>Table 2. Glossary</w:t>
        </w:r>
        <w:r w:rsidR="001E6962">
          <w:rPr>
            <w:webHidden/>
          </w:rPr>
          <w:tab/>
        </w:r>
        <w:r w:rsidR="001E6962">
          <w:rPr>
            <w:webHidden/>
          </w:rPr>
          <w:fldChar w:fldCharType="begin"/>
        </w:r>
        <w:r w:rsidR="001E6962">
          <w:rPr>
            <w:webHidden/>
          </w:rPr>
          <w:instrText xml:space="preserve"> PAGEREF _Toc63505510 \h </w:instrText>
        </w:r>
        <w:r w:rsidR="001E6962">
          <w:rPr>
            <w:webHidden/>
          </w:rPr>
        </w:r>
        <w:r w:rsidR="001E6962">
          <w:rPr>
            <w:webHidden/>
          </w:rPr>
          <w:fldChar w:fldCharType="separate"/>
        </w:r>
        <w:r w:rsidR="001E6962">
          <w:rPr>
            <w:webHidden/>
          </w:rPr>
          <w:t>vii</w:t>
        </w:r>
        <w:r w:rsidR="001E6962">
          <w:rPr>
            <w:webHidden/>
          </w:rPr>
          <w:fldChar w:fldCharType="end"/>
        </w:r>
      </w:hyperlink>
    </w:p>
    <w:p w14:paraId="5486BDB9" w14:textId="07BD10B8" w:rsidR="001E6962" w:rsidRDefault="00F65A51">
      <w:pPr>
        <w:pStyle w:val="TableofFigures"/>
        <w:rPr>
          <w:rFonts w:asciiTheme="minorHAnsi" w:eastAsiaTheme="minorEastAsia" w:hAnsiTheme="minorHAnsi" w:cstheme="minorBidi"/>
          <w:sz w:val="22"/>
          <w:szCs w:val="22"/>
          <w:lang w:val="en-CA" w:eastAsia="en-CA"/>
        </w:rPr>
      </w:pPr>
      <w:hyperlink w:anchor="_Toc63505511" w:history="1">
        <w:r w:rsidR="001E6962" w:rsidRPr="009937F0">
          <w:rPr>
            <w:rStyle w:val="Hyperlink"/>
          </w:rPr>
          <w:t>Table 3. Referenced Documents</w:t>
        </w:r>
        <w:r w:rsidR="001E6962">
          <w:rPr>
            <w:webHidden/>
          </w:rPr>
          <w:tab/>
        </w:r>
        <w:r w:rsidR="001E6962">
          <w:rPr>
            <w:webHidden/>
          </w:rPr>
          <w:fldChar w:fldCharType="begin"/>
        </w:r>
        <w:r w:rsidR="001E6962">
          <w:rPr>
            <w:webHidden/>
          </w:rPr>
          <w:instrText xml:space="preserve"> PAGEREF _Toc63505511 \h </w:instrText>
        </w:r>
        <w:r w:rsidR="001E6962">
          <w:rPr>
            <w:webHidden/>
          </w:rPr>
        </w:r>
        <w:r w:rsidR="001E6962">
          <w:rPr>
            <w:webHidden/>
          </w:rPr>
          <w:fldChar w:fldCharType="separate"/>
        </w:r>
        <w:r w:rsidR="001E6962">
          <w:rPr>
            <w:webHidden/>
          </w:rPr>
          <w:t>10</w:t>
        </w:r>
        <w:r w:rsidR="001E6962">
          <w:rPr>
            <w:webHidden/>
          </w:rPr>
          <w:fldChar w:fldCharType="end"/>
        </w:r>
      </w:hyperlink>
    </w:p>
    <w:p w14:paraId="3C7737F3" w14:textId="50295213"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635C3942" w14:textId="35BF245E" w:rsidR="000227C4" w:rsidRPr="000227C4" w:rsidRDefault="008A7B58" w:rsidP="5A562DBC">
      <w:pPr>
        <w:pStyle w:val="ListofAcronyms"/>
        <w:rPr>
          <w:lang w:val="en-CA"/>
        </w:rPr>
      </w:pPr>
      <w:bookmarkStart w:id="21" w:name="_Toc566122998"/>
      <w:bookmarkStart w:id="22" w:name="_Toc1952735842"/>
      <w:bookmarkStart w:id="23" w:name="_Toc1506114539"/>
      <w:r w:rsidRPr="00BD2AA1">
        <w:rPr>
          <w:lang w:val="en-CA"/>
        </w:rPr>
        <w:t>List</w:t>
      </w:r>
      <w:r w:rsidR="00934BEA" w:rsidRPr="00BD2AA1">
        <w:rPr>
          <w:lang w:val="en-CA"/>
        </w:rPr>
        <w:t xml:space="preserve"> of</w:t>
      </w:r>
      <w:r w:rsidR="004B5D0D" w:rsidRPr="00BD2AA1">
        <w:rPr>
          <w:lang w:val="en-CA"/>
        </w:rPr>
        <w:t xml:space="preserve"> </w:t>
      </w:r>
      <w:bookmarkEnd w:id="19"/>
      <w:bookmarkEnd w:id="20"/>
      <w:r w:rsidR="00934BEA" w:rsidRPr="00BD2AA1">
        <w:rPr>
          <w:lang w:val="en-CA"/>
        </w:rPr>
        <w:t>Acronyms</w:t>
      </w:r>
      <w:r w:rsidR="000227C4">
        <w:rPr>
          <w:lang w:val="en-CA"/>
        </w:rPr>
        <w:t xml:space="preserve"> and Glossary</w:t>
      </w:r>
      <w:bookmarkEnd w:id="21"/>
      <w:bookmarkEnd w:id="22"/>
      <w:bookmarkEnd w:id="23"/>
    </w:p>
    <w:p w14:paraId="7CBC1856" w14:textId="29522FA8" w:rsidR="000227C4" w:rsidRDefault="000227C4" w:rsidP="00DD5C5F">
      <w:pPr>
        <w:pStyle w:val="Caption"/>
      </w:pPr>
      <w:bookmarkStart w:id="24" w:name="_Toc63505509"/>
      <w:r w:rsidRPr="000227C4">
        <w:t xml:space="preserve">Table </w:t>
      </w:r>
      <w:r w:rsidRPr="000227C4">
        <w:fldChar w:fldCharType="begin"/>
      </w:r>
      <w:r w:rsidRPr="000227C4">
        <w:instrText xml:space="preserve"> SEQ Table \* ARABIC </w:instrText>
      </w:r>
      <w:r w:rsidRPr="000227C4">
        <w:fldChar w:fldCharType="separate"/>
      </w:r>
      <w:r w:rsidR="005701ED">
        <w:rPr>
          <w:noProof/>
        </w:rPr>
        <w:t>1</w:t>
      </w:r>
      <w:r w:rsidRPr="000227C4">
        <w:fldChar w:fldCharType="end"/>
      </w:r>
      <w:r w:rsidRPr="000227C4">
        <w:t>.</w:t>
      </w:r>
      <w:r>
        <w:t xml:space="preserve"> Ac</w:t>
      </w:r>
      <w:r w:rsidR="00E3176B">
        <w:t>ronyms</w:t>
      </w:r>
      <w:bookmarkEnd w:id="24"/>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1CC95FA">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677920D9" w14:paraId="64B8DC3F" w14:textId="77777777" w:rsidTr="677920D9">
        <w:trPr>
          <w:trHeight w:val="300"/>
        </w:trPr>
        <w:tc>
          <w:tcPr>
            <w:tcW w:w="1985" w:type="dxa"/>
          </w:tcPr>
          <w:p w14:paraId="5EB8D2CE" w14:textId="4808B007" w:rsidR="677920D9" w:rsidRDefault="067B763F" w:rsidP="677920D9">
            <w:r>
              <w:t>AI</w:t>
            </w:r>
          </w:p>
        </w:tc>
        <w:tc>
          <w:tcPr>
            <w:tcW w:w="5103" w:type="dxa"/>
          </w:tcPr>
          <w:p w14:paraId="3254F17F" w14:textId="0DF0555D" w:rsidR="677920D9" w:rsidRDefault="067B763F" w:rsidP="677920D9">
            <w:r>
              <w:t>Artificial Intelligence</w:t>
            </w:r>
          </w:p>
        </w:tc>
      </w:tr>
      <w:tr w:rsidR="54DAF19F" w14:paraId="5EF472A2" w14:textId="77777777" w:rsidTr="54DAF19F">
        <w:trPr>
          <w:trHeight w:val="300"/>
        </w:trPr>
        <w:tc>
          <w:tcPr>
            <w:tcW w:w="1985" w:type="dxa"/>
          </w:tcPr>
          <w:p w14:paraId="79825676" w14:textId="22408803" w:rsidR="067B763F" w:rsidRDefault="067B763F" w:rsidP="54DAF19F">
            <w:r>
              <w:t>AKR</w:t>
            </w:r>
          </w:p>
        </w:tc>
        <w:tc>
          <w:tcPr>
            <w:tcW w:w="5103" w:type="dxa"/>
          </w:tcPr>
          <w:p w14:paraId="326FC489" w14:textId="5673525C" w:rsidR="067B763F" w:rsidRDefault="067B763F" w:rsidP="54DAF19F">
            <w:r>
              <w:t>Autonomous Killer Robots</w:t>
            </w:r>
          </w:p>
        </w:tc>
      </w:tr>
      <w:tr w:rsidR="7BAF60D3" w14:paraId="4805F27E" w14:textId="77777777" w:rsidTr="7BAF60D3">
        <w:trPr>
          <w:trHeight w:val="300"/>
        </w:trPr>
        <w:tc>
          <w:tcPr>
            <w:tcW w:w="1985" w:type="dxa"/>
          </w:tcPr>
          <w:p w14:paraId="24E4575A" w14:textId="46EC8F54" w:rsidR="4360FB14" w:rsidRDefault="4360FB14" w:rsidP="7BAF60D3">
            <w:r>
              <w:t>BOM</w:t>
            </w:r>
          </w:p>
        </w:tc>
        <w:tc>
          <w:tcPr>
            <w:tcW w:w="5103" w:type="dxa"/>
          </w:tcPr>
          <w:p w14:paraId="05806B62" w14:textId="5F7F3349" w:rsidR="4360FB14" w:rsidRDefault="4360FB14" w:rsidP="7BAF60D3">
            <w:r>
              <w:t>Bill of Materials</w:t>
            </w:r>
          </w:p>
        </w:tc>
      </w:tr>
      <w:tr w:rsidR="7BAF60D3" w14:paraId="75CC1EF6" w14:textId="77777777" w:rsidTr="7BAF60D3">
        <w:trPr>
          <w:trHeight w:val="300"/>
        </w:trPr>
        <w:tc>
          <w:tcPr>
            <w:tcW w:w="1985" w:type="dxa"/>
          </w:tcPr>
          <w:p w14:paraId="5ED99380" w14:textId="5947628D" w:rsidR="7BAF60D3" w:rsidRDefault="4360FB14" w:rsidP="7BAF60D3">
            <w:r>
              <w:t>HDPR</w:t>
            </w:r>
          </w:p>
        </w:tc>
        <w:tc>
          <w:tcPr>
            <w:tcW w:w="5103" w:type="dxa"/>
          </w:tcPr>
          <w:p w14:paraId="171AB1FB" w14:textId="17D6929C" w:rsidR="7BAF60D3" w:rsidRDefault="4360FB14" w:rsidP="7BAF60D3">
            <w:r>
              <w:t>High Definition Rendered Pipeline</w:t>
            </w:r>
          </w:p>
        </w:tc>
      </w:tr>
      <w:tr w:rsidR="0A2652A3" w14:paraId="079B5B30" w14:textId="77777777" w:rsidTr="0A2652A3">
        <w:trPr>
          <w:trHeight w:val="300"/>
        </w:trPr>
        <w:tc>
          <w:tcPr>
            <w:tcW w:w="1985" w:type="dxa"/>
          </w:tcPr>
          <w:p w14:paraId="1D68FE23" w14:textId="2FC79EDD" w:rsidR="30E18C6F" w:rsidRDefault="30E18C6F" w:rsidP="0A2652A3">
            <w:r>
              <w:t>MAC</w:t>
            </w:r>
          </w:p>
        </w:tc>
        <w:tc>
          <w:tcPr>
            <w:tcW w:w="5103" w:type="dxa"/>
          </w:tcPr>
          <w:p w14:paraId="5A97C8DA" w14:textId="4016F635" w:rsidR="30E18C6F" w:rsidRDefault="30E18C6F" w:rsidP="0A2652A3">
            <w:r>
              <w:t>Mines Action Canada</w:t>
            </w:r>
          </w:p>
        </w:tc>
      </w:tr>
      <w:tr w:rsidR="1B0DF386" w14:paraId="10965DAB" w14:textId="77777777" w:rsidTr="07373D3B">
        <w:trPr>
          <w:trHeight w:val="300"/>
        </w:trPr>
        <w:tc>
          <w:tcPr>
            <w:tcW w:w="1985" w:type="dxa"/>
          </w:tcPr>
          <w:p w14:paraId="7A29A422" w14:textId="332A4C34" w:rsidR="1B0DF386" w:rsidRDefault="4360FB14" w:rsidP="1B0DF386">
            <w:r>
              <w:t>NPC</w:t>
            </w:r>
          </w:p>
        </w:tc>
        <w:tc>
          <w:tcPr>
            <w:tcW w:w="5103" w:type="dxa"/>
          </w:tcPr>
          <w:p w14:paraId="5EC6B41D" w14:textId="1DE0683E" w:rsidR="1B0DF386" w:rsidRDefault="4360FB14" w:rsidP="1B0DF386">
            <w:r>
              <w:t>Non-Player Character</w:t>
            </w:r>
          </w:p>
        </w:tc>
      </w:tr>
      <w:tr w:rsidR="00E3176B" w14:paraId="6D046F68" w14:textId="77777777" w:rsidTr="01CC95FA">
        <w:tc>
          <w:tcPr>
            <w:tcW w:w="1985" w:type="dxa"/>
          </w:tcPr>
          <w:p w14:paraId="732B11A3" w14:textId="269B56FA" w:rsidR="00E3176B" w:rsidRDefault="2EB5A04E" w:rsidP="00E3176B">
            <w:r>
              <w:t>UPM</w:t>
            </w:r>
          </w:p>
        </w:tc>
        <w:tc>
          <w:tcPr>
            <w:tcW w:w="5103" w:type="dxa"/>
          </w:tcPr>
          <w:p w14:paraId="565098D8" w14:textId="6C552145" w:rsidR="00E3176B" w:rsidRDefault="2EB5A04E" w:rsidP="00E3176B">
            <w:r>
              <w:t>User and Product Manual</w:t>
            </w:r>
          </w:p>
        </w:tc>
      </w:tr>
      <w:tr w:rsidR="7AFF98B0" w14:paraId="70B7F523" w14:textId="77777777" w:rsidTr="7AFF98B0">
        <w:trPr>
          <w:trHeight w:val="300"/>
        </w:trPr>
        <w:tc>
          <w:tcPr>
            <w:tcW w:w="1985" w:type="dxa"/>
          </w:tcPr>
          <w:p w14:paraId="61A88686" w14:textId="4EE858DF" w:rsidR="4D8F1752" w:rsidRDefault="4D8F1752" w:rsidP="7AFF98B0">
            <w:r>
              <w:t>UX</w:t>
            </w:r>
          </w:p>
        </w:tc>
        <w:tc>
          <w:tcPr>
            <w:tcW w:w="5103" w:type="dxa"/>
          </w:tcPr>
          <w:p w14:paraId="57E03D52" w14:textId="588B9A6D" w:rsidR="7AFF98B0" w:rsidRDefault="4D8F1752" w:rsidP="7AFF98B0">
            <w:r>
              <w:t>User Experience</w:t>
            </w:r>
          </w:p>
        </w:tc>
      </w:tr>
      <w:tr w:rsidR="00E3176B" w14:paraId="0C902274" w14:textId="77777777" w:rsidTr="01CC95FA">
        <w:tc>
          <w:tcPr>
            <w:tcW w:w="1985" w:type="dxa"/>
          </w:tcPr>
          <w:p w14:paraId="5E32D9EC" w14:textId="0A88C862" w:rsidR="00E3176B" w:rsidRDefault="28D33C0C" w:rsidP="00E3176B">
            <w:r>
              <w:t>VR</w:t>
            </w:r>
          </w:p>
        </w:tc>
        <w:tc>
          <w:tcPr>
            <w:tcW w:w="5103" w:type="dxa"/>
          </w:tcPr>
          <w:p w14:paraId="5FDF175D" w14:textId="627F1F3D" w:rsidR="00E3176B" w:rsidRDefault="28D33C0C" w:rsidP="00E3176B">
            <w:r>
              <w:t>Virtual Reality</w:t>
            </w:r>
          </w:p>
        </w:tc>
      </w:tr>
    </w:tbl>
    <w:p w14:paraId="17B495F0" w14:textId="41C6A211" w:rsidR="00E3176B" w:rsidRPr="000227C4" w:rsidRDefault="00E3176B" w:rsidP="00E3176B">
      <w:pPr>
        <w:spacing w:line="240" w:lineRule="auto"/>
      </w:pPr>
    </w:p>
    <w:p w14:paraId="05E8CD17" w14:textId="6B746E6D" w:rsidR="00E3176B" w:rsidRDefault="00E3176B" w:rsidP="00DD5C5F">
      <w:pPr>
        <w:pStyle w:val="Caption"/>
      </w:pPr>
      <w:bookmarkStart w:id="25" w:name="_Toc63505510"/>
      <w:r w:rsidRPr="000227C4">
        <w:t xml:space="preserve">Table </w:t>
      </w:r>
      <w:r w:rsidRPr="000227C4">
        <w:fldChar w:fldCharType="begin"/>
      </w:r>
      <w:r w:rsidRPr="000227C4">
        <w:instrText xml:space="preserve"> SEQ Table \* ARABIC </w:instrText>
      </w:r>
      <w:r w:rsidRPr="000227C4">
        <w:fldChar w:fldCharType="separate"/>
      </w:r>
      <w:r w:rsidR="005701ED">
        <w:rPr>
          <w:noProof/>
        </w:rPr>
        <w:t>2</w:t>
      </w:r>
      <w:r w:rsidRPr="000227C4">
        <w:fldChar w:fldCharType="end"/>
      </w:r>
      <w:r w:rsidRPr="000227C4">
        <w:t>.</w:t>
      </w:r>
      <w:r>
        <w:t xml:space="preserve"> Glossary</w:t>
      </w:r>
      <w:bookmarkEnd w:id="25"/>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6BFE6F5D" w:rsidR="00E3176B" w:rsidRDefault="796AA9D3" w:rsidP="001E6962">
            <w:r>
              <w:t>Virtual Reality</w:t>
            </w:r>
          </w:p>
        </w:tc>
        <w:tc>
          <w:tcPr>
            <w:tcW w:w="1740" w:type="dxa"/>
          </w:tcPr>
          <w:p w14:paraId="5C3DA78E" w14:textId="4F807978" w:rsidR="00E3176B" w:rsidRDefault="796AA9D3" w:rsidP="001E6962">
            <w:r>
              <w:t>VR</w:t>
            </w:r>
          </w:p>
        </w:tc>
        <w:tc>
          <w:tcPr>
            <w:tcW w:w="3827" w:type="dxa"/>
          </w:tcPr>
          <w:p w14:paraId="4294509C" w14:textId="2BF7D0A7" w:rsidR="00E3176B" w:rsidRDefault="796AA9D3" w:rsidP="001E6962">
            <w:r>
              <w:t xml:space="preserve">Simulated experience in a three-dimensional environment that can be interacted with in a real or physical way. </w:t>
            </w:r>
          </w:p>
        </w:tc>
      </w:tr>
      <w:tr w:rsidR="00E3176B" w14:paraId="4CD4E3B7" w14:textId="77777777" w:rsidTr="00E3176B">
        <w:tc>
          <w:tcPr>
            <w:tcW w:w="1521" w:type="dxa"/>
          </w:tcPr>
          <w:p w14:paraId="4E0C2DE4" w14:textId="17C385B6" w:rsidR="00E3176B" w:rsidRDefault="796AA9D3" w:rsidP="001E6962">
            <w:r>
              <w:t xml:space="preserve">ID PIN </w:t>
            </w:r>
            <w:proofErr w:type="gramStart"/>
            <w:r>
              <w:t>at all times</w:t>
            </w:r>
            <w:proofErr w:type="gramEnd"/>
          </w:p>
        </w:tc>
        <w:tc>
          <w:tcPr>
            <w:tcW w:w="1740" w:type="dxa"/>
          </w:tcPr>
          <w:p w14:paraId="158BB030" w14:textId="4449059F" w:rsidR="00E3176B" w:rsidRDefault="796AA9D3" w:rsidP="001E6962">
            <w:r>
              <w:t>ID PIN</w:t>
            </w:r>
          </w:p>
        </w:tc>
        <w:tc>
          <w:tcPr>
            <w:tcW w:w="3827" w:type="dxa"/>
          </w:tcPr>
          <w:p w14:paraId="4449587F" w14:textId="4F998D5D" w:rsidR="00E3176B" w:rsidRDefault="796AA9D3" w:rsidP="001E6962">
            <w:r>
              <w:t xml:space="preserve">Identification document that corresponds to the person wearing it.  </w:t>
            </w:r>
          </w:p>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footerReference w:type="default" r:id="rId11"/>
          <w:footerReference w:type="first" r:id="rId12"/>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2EBEC89C">
      <w:pPr>
        <w:pStyle w:val="Heading1"/>
        <w:numPr>
          <w:ilvl w:val="0"/>
          <w:numId w:val="27"/>
        </w:numPr>
        <w:rPr>
          <w:lang w:val="en-CA"/>
        </w:rPr>
      </w:pPr>
      <w:bookmarkStart w:id="26" w:name="_Toc322448162"/>
      <w:bookmarkStart w:id="27" w:name="_Toc614722606"/>
      <w:bookmarkStart w:id="28" w:name="_Toc209584555"/>
      <w:bookmarkStart w:id="29" w:name="_Toc234313637"/>
      <w:bookmarkStart w:id="30" w:name="_Toc262912003"/>
      <w:bookmarkStart w:id="31" w:name="_Toc1492762086"/>
      <w:bookmarkStart w:id="32" w:name="_Toc2015761930"/>
      <w:r w:rsidRPr="2EBEC89C">
        <w:rPr>
          <w:lang w:val="en-CA"/>
        </w:rPr>
        <w:t>Introduction</w:t>
      </w:r>
      <w:bookmarkEnd w:id="26"/>
      <w:bookmarkEnd w:id="27"/>
      <w:bookmarkEnd w:id="31"/>
      <w:bookmarkEnd w:id="32"/>
    </w:p>
    <w:p w14:paraId="1B47685B" w14:textId="423B063E" w:rsidR="00A64DD8" w:rsidRPr="00CE3060" w:rsidRDefault="00A64DD8" w:rsidP="3B87FCBB">
      <w:pPr>
        <w:spacing w:line="240" w:lineRule="auto"/>
        <w:ind w:firstLine="720"/>
        <w:rPr>
          <w:color w:val="C00000"/>
          <w:lang w:val="en-CA"/>
        </w:rPr>
      </w:pPr>
    </w:p>
    <w:bookmarkEnd w:id="28"/>
    <w:bookmarkEnd w:id="29"/>
    <w:bookmarkEnd w:id="30"/>
    <w:p w14:paraId="49D9FC43" w14:textId="77777777" w:rsidR="0088469D" w:rsidRPr="00ED6AD7" w:rsidRDefault="0088469D" w:rsidP="0088469D">
      <w:pPr>
        <w:spacing w:line="240" w:lineRule="auto"/>
        <w:ind w:firstLine="720"/>
        <w:jc w:val="both"/>
      </w:pPr>
      <w:r>
        <w:t xml:space="preserve">The User and Product Manual (UPM) for our virtual (VR) simulation program provides the necessary information for </w:t>
      </w:r>
      <w:r w:rsidRPr="00A0540F">
        <w:t xml:space="preserve">activists against autonomous </w:t>
      </w:r>
      <w:r w:rsidRPr="00ED6AD7">
        <w:t xml:space="preserve">weapons, general audience, policy makers and VR developers to </w:t>
      </w:r>
      <w:proofErr w:type="gramStart"/>
      <w:r w:rsidRPr="00ED6AD7">
        <w:t xml:space="preserve">experience and understand the immersive VR environment </w:t>
      </w:r>
      <w:commentRangeStart w:id="33"/>
      <w:commentRangeStart w:id="34"/>
      <w:r w:rsidRPr="00ED6AD7">
        <w:rPr>
          <w:b/>
          <w:bCs/>
        </w:rPr>
        <w:t>ID PIN at all Times</w:t>
      </w:r>
      <w:proofErr w:type="gramEnd"/>
      <w:r w:rsidRPr="00ED6AD7">
        <w:t xml:space="preserve"> </w:t>
      </w:r>
      <w:commentRangeEnd w:id="33"/>
      <w:r w:rsidRPr="00ED6AD7">
        <w:rPr>
          <w:rStyle w:val="CommentReference"/>
        </w:rPr>
        <w:commentReference w:id="33"/>
      </w:r>
      <w:commentRangeEnd w:id="34"/>
      <w:r>
        <w:rPr>
          <w:rStyle w:val="CommentReference"/>
        </w:rPr>
        <w:commentReference w:id="34"/>
      </w:r>
      <w:r w:rsidRPr="00ED6AD7">
        <w:t>(ID PIN) Project and for prototype documentation.</w:t>
      </w:r>
      <w:r>
        <w:t xml:space="preserve"> The project’s goal is to educate the public, encouraging them to participate in the advocacy against the development and use of autonomous weapons. By using VR, we aim to provide users with an impactful story that warns them of the dangers of autonomous weapons.</w:t>
      </w:r>
    </w:p>
    <w:p w14:paraId="4AAF63A1" w14:textId="77777777" w:rsidR="0088469D" w:rsidRDefault="0088469D" w:rsidP="0088469D">
      <w:pPr>
        <w:spacing w:line="240" w:lineRule="auto"/>
        <w:ind w:firstLine="720"/>
        <w:jc w:val="both"/>
      </w:pPr>
    </w:p>
    <w:p w14:paraId="458DEC02" w14:textId="77777777" w:rsidR="0088469D" w:rsidRPr="00A06131" w:rsidRDefault="0088469D" w:rsidP="0088469D">
      <w:pPr>
        <w:spacing w:line="240" w:lineRule="auto"/>
        <w:ind w:firstLine="720"/>
        <w:jc w:val="both"/>
      </w:pPr>
      <w:r w:rsidRPr="00ED6AD7">
        <w:t xml:space="preserve">We </w:t>
      </w:r>
      <w:r w:rsidRPr="00384AFF">
        <w:t xml:space="preserve">assume that users have access to a VR headset, preferably an Oculus device, as well as access to a powerful computer capable of running the built application seamlessly on their desktop. The UPM is structured to present </w:t>
      </w:r>
      <w:r>
        <w:t>a detailed guide to manipulating our product. This</w:t>
      </w:r>
      <w:r w:rsidRPr="00384AFF">
        <w:t xml:space="preserve"> will facilitate the maintenance </w:t>
      </w:r>
      <w:r>
        <w:t>or</w:t>
      </w:r>
      <w:r w:rsidRPr="00384AFF">
        <w:t xml:space="preserve"> reproduction of the project by others. </w:t>
      </w:r>
      <w:r w:rsidRPr="006F2D40">
        <w:rPr>
          <w:lang w:val="en-CA"/>
        </w:rPr>
        <w:t>The documentation focuses on the VR gam</w:t>
      </w:r>
      <w:r>
        <w:rPr>
          <w:lang w:val="en-CA"/>
        </w:rPr>
        <w:t>e, covering the structure of the game from a user perspective and</w:t>
      </w:r>
      <w:r>
        <w:t xml:space="preserve"> an overview of the design of our VR</w:t>
      </w:r>
      <w:r w:rsidRPr="00384AFF">
        <w:t xml:space="preserve"> experience</w:t>
      </w:r>
      <w:r>
        <w:t xml:space="preserve">. </w:t>
      </w:r>
      <w:r w:rsidRPr="005F3F47">
        <w:t xml:space="preserve">It is intended to </w:t>
      </w:r>
      <w:r>
        <w:t>target a</w:t>
      </w:r>
      <w:r w:rsidRPr="005F3F47">
        <w:t xml:space="preserve"> diverse audience, including the public, policy decision-makers, engineering students, VR developers, and anyone intrigued by the creation of similar projects.</w:t>
      </w:r>
    </w:p>
    <w:p w14:paraId="70A3DE5E" w14:textId="77777777" w:rsidR="0088469D" w:rsidRPr="00D2404C" w:rsidRDefault="0088469D" w:rsidP="0088469D">
      <w:pPr>
        <w:spacing w:line="240" w:lineRule="auto"/>
      </w:pPr>
    </w:p>
    <w:p w14:paraId="5996AD97" w14:textId="77777777" w:rsidR="0088469D" w:rsidRDefault="0088469D" w:rsidP="0088469D">
      <w:pPr>
        <w:spacing w:line="240" w:lineRule="auto"/>
        <w:ind w:firstLine="432"/>
        <w:jc w:val="both"/>
      </w:pPr>
      <w:r w:rsidRPr="00D2404C">
        <w:t xml:space="preserve">It is crucial to consider safety and security measures associated with our product. Users are advised to set up a safe environment with clear boundaries to prevent falls or collisions during their VR experience. </w:t>
      </w:r>
      <w:r>
        <w:t>Also</w:t>
      </w:r>
      <w:r w:rsidRPr="00D2404C">
        <w:t xml:space="preserve">, </w:t>
      </w:r>
      <w:r>
        <w:t xml:space="preserve">health risks can emerge when using a VR headset for a long period, such as eye strain, nausea, and dizziness. </w:t>
      </w:r>
    </w:p>
    <w:p w14:paraId="71737994" w14:textId="506B760C" w:rsidR="009B5202" w:rsidRDefault="009B5202" w:rsidP="2EBEC89C">
      <w:pPr>
        <w:spacing w:line="240" w:lineRule="auto"/>
        <w:rPr>
          <w:color w:val="C00000"/>
          <w:lang w:val="en-CA"/>
        </w:rPr>
      </w:pPr>
      <w:r w:rsidRPr="2EBEC89C">
        <w:rPr>
          <w:color w:val="C00000"/>
          <w:lang w:val="en-CA"/>
        </w:rPr>
        <w:br w:type="page"/>
      </w:r>
    </w:p>
    <w:p w14:paraId="5EC22923" w14:textId="373E4965" w:rsidR="009B5202" w:rsidRDefault="00F90CED" w:rsidP="2EBEC89C">
      <w:pPr>
        <w:pStyle w:val="Heading1"/>
        <w:rPr>
          <w:lang w:val="en-CA"/>
        </w:rPr>
      </w:pPr>
      <w:bookmarkStart w:id="35" w:name="_Toc2053003875"/>
      <w:bookmarkStart w:id="36" w:name="_Toc891017349"/>
      <w:bookmarkStart w:id="37" w:name="_Toc1859955376"/>
      <w:r w:rsidRPr="01CC95FA">
        <w:rPr>
          <w:lang w:val="en-CA"/>
        </w:rPr>
        <w:t>Overview</w:t>
      </w:r>
      <w:bookmarkEnd w:id="35"/>
      <w:bookmarkEnd w:id="36"/>
      <w:bookmarkEnd w:id="37"/>
    </w:p>
    <w:p w14:paraId="0E3ED920" w14:textId="41C6A211" w:rsidR="01CC95FA" w:rsidRDefault="3AF061DA" w:rsidP="00027728">
      <w:pPr>
        <w:pStyle w:val="ParIndent"/>
        <w:spacing w:line="240" w:lineRule="auto"/>
        <w:rPr>
          <w:lang w:val="en-CA"/>
        </w:rPr>
      </w:pPr>
      <w:r w:rsidRPr="01CC95FA">
        <w:rPr>
          <w:lang w:val="en-CA"/>
        </w:rPr>
        <w:t xml:space="preserve">Mines Action Canada (MAC) have tasked us with producing a VR experience that lasts less than one minute to convince decisions makers on the national and international stage that autonomous killer robots (AKR) </w:t>
      </w:r>
      <w:r w:rsidR="11B873AE" w:rsidRPr="01CC95FA">
        <w:rPr>
          <w:lang w:val="en-CA"/>
        </w:rPr>
        <w:t>are an unethical, immoral, and dangerous technology to deploy on the battlefield.</w:t>
      </w:r>
    </w:p>
    <w:p w14:paraId="64BF56FF" w14:textId="41C6A211" w:rsidR="4F98E80C" w:rsidRDefault="4F98E80C" w:rsidP="4F98E80C">
      <w:pPr>
        <w:pStyle w:val="ParIndent"/>
        <w:spacing w:line="240" w:lineRule="auto"/>
        <w:rPr>
          <w:lang w:val="en-CA"/>
        </w:rPr>
      </w:pPr>
    </w:p>
    <w:p w14:paraId="5EFE9C08" w14:textId="41C6A211" w:rsidR="01CC95FA" w:rsidRDefault="11B873AE" w:rsidP="00027728">
      <w:pPr>
        <w:pStyle w:val="ParIndent"/>
        <w:spacing w:line="240" w:lineRule="auto"/>
        <w:rPr>
          <w:lang w:val="en-CA"/>
        </w:rPr>
      </w:pPr>
      <w:r w:rsidRPr="01CC95FA">
        <w:rPr>
          <w:lang w:val="en-CA"/>
        </w:rPr>
        <w:t xml:space="preserve">Although the technology is not yet </w:t>
      </w:r>
      <w:r w:rsidR="122E6CB6" w:rsidRPr="01CC95FA">
        <w:rPr>
          <w:lang w:val="en-CA"/>
        </w:rPr>
        <w:t>in</w:t>
      </w:r>
      <w:r w:rsidR="3E23C0DD" w:rsidRPr="01CC95FA">
        <w:rPr>
          <w:lang w:val="en-CA"/>
        </w:rPr>
        <w:t xml:space="preserve"> use</w:t>
      </w:r>
      <w:r w:rsidRPr="01CC95FA">
        <w:rPr>
          <w:lang w:val="en-CA"/>
        </w:rPr>
        <w:t>, there are no current laws in warfare (Hague’s law, Geneva convention) that specifically ban this type of weapon.</w:t>
      </w:r>
      <w:r w:rsidR="3603DC22" w:rsidRPr="01CC95FA">
        <w:rPr>
          <w:lang w:val="en-CA"/>
        </w:rPr>
        <w:t xml:space="preserve"> Therefore, the goal becomes to make politicians and decisions makers to ban AKR pre-emptively.</w:t>
      </w:r>
    </w:p>
    <w:p w14:paraId="6E944EA2" w14:textId="41C6A211" w:rsidR="4F98E80C" w:rsidRDefault="4F98E80C" w:rsidP="4F98E80C">
      <w:pPr>
        <w:pStyle w:val="ParIndent"/>
        <w:spacing w:line="240" w:lineRule="auto"/>
        <w:rPr>
          <w:lang w:val="en-CA"/>
        </w:rPr>
      </w:pPr>
    </w:p>
    <w:p w14:paraId="61F35FDE" w14:textId="71F594A4" w:rsidR="3603DC22" w:rsidRDefault="3603DC22" w:rsidP="01CC95FA">
      <w:pPr>
        <w:pStyle w:val="ParIndent"/>
        <w:spacing w:line="240" w:lineRule="auto"/>
        <w:rPr>
          <w:lang w:val="en-CA"/>
        </w:rPr>
      </w:pPr>
      <w:r w:rsidRPr="01CC95FA">
        <w:rPr>
          <w:lang w:val="en-CA"/>
        </w:rPr>
        <w:t xml:space="preserve">MAC have many concerns regarding AKR, especially regarding explicability and complexity. Arguments can be made that a robot that uses AI is unable to explain itself, as </w:t>
      </w:r>
      <w:r w:rsidR="5C1B18A7" w:rsidRPr="01CC95FA">
        <w:rPr>
          <w:lang w:val="en-CA"/>
        </w:rPr>
        <w:t xml:space="preserve">what made decide to shoot is simply a numerical value crossing a threshold. To make it worse, this numerical value is generated from many hidden layers in the AI model that are </w:t>
      </w:r>
      <w:r w:rsidR="3B6D8B40" w:rsidRPr="01CC95FA">
        <w:rPr>
          <w:lang w:val="en-CA"/>
        </w:rPr>
        <w:t>themselves</w:t>
      </w:r>
      <w:r w:rsidR="5C1B18A7" w:rsidRPr="01CC95FA">
        <w:rPr>
          <w:lang w:val="en-CA"/>
        </w:rPr>
        <w:t xml:space="preserve"> “</w:t>
      </w:r>
      <w:r w:rsidR="400F6000" w:rsidRPr="01CC95FA">
        <w:rPr>
          <w:lang w:val="en-CA"/>
        </w:rPr>
        <w:t xml:space="preserve">unphysical” </w:t>
      </w:r>
      <w:r w:rsidR="6D4D9019" w:rsidRPr="01CC95FA">
        <w:rPr>
          <w:lang w:val="en-CA"/>
        </w:rPr>
        <w:t xml:space="preserve">as they do not represent anything that can be determined and justified. Further, a robot would not be able to understand the complexity of a situation in the same way that a human could. </w:t>
      </w:r>
    </w:p>
    <w:p w14:paraId="6E346CC7" w14:textId="41C6A211" w:rsidR="01CC95FA" w:rsidRDefault="6D4D9019" w:rsidP="00027728">
      <w:pPr>
        <w:pStyle w:val="ParIndent"/>
        <w:spacing w:line="240" w:lineRule="auto"/>
        <w:rPr>
          <w:lang w:val="en-CA"/>
        </w:rPr>
      </w:pPr>
      <w:r w:rsidRPr="01CC95FA">
        <w:rPr>
          <w:lang w:val="en-CA"/>
        </w:rPr>
        <w:t xml:space="preserve">AI </w:t>
      </w:r>
      <w:r w:rsidR="4AE2B48B" w:rsidRPr="01CC95FA">
        <w:rPr>
          <w:lang w:val="en-CA"/>
        </w:rPr>
        <w:t>technologies are also generated and improved using sampled data. However, this data must be pre-existing, especially due to the insanely large volume of data required to get a half-good AI model to work. However, this can raise a lot of questions because using existing data would only reinforce existence biases and societal power structures.</w:t>
      </w:r>
    </w:p>
    <w:p w14:paraId="19F09D0F" w14:textId="41C6A211" w:rsidR="4F98E80C" w:rsidRDefault="4F98E80C" w:rsidP="4F98E80C">
      <w:pPr>
        <w:pStyle w:val="ParIndent"/>
        <w:spacing w:line="240" w:lineRule="auto"/>
        <w:rPr>
          <w:lang w:val="en-CA"/>
        </w:rPr>
      </w:pPr>
    </w:p>
    <w:p w14:paraId="09737C41" w14:textId="41C6A211" w:rsidR="01CC95FA" w:rsidRDefault="482C7EEE" w:rsidP="00027728">
      <w:pPr>
        <w:pStyle w:val="ParIndent"/>
        <w:spacing w:line="240" w:lineRule="auto"/>
        <w:rPr>
          <w:lang w:val="en-CA"/>
        </w:rPr>
      </w:pPr>
      <w:r w:rsidRPr="01CC95FA">
        <w:rPr>
          <w:lang w:val="en-CA"/>
        </w:rPr>
        <w:t>The client fundamentally needs a short video that is produced from a VR environment that can demonstrate in a non-</w:t>
      </w:r>
      <w:r w:rsidR="28109C9A" w:rsidRPr="01CC95FA">
        <w:rPr>
          <w:lang w:val="en-CA"/>
        </w:rPr>
        <w:t>gory</w:t>
      </w:r>
      <w:r w:rsidRPr="01CC95FA">
        <w:rPr>
          <w:lang w:val="en-CA"/>
        </w:rPr>
        <w:t xml:space="preserve"> and non-graphical manner the problem with having killer robots in warfare. This video must also be </w:t>
      </w:r>
      <w:r w:rsidR="06D16420" w:rsidRPr="01CC95FA">
        <w:rPr>
          <w:lang w:val="en-CA"/>
        </w:rPr>
        <w:t>catered</w:t>
      </w:r>
      <w:r w:rsidRPr="01CC95FA">
        <w:rPr>
          <w:lang w:val="en-CA"/>
        </w:rPr>
        <w:t xml:space="preserve"> specifically to decisions </w:t>
      </w:r>
      <w:r w:rsidR="595B7C1C" w:rsidRPr="01CC95FA">
        <w:rPr>
          <w:lang w:val="en-CA"/>
        </w:rPr>
        <w:t>makers and</w:t>
      </w:r>
      <w:r w:rsidRPr="01CC95FA">
        <w:rPr>
          <w:lang w:val="en-CA"/>
        </w:rPr>
        <w:t xml:space="preserve"> should be easily </w:t>
      </w:r>
      <w:r w:rsidR="4E931552" w:rsidRPr="01CC95FA">
        <w:rPr>
          <w:lang w:val="en-CA"/>
        </w:rPr>
        <w:t xml:space="preserve">understood by people of all ages and all backgrounds, as this is a global </w:t>
      </w:r>
      <w:r w:rsidR="7A8EFEDB" w:rsidRPr="01CC95FA">
        <w:rPr>
          <w:lang w:val="en-CA"/>
        </w:rPr>
        <w:t>humanitarian</w:t>
      </w:r>
      <w:r w:rsidR="4E931552" w:rsidRPr="01CC95FA">
        <w:rPr>
          <w:lang w:val="en-CA"/>
        </w:rPr>
        <w:t xml:space="preserve"> issue.</w:t>
      </w:r>
      <w:r w:rsidR="59DADC12" w:rsidRPr="01CC95FA">
        <w:rPr>
          <w:lang w:val="en-CA"/>
        </w:rPr>
        <w:t xml:space="preserve"> The clients wanted us to demonstrate how an average citizen </w:t>
      </w:r>
      <w:r w:rsidR="76D079D5" w:rsidRPr="01CC95FA">
        <w:rPr>
          <w:lang w:val="en-CA"/>
        </w:rPr>
        <w:t>would adapt to an environment with AKRs.</w:t>
      </w:r>
    </w:p>
    <w:p w14:paraId="2B60F72E" w14:textId="41C6A211" w:rsidR="4F98E80C" w:rsidRDefault="4F98E80C" w:rsidP="4F98E80C">
      <w:pPr>
        <w:pStyle w:val="ParIndent"/>
        <w:spacing w:line="240" w:lineRule="auto"/>
        <w:rPr>
          <w:lang w:val="en-CA"/>
        </w:rPr>
      </w:pPr>
    </w:p>
    <w:p w14:paraId="6697AD5B" w14:textId="41C6A211" w:rsidR="01CC95FA" w:rsidRDefault="76D079D5" w:rsidP="00027728">
      <w:pPr>
        <w:pStyle w:val="ParIndent"/>
        <w:spacing w:line="240" w:lineRule="auto"/>
        <w:rPr>
          <w:lang w:val="en-CA"/>
        </w:rPr>
      </w:pPr>
      <w:r w:rsidRPr="01CC95FA">
        <w:rPr>
          <w:lang w:val="en-CA"/>
        </w:rPr>
        <w:t>For us, due to the constraints of the project including the very short duration, we decided to focus on a single adaptation. We decided to opt with the idea that the government would issue identification badges to citizens. These ids would be re</w:t>
      </w:r>
      <w:r w:rsidR="66B581CB" w:rsidRPr="01CC95FA">
        <w:rPr>
          <w:lang w:val="en-CA"/>
        </w:rPr>
        <w:t>ad by autonomous killer robots to recognize you as civilians.</w:t>
      </w:r>
    </w:p>
    <w:p w14:paraId="0ACE0F76" w14:textId="41C6A211" w:rsidR="4F98E80C" w:rsidRDefault="4F98E80C" w:rsidP="4F98E80C">
      <w:pPr>
        <w:pStyle w:val="ParIndent"/>
        <w:spacing w:line="240" w:lineRule="auto"/>
        <w:rPr>
          <w:lang w:val="en-CA"/>
        </w:rPr>
      </w:pPr>
    </w:p>
    <w:p w14:paraId="3E1C1BB5" w14:textId="41C6A211" w:rsidR="01CC95FA" w:rsidRDefault="66B581CB" w:rsidP="00027728">
      <w:pPr>
        <w:pStyle w:val="ParIndent"/>
        <w:spacing w:line="240" w:lineRule="auto"/>
        <w:rPr>
          <w:lang w:val="en-CA"/>
        </w:rPr>
      </w:pPr>
      <w:r w:rsidRPr="01CC95FA">
        <w:rPr>
          <w:lang w:val="en-CA"/>
        </w:rPr>
        <w:t xml:space="preserve">We wanted to push the idea further. The goal was for people to leave with a strong negative feeling towards AKRs, and hopefully with some lingering questions. We wanted the users to question and </w:t>
      </w:r>
      <w:r w:rsidR="40259022" w:rsidRPr="01CC95FA">
        <w:rPr>
          <w:lang w:val="en-CA"/>
        </w:rPr>
        <w:t xml:space="preserve">think more about it after the simulation, artificially increasing the amount of time we can affect the user. </w:t>
      </w:r>
    </w:p>
    <w:p w14:paraId="4402DAE5" w14:textId="41C6A211" w:rsidR="4F98E80C" w:rsidRDefault="4F98E80C" w:rsidP="4F98E80C">
      <w:pPr>
        <w:pStyle w:val="ParIndent"/>
        <w:spacing w:line="240" w:lineRule="auto"/>
        <w:rPr>
          <w:lang w:val="en-CA"/>
        </w:rPr>
      </w:pPr>
    </w:p>
    <w:p w14:paraId="55B51ADA" w14:textId="6FB3F4C9" w:rsidR="01CC95FA" w:rsidRDefault="40259022" w:rsidP="00027728">
      <w:pPr>
        <w:pStyle w:val="ParIndent"/>
        <w:spacing w:line="240" w:lineRule="auto"/>
        <w:rPr>
          <w:lang w:val="en-CA"/>
        </w:rPr>
      </w:pPr>
      <w:r w:rsidRPr="01CC95FA">
        <w:rPr>
          <w:lang w:val="en-CA"/>
        </w:rPr>
        <w:t xml:space="preserve">We therefore decided to suppose that in a world where robots are </w:t>
      </w:r>
      <w:r w:rsidR="5E8BB096" w:rsidRPr="01CC95FA">
        <w:rPr>
          <w:lang w:val="en-CA"/>
        </w:rPr>
        <w:t>patrolling</w:t>
      </w:r>
      <w:r w:rsidRPr="01CC95FA">
        <w:rPr>
          <w:lang w:val="en-CA"/>
        </w:rPr>
        <w:t xml:space="preserve"> streets and ar</w:t>
      </w:r>
      <w:r w:rsidR="27D2EC64" w:rsidRPr="01CC95FA">
        <w:rPr>
          <w:lang w:val="en-CA"/>
        </w:rPr>
        <w:t>e</w:t>
      </w:r>
      <w:r w:rsidRPr="01CC95FA">
        <w:rPr>
          <w:lang w:val="en-CA"/>
        </w:rPr>
        <w:t xml:space="preserve"> reading your badge to detect you as </w:t>
      </w:r>
      <w:r w:rsidRPr="01CC95FA">
        <w:rPr>
          <w:b/>
          <w:bCs/>
          <w:lang w:val="en-CA"/>
        </w:rPr>
        <w:t>not</w:t>
      </w:r>
      <w:r w:rsidRPr="01CC95FA">
        <w:rPr>
          <w:lang w:val="en-CA"/>
        </w:rPr>
        <w:t xml:space="preserve"> a target, companies would be selling products related to </w:t>
      </w:r>
      <w:r w:rsidR="4E915695" w:rsidRPr="01CC95FA">
        <w:rPr>
          <w:lang w:val="en-CA"/>
        </w:rPr>
        <w:t>these badges</w:t>
      </w:r>
      <w:r w:rsidRPr="01CC95FA">
        <w:rPr>
          <w:lang w:val="en-CA"/>
        </w:rPr>
        <w:t xml:space="preserve">. Even further, in the very </w:t>
      </w:r>
      <w:r w:rsidR="19CBACC9" w:rsidRPr="01CC95FA">
        <w:rPr>
          <w:lang w:val="en-CA"/>
        </w:rPr>
        <w:t>capitalist</w:t>
      </w:r>
      <w:r w:rsidRPr="01CC95FA">
        <w:rPr>
          <w:lang w:val="en-CA"/>
        </w:rPr>
        <w:t xml:space="preserve"> world </w:t>
      </w:r>
      <w:r w:rsidR="5E1CE7EC" w:rsidRPr="01CC95FA">
        <w:rPr>
          <w:lang w:val="en-CA"/>
        </w:rPr>
        <w:t>that would ch</w:t>
      </w:r>
      <w:r w:rsidR="6E8FF0DB" w:rsidRPr="01CC95FA">
        <w:rPr>
          <w:lang w:val="en-CA"/>
        </w:rPr>
        <w:t>o</w:t>
      </w:r>
      <w:r w:rsidR="5E1CE7EC" w:rsidRPr="01CC95FA">
        <w:rPr>
          <w:lang w:val="en-CA"/>
        </w:rPr>
        <w:t xml:space="preserve">ose to spend billions in producing robots that kill humans instead of spending that money on actively improving the </w:t>
      </w:r>
      <w:r w:rsidR="314E2CFA" w:rsidRPr="01CC95FA">
        <w:rPr>
          <w:lang w:val="en-CA"/>
        </w:rPr>
        <w:t>quality of life of humans, we suppose that the amount these advertisements would be overwhelming.</w:t>
      </w:r>
    </w:p>
    <w:p w14:paraId="610A4DB8" w14:textId="6FB3F4C9" w:rsidR="4F98E80C" w:rsidRDefault="4F98E80C" w:rsidP="4F98E80C">
      <w:pPr>
        <w:pStyle w:val="ParIndent"/>
        <w:spacing w:line="240" w:lineRule="auto"/>
        <w:rPr>
          <w:lang w:val="en-CA"/>
        </w:rPr>
      </w:pPr>
    </w:p>
    <w:p w14:paraId="3F7E7B74" w14:textId="400C9A67" w:rsidR="314E2CFA" w:rsidRDefault="314E2CFA" w:rsidP="01CC95FA">
      <w:pPr>
        <w:pStyle w:val="ParIndent"/>
        <w:spacing w:line="240" w:lineRule="auto"/>
        <w:rPr>
          <w:lang w:val="en-CA"/>
        </w:rPr>
      </w:pPr>
      <w:r w:rsidRPr="01CC95FA">
        <w:rPr>
          <w:lang w:val="en-CA"/>
        </w:rPr>
        <w:t>And so, our simulation takes place in an alleyway, confining the user to a very restricted area to explore. On the walls, an overwhelming amount of advertisement posters are plastered, so much in fact that they are covering the walls and covering the actual</w:t>
      </w:r>
      <w:r w:rsidR="032B5B2B" w:rsidRPr="01CC95FA">
        <w:rPr>
          <w:lang w:val="en-CA"/>
        </w:rPr>
        <w:t xml:space="preserve"> warning signs.</w:t>
      </w:r>
    </w:p>
    <w:p w14:paraId="599A296A" w14:textId="3D81840B" w:rsidR="526C54FD" w:rsidRDefault="526C54FD" w:rsidP="526C54FD">
      <w:pPr>
        <w:pStyle w:val="ParIndent"/>
        <w:spacing w:line="240" w:lineRule="auto"/>
        <w:rPr>
          <w:lang w:val="en-CA"/>
        </w:rPr>
      </w:pPr>
    </w:p>
    <w:p w14:paraId="63DC94EE" w14:textId="1F4231A9" w:rsidR="180B5650" w:rsidRDefault="180B5650" w:rsidP="6E29A53E">
      <w:pPr>
        <w:spacing w:after="160" w:line="240" w:lineRule="auto"/>
        <w:jc w:val="center"/>
      </w:pPr>
      <w:r>
        <w:rPr>
          <w:noProof/>
        </w:rPr>
        <w:drawing>
          <wp:inline distT="0" distB="0" distL="0" distR="0" wp14:anchorId="5D856999" wp14:editId="45C1DF14">
            <wp:extent cx="4143375" cy="2343150"/>
            <wp:effectExtent l="0" t="0" r="0" b="0"/>
            <wp:docPr id="1847408556" name="Picture 1847408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408556"/>
                    <pic:cNvPicPr/>
                  </pic:nvPicPr>
                  <pic:blipFill>
                    <a:blip r:embed="rId17">
                      <a:extLst>
                        <a:ext uri="{28A0092B-C50C-407E-A947-70E740481C1C}">
                          <a14:useLocalDpi xmlns:a14="http://schemas.microsoft.com/office/drawing/2010/main" val="0"/>
                        </a:ext>
                      </a:extLst>
                    </a:blip>
                    <a:stretch>
                      <a:fillRect/>
                    </a:stretch>
                  </pic:blipFill>
                  <pic:spPr>
                    <a:xfrm>
                      <a:off x="0" y="0"/>
                      <a:ext cx="4143375" cy="2343150"/>
                    </a:xfrm>
                    <a:prstGeom prst="rect">
                      <a:avLst/>
                    </a:prstGeom>
                  </pic:spPr>
                </pic:pic>
              </a:graphicData>
            </a:graphic>
          </wp:inline>
        </w:drawing>
      </w:r>
      <w:r>
        <w:br/>
      </w:r>
      <w:r w:rsidRPr="2E866C8D">
        <w:rPr>
          <w:rStyle w:val="ListofFigures1Char"/>
          <w:sz w:val="24"/>
          <w:szCs w:val="24"/>
        </w:rPr>
        <w:t xml:space="preserve">Figure </w:t>
      </w:r>
      <w:r w:rsidR="7EA70FCA" w:rsidRPr="2E866C8D">
        <w:rPr>
          <w:rStyle w:val="ListofFigures1Char"/>
          <w:sz w:val="24"/>
          <w:szCs w:val="24"/>
        </w:rPr>
        <w:t>1:</w:t>
      </w:r>
      <w:r w:rsidR="7EA70FCA">
        <w:t xml:space="preserve"> </w:t>
      </w:r>
      <w:r>
        <w:t>Final Prototype</w:t>
      </w:r>
    </w:p>
    <w:p w14:paraId="6861387A" w14:textId="2BB24DDC" w:rsidR="009B5202" w:rsidRDefault="60BA9CB5" w:rsidP="00BA5D64">
      <w:pPr>
        <w:pStyle w:val="Heading2"/>
      </w:pPr>
      <w:bookmarkStart w:id="38" w:name="_Toc257091373"/>
      <w:bookmarkStart w:id="39" w:name="_Toc38403033"/>
      <w:bookmarkStart w:id="40" w:name="_Toc1873138175"/>
      <w:r w:rsidRPr="01CC95FA">
        <w:t>Conventions</w:t>
      </w:r>
      <w:bookmarkEnd w:id="38"/>
      <w:bookmarkEnd w:id="39"/>
      <w:bookmarkEnd w:id="40"/>
    </w:p>
    <w:p w14:paraId="1BCD617E" w14:textId="38138129" w:rsidR="089BA7AD" w:rsidRDefault="089BA7AD" w:rsidP="01CC95FA">
      <w:pPr>
        <w:pStyle w:val="ParIndent"/>
        <w:spacing w:line="240" w:lineRule="auto"/>
        <w:rPr>
          <w:lang w:val="en-CA"/>
        </w:rPr>
      </w:pPr>
      <w:r w:rsidRPr="01CC95FA">
        <w:rPr>
          <w:lang w:val="en-CA"/>
        </w:rPr>
        <w:t xml:space="preserve">By “indiscriminate weapons” we speak of weapons that have no human interactions in their process. </w:t>
      </w:r>
      <w:r w:rsidR="05613FEE" w:rsidRPr="01CC95FA">
        <w:rPr>
          <w:lang w:val="en-CA"/>
        </w:rPr>
        <w:t xml:space="preserve">A </w:t>
      </w:r>
      <w:r w:rsidRPr="01CC95FA">
        <w:rPr>
          <w:lang w:val="en-CA"/>
        </w:rPr>
        <w:t xml:space="preserve">weapon that kills without </w:t>
      </w:r>
      <w:r w:rsidR="5B97D4F3" w:rsidRPr="01CC95FA">
        <w:rPr>
          <w:lang w:val="en-CA"/>
        </w:rPr>
        <w:t xml:space="preserve">human input would be an indiscriminate weapon. In our context, we can speak of landmines, that can and will kill anything that applies sufficient pressure on its detector. This could be a child, an animal, a civilian, or a war </w:t>
      </w:r>
      <w:r w:rsidR="0BC7D652" w:rsidRPr="01CC95FA">
        <w:rPr>
          <w:lang w:val="en-CA"/>
        </w:rPr>
        <w:t xml:space="preserve">combatant. The same argument can be made for an AKR. </w:t>
      </w:r>
    </w:p>
    <w:p w14:paraId="02F662C7" w14:textId="19BAE4F3" w:rsidR="00111C1E" w:rsidRDefault="60BA9CB5" w:rsidP="00BA5D64">
      <w:pPr>
        <w:pStyle w:val="Heading2"/>
      </w:pPr>
      <w:bookmarkStart w:id="41" w:name="_Toc1365322284"/>
      <w:bookmarkStart w:id="42" w:name="_Toc523912152"/>
      <w:bookmarkStart w:id="43" w:name="_Toc1962728781"/>
      <w:r w:rsidRPr="01CC95FA">
        <w:t>Cautions &amp; Warnings</w:t>
      </w:r>
      <w:bookmarkEnd w:id="41"/>
      <w:bookmarkEnd w:id="42"/>
      <w:bookmarkEnd w:id="43"/>
    </w:p>
    <w:p w14:paraId="2EC44BAE" w14:textId="581A0450" w:rsidR="00310C1F" w:rsidRDefault="00BC1829" w:rsidP="00912EF4">
      <w:pPr>
        <w:pStyle w:val="ParIndent"/>
        <w:spacing w:line="240" w:lineRule="auto"/>
        <w:rPr>
          <w:lang w:val="en-CA"/>
        </w:rPr>
      </w:pPr>
      <w:r w:rsidRPr="00912EF4">
        <w:rPr>
          <w:lang w:val="en-CA"/>
        </w:rPr>
        <w:t xml:space="preserve">Our VR product does not require any cautions or warnings, since it is suitable for anyone of all ages to use, watch and understand the message. </w:t>
      </w:r>
    </w:p>
    <w:p w14:paraId="4D40C53B" w14:textId="77777777" w:rsidR="000C6820" w:rsidRPr="00912EF4" w:rsidRDefault="000C6820" w:rsidP="00912EF4">
      <w:pPr>
        <w:pStyle w:val="ParIndent"/>
        <w:spacing w:line="240" w:lineRule="auto"/>
        <w:rPr>
          <w:lang w:val="en-CA"/>
        </w:rPr>
      </w:pPr>
    </w:p>
    <w:p w14:paraId="3BB84B21" w14:textId="007AAD01" w:rsidR="00111C1E" w:rsidRDefault="60BA9CB5" w:rsidP="2EBEC89C">
      <w:pPr>
        <w:pStyle w:val="Heading1"/>
        <w:rPr>
          <w:lang w:val="en-CA"/>
        </w:rPr>
      </w:pPr>
      <w:bookmarkStart w:id="44" w:name="_Toc1300929351"/>
      <w:bookmarkStart w:id="45" w:name="_Toc988882529"/>
      <w:bookmarkStart w:id="46" w:name="_Toc596977840"/>
      <w:r w:rsidRPr="01CC95FA">
        <w:rPr>
          <w:lang w:val="en-CA"/>
        </w:rPr>
        <w:t>Getting started</w:t>
      </w:r>
      <w:bookmarkEnd w:id="44"/>
      <w:bookmarkEnd w:id="45"/>
      <w:bookmarkEnd w:id="46"/>
    </w:p>
    <w:p w14:paraId="5FEEFC46" w14:textId="7949831B" w:rsidR="2CF4B9B3" w:rsidRDefault="2CF4B9B3" w:rsidP="0031112E">
      <w:pPr>
        <w:pStyle w:val="ParIndent"/>
        <w:spacing w:line="240" w:lineRule="auto"/>
        <w:rPr>
          <w:lang w:val="en-CA"/>
        </w:rPr>
      </w:pPr>
      <w:r w:rsidRPr="01CC95FA">
        <w:rPr>
          <w:lang w:val="en-CA"/>
        </w:rPr>
        <w:t xml:space="preserve">We distributed the four core folders for a Unity project, namely </w:t>
      </w:r>
      <w:r w:rsidRPr="01CC95FA">
        <w:rPr>
          <w:i/>
          <w:iCs/>
          <w:lang w:val="en-CA"/>
        </w:rPr>
        <w:t>Assets</w:t>
      </w:r>
      <w:r w:rsidRPr="01CC95FA">
        <w:rPr>
          <w:lang w:val="en-CA"/>
        </w:rPr>
        <w:t xml:space="preserve">, </w:t>
      </w:r>
      <w:r w:rsidRPr="01CC95FA">
        <w:rPr>
          <w:i/>
          <w:iCs/>
          <w:lang w:val="en-CA"/>
        </w:rPr>
        <w:t xml:space="preserve">Project Settings, </w:t>
      </w:r>
      <w:r w:rsidR="7A1BCD63" w:rsidRPr="01CC95FA">
        <w:rPr>
          <w:i/>
          <w:iCs/>
          <w:lang w:val="en-CA"/>
        </w:rPr>
        <w:t xml:space="preserve">User Settings, Packages. </w:t>
      </w:r>
      <w:r w:rsidR="7A1BCD63" w:rsidRPr="01CC95FA">
        <w:rPr>
          <w:lang w:val="en-CA"/>
        </w:rPr>
        <w:t>These can be dropped in a blank Unity project folder to open the project.</w:t>
      </w:r>
      <w:r w:rsidR="0FF78D13" w:rsidRPr="01CC95FA">
        <w:rPr>
          <w:lang w:val="en-CA"/>
        </w:rPr>
        <w:t xml:space="preserve"> </w:t>
      </w:r>
      <w:r w:rsidR="7A1BCD63" w:rsidRPr="01CC95FA">
        <w:rPr>
          <w:lang w:val="en-CA"/>
        </w:rPr>
        <w:t xml:space="preserve">We also are distributing the application compiled. </w:t>
      </w:r>
      <w:r w:rsidR="7D47FC08" w:rsidRPr="01CC95FA">
        <w:rPr>
          <w:lang w:val="en-CA"/>
        </w:rPr>
        <w:t xml:space="preserve">Connecting the VR headset to a laptop with our application installed should be sufficient to run, even without Unity. </w:t>
      </w:r>
    </w:p>
    <w:p w14:paraId="68D2B9D8" w14:textId="6AB801E2" w:rsidR="2D0CCD2D" w:rsidRDefault="2D0CCD2D" w:rsidP="2D0CCD2D">
      <w:pPr>
        <w:pStyle w:val="ParIndent"/>
        <w:spacing w:line="240" w:lineRule="auto"/>
        <w:rPr>
          <w:lang w:val="en-CA"/>
        </w:rPr>
      </w:pPr>
    </w:p>
    <w:p w14:paraId="2D77BF91" w14:textId="77777777" w:rsidR="0031112E" w:rsidRPr="00BA79FC" w:rsidRDefault="0031112E" w:rsidP="0031112E">
      <w:pPr>
        <w:pStyle w:val="ParIndent"/>
        <w:numPr>
          <w:ilvl w:val="0"/>
          <w:numId w:val="33"/>
        </w:numPr>
        <w:spacing w:line="240" w:lineRule="auto"/>
        <w:rPr>
          <w:lang w:val="en-CA"/>
        </w:rPr>
      </w:pPr>
      <w:r w:rsidRPr="00B65A98">
        <w:rPr>
          <w:b/>
          <w:bCs/>
        </w:rPr>
        <w:t>Setup of the area</w:t>
      </w:r>
      <w:r w:rsidRPr="00B65A98">
        <w:t>: Before using the VR game prototype, the user needs to configure the headset and controllers. To do so, download the Oculus Quest app, connect the VR headset to a computer or gaming console and calibrate it to ensure it works properly. Make sure to configure the VR space and to select large clear area, to avoid any collisions or other injuries.</w:t>
      </w:r>
    </w:p>
    <w:p w14:paraId="65FCEE4C" w14:textId="77777777" w:rsidR="0031112E" w:rsidRDefault="0031112E" w:rsidP="0031112E">
      <w:pPr>
        <w:pStyle w:val="ParIndent"/>
        <w:keepNext/>
        <w:spacing w:line="240" w:lineRule="auto"/>
        <w:ind w:firstLine="0"/>
        <w:jc w:val="center"/>
      </w:pPr>
      <w:r>
        <w:rPr>
          <w:noProof/>
          <w:lang w:val="en-CA"/>
        </w:rPr>
        <w:drawing>
          <wp:inline distT="0" distB="0" distL="0" distR="0" wp14:anchorId="354695F5" wp14:editId="6FF3BA15">
            <wp:extent cx="5348599" cy="2453489"/>
            <wp:effectExtent l="0" t="0" r="5080" b="4445"/>
            <wp:docPr id="1976615460" name="Picture 1976615460" descr="A person standing on a table and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615460" name="Picture 2" descr="A person standing on a table and a computer&#10;&#10;Description automatically generated"/>
                    <pic:cNvPicPr/>
                  </pic:nvPicPr>
                  <pic:blipFill rotWithShape="1">
                    <a:blip r:embed="rId18"/>
                    <a:srcRect l="25292" t="29465" r="24505" b="29589"/>
                    <a:stretch/>
                  </pic:blipFill>
                  <pic:spPr bwMode="auto">
                    <a:xfrm>
                      <a:off x="0" y="0"/>
                      <a:ext cx="5361970" cy="2459622"/>
                    </a:xfrm>
                    <a:prstGeom prst="rect">
                      <a:avLst/>
                    </a:prstGeom>
                    <a:ln>
                      <a:noFill/>
                    </a:ln>
                    <a:extLst>
                      <a:ext uri="{53640926-AAD7-44D8-BBD7-CCE9431645EC}">
                        <a14:shadowObscured xmlns:a14="http://schemas.microsoft.com/office/drawing/2010/main"/>
                      </a:ext>
                    </a:extLst>
                  </pic:spPr>
                </pic:pic>
              </a:graphicData>
            </a:graphic>
          </wp:inline>
        </w:drawing>
      </w:r>
    </w:p>
    <w:p w14:paraId="334EC488" w14:textId="26CB45D6" w:rsidR="0031112E" w:rsidRPr="00B65A98" w:rsidRDefault="0031112E" w:rsidP="0031112E">
      <w:pPr>
        <w:pStyle w:val="Caption"/>
        <w:jc w:val="center"/>
        <w:rPr>
          <w:lang w:val="en-CA"/>
        </w:rPr>
      </w:pPr>
      <w:bookmarkStart w:id="47" w:name="_Toc1922871539"/>
      <w:bookmarkStart w:id="48" w:name="_Toc452367785"/>
      <w:r w:rsidRPr="249DD37F">
        <w:rPr>
          <w:rStyle w:val="ListofFigures1Char"/>
          <w:b/>
          <w:sz w:val="24"/>
          <w:szCs w:val="24"/>
        </w:rPr>
        <w:t xml:space="preserve">Figure </w:t>
      </w:r>
      <w:r w:rsidR="006C4C49" w:rsidRPr="249DD37F">
        <w:rPr>
          <w:rStyle w:val="ListofFigures1Char"/>
          <w:b/>
          <w:sz w:val="24"/>
          <w:szCs w:val="24"/>
        </w:rPr>
        <w:t>2</w:t>
      </w:r>
      <w:r w:rsidRPr="249DD37F">
        <w:rPr>
          <w:rStyle w:val="ListofFigures1Char"/>
          <w:b/>
          <w:sz w:val="24"/>
          <w:szCs w:val="24"/>
        </w:rPr>
        <w:t>:</w:t>
      </w:r>
      <w:bookmarkEnd w:id="47"/>
      <w:bookmarkEnd w:id="48"/>
      <w:r>
        <w:t xml:space="preserve"> </w:t>
      </w:r>
      <w:r>
        <w:rPr>
          <w:b w:val="0"/>
          <w:bCs w:val="0"/>
        </w:rPr>
        <w:t>Setup of the VR headset and the playable area</w:t>
      </w:r>
    </w:p>
    <w:p w14:paraId="6FD676F6" w14:textId="738ECF38" w:rsidR="0031112E" w:rsidRDefault="0031112E" w:rsidP="0031112E">
      <w:pPr>
        <w:pStyle w:val="ParIndent"/>
        <w:numPr>
          <w:ilvl w:val="0"/>
          <w:numId w:val="33"/>
        </w:numPr>
        <w:spacing w:line="240" w:lineRule="auto"/>
        <w:rPr>
          <w:lang w:val="en-CA"/>
        </w:rPr>
      </w:pPr>
      <w:r w:rsidRPr="00B65A98">
        <w:rPr>
          <w:b/>
          <w:bCs/>
          <w:lang w:val="en-CA"/>
        </w:rPr>
        <w:t>Download the game</w:t>
      </w:r>
      <w:r w:rsidRPr="00B65A98">
        <w:rPr>
          <w:lang w:val="en-CA"/>
        </w:rPr>
        <w:t xml:space="preserve">: Once the headset is set up, download on your computer the game files by uploading them through the </w:t>
      </w:r>
      <w:proofErr w:type="spellStart"/>
      <w:r w:rsidRPr="00B65A98">
        <w:rPr>
          <w:lang w:val="en-CA"/>
        </w:rPr>
        <w:t>Github</w:t>
      </w:r>
      <w:proofErr w:type="spellEnd"/>
      <w:r w:rsidRPr="00B65A98">
        <w:rPr>
          <w:lang w:val="en-CA"/>
        </w:rPr>
        <w:t xml:space="preserve"> link.</w:t>
      </w:r>
    </w:p>
    <w:p w14:paraId="119EA83E" w14:textId="77777777" w:rsidR="0031112E" w:rsidRPr="00B65A98" w:rsidRDefault="0031112E" w:rsidP="0031112E">
      <w:pPr>
        <w:pStyle w:val="ParIndent"/>
        <w:spacing w:line="240" w:lineRule="auto"/>
        <w:ind w:firstLine="0"/>
        <w:rPr>
          <w:lang w:val="en-CA"/>
        </w:rPr>
      </w:pPr>
    </w:p>
    <w:p w14:paraId="0EA90328" w14:textId="77777777" w:rsidR="0031112E" w:rsidRPr="00B86B8A" w:rsidRDefault="0031112E" w:rsidP="0031112E">
      <w:pPr>
        <w:pStyle w:val="ParIndent"/>
        <w:numPr>
          <w:ilvl w:val="0"/>
          <w:numId w:val="33"/>
        </w:numPr>
        <w:spacing w:line="240" w:lineRule="auto"/>
        <w:rPr>
          <w:lang w:val="en-CA"/>
        </w:rPr>
      </w:pPr>
      <w:r w:rsidRPr="00B65A98">
        <w:t xml:space="preserve"> Launch the game: When the game is fully downloaded, launch it through the computer by clicking on </w:t>
      </w:r>
      <w:r>
        <w:t xml:space="preserve">the </w:t>
      </w:r>
      <w:r>
        <w:rPr>
          <w:lang w:val="en-CA"/>
        </w:rPr>
        <w:t>“IDPIN” application</w:t>
      </w:r>
      <w:r w:rsidRPr="00B65A98">
        <w:t xml:space="preserve">. </w:t>
      </w:r>
    </w:p>
    <w:p w14:paraId="04EAC497" w14:textId="77777777" w:rsidR="0031112E" w:rsidRDefault="0031112E" w:rsidP="0031112E">
      <w:pPr>
        <w:pStyle w:val="ParIndent"/>
        <w:keepNext/>
        <w:spacing w:line="240" w:lineRule="auto"/>
        <w:ind w:firstLine="0"/>
        <w:jc w:val="center"/>
      </w:pPr>
      <w:r w:rsidRPr="00236325">
        <w:rPr>
          <w:noProof/>
          <w:lang w:val="en-CA"/>
        </w:rPr>
        <w:drawing>
          <wp:inline distT="0" distB="0" distL="0" distR="0" wp14:anchorId="7436AEE9" wp14:editId="70E12770">
            <wp:extent cx="5101500" cy="2223662"/>
            <wp:effectExtent l="0" t="0" r="4445" b="5715"/>
            <wp:docPr id="1055703387" name="Picture 105570338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703387" name="Picture 1" descr="A screenshot of a computer&#10;&#10;Description automatically generated"/>
                    <pic:cNvPicPr/>
                  </pic:nvPicPr>
                  <pic:blipFill>
                    <a:blip r:embed="rId19"/>
                    <a:stretch>
                      <a:fillRect/>
                    </a:stretch>
                  </pic:blipFill>
                  <pic:spPr>
                    <a:xfrm>
                      <a:off x="0" y="0"/>
                      <a:ext cx="5101500" cy="2223662"/>
                    </a:xfrm>
                    <a:prstGeom prst="rect">
                      <a:avLst/>
                    </a:prstGeom>
                  </pic:spPr>
                </pic:pic>
              </a:graphicData>
            </a:graphic>
          </wp:inline>
        </w:drawing>
      </w:r>
    </w:p>
    <w:p w14:paraId="3D848B07" w14:textId="39B5BB0A" w:rsidR="0031112E" w:rsidRPr="00BA79FC" w:rsidRDefault="0031112E" w:rsidP="0031112E">
      <w:pPr>
        <w:pStyle w:val="Caption"/>
        <w:jc w:val="center"/>
        <w:rPr>
          <w:lang w:val="en-CA"/>
        </w:rPr>
      </w:pPr>
      <w:bookmarkStart w:id="49" w:name="_Toc1363791878"/>
      <w:bookmarkStart w:id="50" w:name="_Toc48128501"/>
      <w:r w:rsidRPr="249DD37F">
        <w:rPr>
          <w:rStyle w:val="ListofFigures1Char"/>
          <w:b/>
          <w:sz w:val="24"/>
          <w:szCs w:val="24"/>
        </w:rPr>
        <w:t xml:space="preserve">Figure </w:t>
      </w:r>
      <w:r w:rsidR="006C4C49" w:rsidRPr="249DD37F">
        <w:rPr>
          <w:rStyle w:val="ListofFigures1Char"/>
          <w:b/>
          <w:sz w:val="24"/>
          <w:szCs w:val="24"/>
        </w:rPr>
        <w:t>3</w:t>
      </w:r>
      <w:r w:rsidRPr="249DD37F">
        <w:rPr>
          <w:rStyle w:val="ListofFigures1Char"/>
          <w:b/>
          <w:sz w:val="24"/>
          <w:szCs w:val="24"/>
        </w:rPr>
        <w:t>:</w:t>
      </w:r>
      <w:bookmarkEnd w:id="49"/>
      <w:bookmarkEnd w:id="50"/>
      <w:r>
        <w:t xml:space="preserve"> </w:t>
      </w:r>
      <w:r>
        <w:rPr>
          <w:b w:val="0"/>
          <w:bCs w:val="0"/>
        </w:rPr>
        <w:t xml:space="preserve">Selection of file to launch the </w:t>
      </w:r>
      <w:proofErr w:type="gramStart"/>
      <w:r>
        <w:rPr>
          <w:b w:val="0"/>
          <w:bCs w:val="0"/>
        </w:rPr>
        <w:t>game</w:t>
      </w:r>
      <w:proofErr w:type="gramEnd"/>
    </w:p>
    <w:p w14:paraId="20D671E6" w14:textId="77777777" w:rsidR="0031112E" w:rsidRPr="00B65A98" w:rsidRDefault="0031112E" w:rsidP="0031112E">
      <w:pPr>
        <w:pStyle w:val="ParIndent"/>
        <w:spacing w:line="240" w:lineRule="auto"/>
        <w:ind w:firstLine="0"/>
        <w:rPr>
          <w:lang w:val="en-CA"/>
        </w:rPr>
      </w:pPr>
    </w:p>
    <w:p w14:paraId="5DDC3CAD" w14:textId="77777777" w:rsidR="0031112E" w:rsidRPr="00EF348E" w:rsidRDefault="0031112E" w:rsidP="0031112E">
      <w:pPr>
        <w:pStyle w:val="ParIndent"/>
        <w:numPr>
          <w:ilvl w:val="0"/>
          <w:numId w:val="33"/>
        </w:numPr>
        <w:spacing w:line="240" w:lineRule="auto"/>
        <w:rPr>
          <w:lang w:val="en-CA"/>
        </w:rPr>
      </w:pPr>
      <w:r w:rsidRPr="00B65A98">
        <w:rPr>
          <w:b/>
          <w:bCs/>
        </w:rPr>
        <w:t>Play the game</w:t>
      </w:r>
      <w:r w:rsidRPr="00B65A98">
        <w:t>: The main objective of the game is to raise awareness on the consequences of killer robots in society. This is accomplished through a storyline where the user looks for their lost ID pin in an alleyway. Users should explore the alleyway and observe the main posters and changes, as well as interact with the non-playable characters (NPCs</w:t>
      </w:r>
      <w:r>
        <w:t>)</w:t>
      </w:r>
    </w:p>
    <w:p w14:paraId="1F5BDBA8" w14:textId="708E6A17" w:rsidR="526C54FD" w:rsidRDefault="526C54FD" w:rsidP="526C54FD">
      <w:pPr>
        <w:pStyle w:val="ParIndent"/>
        <w:spacing w:line="240" w:lineRule="auto"/>
        <w:ind w:left="360"/>
        <w:rPr>
          <w:lang w:val="en-CA"/>
        </w:rPr>
      </w:pPr>
    </w:p>
    <w:p w14:paraId="6510948F" w14:textId="77777777" w:rsidR="0031112E" w:rsidRDefault="0031112E" w:rsidP="0031112E">
      <w:pPr>
        <w:pStyle w:val="ParIndent"/>
        <w:keepNext/>
        <w:spacing w:line="240" w:lineRule="auto"/>
        <w:ind w:left="360" w:firstLine="0"/>
        <w:jc w:val="center"/>
      </w:pPr>
      <w:r>
        <w:rPr>
          <w:noProof/>
          <w:lang w:val="en-CA"/>
        </w:rPr>
        <w:drawing>
          <wp:inline distT="0" distB="0" distL="0" distR="0" wp14:anchorId="08B2EB34" wp14:editId="52F5D293">
            <wp:extent cx="4828625" cy="1960498"/>
            <wp:effectExtent l="0" t="0" r="0" b="1905"/>
            <wp:docPr id="1058919456" name="Picture 1058919456" descr="A brick alleyway with signs on the 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919456" name="Picture 5" descr="A brick alleyway with signs on the side&#10;&#10;Description automatically generated"/>
                    <pic:cNvPicPr/>
                  </pic:nvPicPr>
                  <pic:blipFill>
                    <a:blip r:embed="rId20">
                      <a:extLst>
                        <a:ext uri="{BEBA8EAE-BF5A-486C-A8C5-ECC9F3942E4B}">
                          <a14:imgProps xmlns:a14="http://schemas.microsoft.com/office/drawing/2010/main">
                            <a14:imgLayer r:embed="rId21">
                              <a14:imgEffect>
                                <a14:brightnessContrast bright="20000" contrast="-40000"/>
                              </a14:imgEffect>
                            </a14:imgLayer>
                          </a14:imgProps>
                        </a:ext>
                      </a:extLst>
                    </a:blip>
                    <a:stretch>
                      <a:fillRect/>
                    </a:stretch>
                  </pic:blipFill>
                  <pic:spPr>
                    <a:xfrm>
                      <a:off x="0" y="0"/>
                      <a:ext cx="4835214" cy="1963173"/>
                    </a:xfrm>
                    <a:prstGeom prst="rect">
                      <a:avLst/>
                    </a:prstGeom>
                  </pic:spPr>
                </pic:pic>
              </a:graphicData>
            </a:graphic>
          </wp:inline>
        </w:drawing>
      </w:r>
    </w:p>
    <w:p w14:paraId="48201860" w14:textId="6B6F1781" w:rsidR="0031112E" w:rsidRPr="00EF348E" w:rsidRDefault="0031112E" w:rsidP="0031112E">
      <w:pPr>
        <w:pStyle w:val="Caption"/>
        <w:jc w:val="center"/>
        <w:rPr>
          <w:lang w:val="en-CA"/>
        </w:rPr>
      </w:pPr>
      <w:bookmarkStart w:id="51" w:name="_Toc401648564"/>
      <w:bookmarkStart w:id="52" w:name="_Toc479456747"/>
      <w:r w:rsidRPr="249DD37F">
        <w:rPr>
          <w:rStyle w:val="ListofFigures1Char"/>
          <w:b/>
          <w:sz w:val="24"/>
          <w:szCs w:val="24"/>
        </w:rPr>
        <w:t xml:space="preserve">Figure </w:t>
      </w:r>
      <w:r w:rsidR="006C4C49" w:rsidRPr="249DD37F">
        <w:rPr>
          <w:rStyle w:val="ListofFigures1Char"/>
          <w:b/>
          <w:sz w:val="24"/>
          <w:szCs w:val="24"/>
        </w:rPr>
        <w:t>4</w:t>
      </w:r>
      <w:r w:rsidRPr="249DD37F">
        <w:rPr>
          <w:rStyle w:val="ListofFigures1Char"/>
          <w:b/>
          <w:sz w:val="24"/>
          <w:szCs w:val="24"/>
        </w:rPr>
        <w:t>:</w:t>
      </w:r>
      <w:bookmarkEnd w:id="51"/>
      <w:bookmarkEnd w:id="52"/>
      <w:r>
        <w:t xml:space="preserve"> </w:t>
      </w:r>
      <w:r>
        <w:rPr>
          <w:b w:val="0"/>
          <w:bCs w:val="0"/>
        </w:rPr>
        <w:t xml:space="preserve">View of the game when the player </w:t>
      </w:r>
      <w:proofErr w:type="gramStart"/>
      <w:r>
        <w:rPr>
          <w:b w:val="0"/>
          <w:bCs w:val="0"/>
        </w:rPr>
        <w:t>enters</w:t>
      </w:r>
      <w:proofErr w:type="gramEnd"/>
    </w:p>
    <w:p w14:paraId="12540055" w14:textId="77777777" w:rsidR="0031112E" w:rsidRDefault="0031112E" w:rsidP="0031112E">
      <w:pPr>
        <w:pStyle w:val="ParIndent"/>
        <w:keepNext/>
        <w:spacing w:line="240" w:lineRule="auto"/>
        <w:ind w:left="360" w:firstLine="0"/>
        <w:jc w:val="center"/>
      </w:pPr>
      <w:r>
        <w:rPr>
          <w:noProof/>
          <w:lang w:val="en-CA"/>
        </w:rPr>
        <w:drawing>
          <wp:inline distT="0" distB="0" distL="0" distR="0" wp14:anchorId="3B9C4372" wp14:editId="74D4316C">
            <wp:extent cx="3166944" cy="2894870"/>
            <wp:effectExtent l="0" t="0" r="0" b="1270"/>
            <wp:docPr id="1608588976" name="Picture 1608588976" descr="A person standing next to a person in a room with brick w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588976" name="Picture 4" descr="A person standing next to a person in a room with brick walls&#10;&#10;Description automatically generated"/>
                    <pic:cNvPicPr/>
                  </pic:nvPicPr>
                  <pic:blipFill>
                    <a:blip r:embed="rId22">
                      <a:extLst>
                        <a:ext uri="{BEBA8EAE-BF5A-486C-A8C5-ECC9F3942E4B}">
                          <a14:imgProps xmlns:a14="http://schemas.microsoft.com/office/drawing/2010/main">
                            <a14:imgLayer r:embed="rId23">
                              <a14:imgEffect>
                                <a14:brightnessContrast bright="20000" contrast="-20000"/>
                              </a14:imgEffect>
                            </a14:imgLayer>
                          </a14:imgProps>
                        </a:ext>
                      </a:extLst>
                    </a:blip>
                    <a:stretch>
                      <a:fillRect/>
                    </a:stretch>
                  </pic:blipFill>
                  <pic:spPr>
                    <a:xfrm>
                      <a:off x="0" y="0"/>
                      <a:ext cx="3175025" cy="2902256"/>
                    </a:xfrm>
                    <a:prstGeom prst="rect">
                      <a:avLst/>
                    </a:prstGeom>
                  </pic:spPr>
                </pic:pic>
              </a:graphicData>
            </a:graphic>
          </wp:inline>
        </w:drawing>
      </w:r>
    </w:p>
    <w:p w14:paraId="3B9D6E1B" w14:textId="467C352D" w:rsidR="0031112E" w:rsidRPr="00BA79FC" w:rsidRDefault="0031112E" w:rsidP="0031112E">
      <w:pPr>
        <w:pStyle w:val="Caption"/>
        <w:jc w:val="center"/>
        <w:rPr>
          <w:lang w:val="en-CA"/>
        </w:rPr>
      </w:pPr>
      <w:bookmarkStart w:id="53" w:name="_Toc387590741"/>
      <w:bookmarkStart w:id="54" w:name="_Toc2094538475"/>
      <w:r w:rsidRPr="249DD37F">
        <w:rPr>
          <w:rStyle w:val="ListofFigures1Char"/>
          <w:b/>
          <w:sz w:val="24"/>
          <w:szCs w:val="24"/>
        </w:rPr>
        <w:t xml:space="preserve">Figure </w:t>
      </w:r>
      <w:r w:rsidR="006C4C49" w:rsidRPr="249DD37F">
        <w:rPr>
          <w:rStyle w:val="ListofFigures1Char"/>
          <w:b/>
          <w:sz w:val="24"/>
          <w:szCs w:val="24"/>
        </w:rPr>
        <w:t>5</w:t>
      </w:r>
      <w:r w:rsidRPr="249DD37F">
        <w:rPr>
          <w:rStyle w:val="ListofFigures1Char"/>
          <w:b/>
          <w:sz w:val="24"/>
          <w:szCs w:val="24"/>
        </w:rPr>
        <w:t>:</w:t>
      </w:r>
      <w:bookmarkEnd w:id="53"/>
      <w:bookmarkEnd w:id="54"/>
      <w:r>
        <w:t xml:space="preserve"> </w:t>
      </w:r>
      <w:r>
        <w:rPr>
          <w:b w:val="0"/>
          <w:bCs w:val="0"/>
        </w:rPr>
        <w:t xml:space="preserve"> First NPC interaction within the game</w:t>
      </w:r>
    </w:p>
    <w:p w14:paraId="2195E89D" w14:textId="77777777" w:rsidR="0031112E" w:rsidRPr="00B65A98" w:rsidRDefault="0031112E" w:rsidP="0031112E">
      <w:pPr>
        <w:pStyle w:val="ParIndent"/>
        <w:spacing w:line="240" w:lineRule="auto"/>
        <w:ind w:firstLine="0"/>
        <w:jc w:val="center"/>
        <w:rPr>
          <w:lang w:val="en-CA"/>
        </w:rPr>
      </w:pPr>
    </w:p>
    <w:p w14:paraId="0F098A9B" w14:textId="77777777" w:rsidR="0031112E" w:rsidRPr="0054042F" w:rsidRDefault="0031112E" w:rsidP="0031112E">
      <w:pPr>
        <w:pStyle w:val="ParIndent"/>
        <w:numPr>
          <w:ilvl w:val="0"/>
          <w:numId w:val="33"/>
        </w:numPr>
        <w:spacing w:line="240" w:lineRule="auto"/>
        <w:rPr>
          <w:lang w:val="en-CA"/>
        </w:rPr>
      </w:pPr>
      <w:r w:rsidRPr="00B65A98">
        <w:rPr>
          <w:b/>
          <w:bCs/>
        </w:rPr>
        <w:t>Exit the game</w:t>
      </w:r>
      <w:r w:rsidRPr="00B65A98">
        <w:t>: Once you find your ID pin on the ground, use the controllers to pick it up. An audio message will be prompted, and the game will end automatically. If the user desires to exit the game prior to the end of their objective, they can click on the menu button of their controller or use the computer’s keyboard by pressing CTRL+ALT+DEL and exit manually.</w:t>
      </w:r>
    </w:p>
    <w:p w14:paraId="47672310" w14:textId="74FFEB71" w:rsidR="526C54FD" w:rsidRDefault="526C54FD" w:rsidP="526C54FD">
      <w:pPr>
        <w:pStyle w:val="ParIndent"/>
        <w:spacing w:line="240" w:lineRule="auto"/>
        <w:ind w:left="360"/>
        <w:rPr>
          <w:lang w:val="en-CA"/>
        </w:rPr>
      </w:pPr>
    </w:p>
    <w:p w14:paraId="7C171F4B" w14:textId="77777777" w:rsidR="0031112E" w:rsidRDefault="0031112E" w:rsidP="0031112E">
      <w:pPr>
        <w:pStyle w:val="ParIndent"/>
        <w:keepNext/>
        <w:spacing w:line="240" w:lineRule="auto"/>
        <w:ind w:firstLine="0"/>
        <w:jc w:val="center"/>
      </w:pPr>
      <w:r>
        <w:rPr>
          <w:noProof/>
          <w:lang w:val="en-CA"/>
        </w:rPr>
        <w:drawing>
          <wp:inline distT="0" distB="0" distL="0" distR="0" wp14:anchorId="0B78E13E" wp14:editId="3765B54E">
            <wp:extent cx="4730400" cy="2424860"/>
            <wp:effectExtent l="0" t="0" r="0" b="0"/>
            <wp:docPr id="1244498290" name="Picture 1244498290" descr="A dark alley with brick walls and a brick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498290" name="Picture 6" descr="A dark alley with brick walls and a brick building&#10;&#10;Description automatically generated"/>
                    <pic:cNvPicPr/>
                  </pic:nvPicPr>
                  <pic:blipFill>
                    <a:blip r:embed="rId24">
                      <a:extLst>
                        <a:ext uri="{BEBA8EAE-BF5A-486C-A8C5-ECC9F3942E4B}">
                          <a14:imgProps xmlns:a14="http://schemas.microsoft.com/office/drawing/2010/main">
                            <a14:imgLayer r:embed="rId25">
                              <a14:imgEffect>
                                <a14:brightnessContrast bright="20000" contrast="-20000"/>
                              </a14:imgEffect>
                            </a14:imgLayer>
                          </a14:imgProps>
                        </a:ext>
                      </a:extLst>
                    </a:blip>
                    <a:stretch>
                      <a:fillRect/>
                    </a:stretch>
                  </pic:blipFill>
                  <pic:spPr>
                    <a:xfrm>
                      <a:off x="0" y="0"/>
                      <a:ext cx="4739738" cy="2429647"/>
                    </a:xfrm>
                    <a:prstGeom prst="rect">
                      <a:avLst/>
                    </a:prstGeom>
                  </pic:spPr>
                </pic:pic>
              </a:graphicData>
            </a:graphic>
          </wp:inline>
        </w:drawing>
      </w:r>
    </w:p>
    <w:p w14:paraId="1E1868EC" w14:textId="186F872B" w:rsidR="0031112E" w:rsidRPr="00BA79FC" w:rsidRDefault="0031112E" w:rsidP="0031112E">
      <w:pPr>
        <w:pStyle w:val="Caption"/>
        <w:jc w:val="center"/>
        <w:rPr>
          <w:lang w:val="en-CA"/>
        </w:rPr>
      </w:pPr>
      <w:bookmarkStart w:id="55" w:name="_Toc1640873827"/>
      <w:bookmarkStart w:id="56" w:name="_Toc697083923"/>
      <w:r w:rsidRPr="249DD37F">
        <w:rPr>
          <w:rStyle w:val="ListofFigures1Char"/>
          <w:b/>
          <w:sz w:val="24"/>
          <w:szCs w:val="24"/>
        </w:rPr>
        <w:t>Figure</w:t>
      </w:r>
      <w:r w:rsidR="006C4C49" w:rsidRPr="249DD37F">
        <w:rPr>
          <w:rStyle w:val="ListofFigures1Char"/>
          <w:b/>
          <w:sz w:val="24"/>
          <w:szCs w:val="24"/>
        </w:rPr>
        <w:t xml:space="preserve"> 6</w:t>
      </w:r>
      <w:r w:rsidRPr="249DD37F">
        <w:rPr>
          <w:rStyle w:val="ListofFigures1Char"/>
          <w:b/>
          <w:sz w:val="24"/>
          <w:szCs w:val="24"/>
        </w:rPr>
        <w:t>:</w:t>
      </w:r>
      <w:bookmarkEnd w:id="55"/>
      <w:bookmarkEnd w:id="56"/>
      <w:r>
        <w:t xml:space="preserve"> </w:t>
      </w:r>
      <w:r>
        <w:rPr>
          <w:b w:val="0"/>
          <w:bCs w:val="0"/>
        </w:rPr>
        <w:t>Final message when player grabs their ID pin. This is the final moment before the game ends</w:t>
      </w:r>
      <w:r>
        <w:rPr>
          <w:noProof/>
        </w:rPr>
        <w:t>.</w:t>
      </w:r>
    </w:p>
    <w:p w14:paraId="297DF622" w14:textId="77777777" w:rsidR="0031112E" w:rsidRPr="003A13A7" w:rsidRDefault="0031112E" w:rsidP="0031112E">
      <w:pPr>
        <w:pStyle w:val="ParIndent"/>
        <w:spacing w:line="240" w:lineRule="auto"/>
        <w:ind w:firstLine="0"/>
        <w:rPr>
          <w:lang w:val="en-CA"/>
        </w:rPr>
      </w:pPr>
      <w:r w:rsidRPr="003A13A7">
        <w:rPr>
          <w:lang w:val="en-CA"/>
        </w:rPr>
        <w:t>Special Considerations:</w:t>
      </w:r>
    </w:p>
    <w:p w14:paraId="60584C5E" w14:textId="77777777" w:rsidR="0031112E" w:rsidRPr="003A13A7" w:rsidRDefault="0031112E" w:rsidP="0031112E">
      <w:pPr>
        <w:pStyle w:val="ParIndent"/>
        <w:numPr>
          <w:ilvl w:val="0"/>
          <w:numId w:val="35"/>
        </w:numPr>
        <w:spacing w:line="240" w:lineRule="auto"/>
        <w:rPr>
          <w:lang w:val="en-CA"/>
        </w:rPr>
      </w:pPr>
      <w:r w:rsidRPr="003A13A7">
        <w:rPr>
          <w:lang w:val="en-CA"/>
        </w:rPr>
        <w:t>Consider using an Oculus Quest 2 or higher versions for the game to run smoothly. A high quality of graphics is displayed and will not be processed correctly under older versions or different VR headsets.</w:t>
      </w:r>
      <w:r>
        <w:rPr>
          <w:lang w:val="en-CA"/>
        </w:rPr>
        <w:t xml:space="preserve"> </w:t>
      </w:r>
    </w:p>
    <w:p w14:paraId="3676A012" w14:textId="77777777" w:rsidR="0031112E" w:rsidRDefault="0031112E" w:rsidP="0031112E">
      <w:pPr>
        <w:pStyle w:val="ParIndent"/>
        <w:numPr>
          <w:ilvl w:val="0"/>
          <w:numId w:val="35"/>
        </w:numPr>
        <w:spacing w:line="240" w:lineRule="auto"/>
        <w:rPr>
          <w:lang w:val="en-CA"/>
        </w:rPr>
      </w:pPr>
      <w:r w:rsidRPr="003A13A7">
        <w:rPr>
          <w:lang w:val="en-CA"/>
        </w:rPr>
        <w:t>It is important to launch Quest link through the Oculus headset before launching the game. This can be found in the headset’s Quick Settings.</w:t>
      </w:r>
    </w:p>
    <w:p w14:paraId="04F56192" w14:textId="445F60D9" w:rsidR="526C54FD" w:rsidRDefault="526C54FD" w:rsidP="526C54FD">
      <w:pPr>
        <w:pStyle w:val="ParIndent"/>
        <w:spacing w:line="240" w:lineRule="auto"/>
        <w:ind w:left="360"/>
        <w:rPr>
          <w:lang w:val="en-CA"/>
        </w:rPr>
      </w:pPr>
    </w:p>
    <w:p w14:paraId="7FE797EB" w14:textId="77777777" w:rsidR="0031112E" w:rsidRDefault="0031112E" w:rsidP="0031112E">
      <w:pPr>
        <w:pStyle w:val="ParIndent"/>
        <w:keepNext/>
        <w:spacing w:line="240" w:lineRule="auto"/>
        <w:ind w:left="360" w:firstLine="0"/>
        <w:jc w:val="center"/>
      </w:pPr>
      <w:r>
        <w:rPr>
          <w:noProof/>
        </w:rPr>
        <w:drawing>
          <wp:inline distT="0" distB="0" distL="0" distR="0" wp14:anchorId="53E94A80" wp14:editId="37DBF02F">
            <wp:extent cx="4900625" cy="2757280"/>
            <wp:effectExtent l="0" t="0" r="0" b="5080"/>
            <wp:docPr id="1678291034" name="Picture 1678291034" descr="How to Enable Oculus Air Link on Oculus Quest 2 - Make Tech Eas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w to Enable Oculus Air Link on Oculus Quest 2 - Make Tech Easie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14072" cy="2764846"/>
                    </a:xfrm>
                    <a:prstGeom prst="rect">
                      <a:avLst/>
                    </a:prstGeom>
                    <a:noFill/>
                    <a:ln>
                      <a:noFill/>
                    </a:ln>
                  </pic:spPr>
                </pic:pic>
              </a:graphicData>
            </a:graphic>
          </wp:inline>
        </w:drawing>
      </w:r>
    </w:p>
    <w:p w14:paraId="72BC1A37" w14:textId="0D630D58" w:rsidR="0031112E" w:rsidRDefault="0031112E" w:rsidP="0031112E">
      <w:pPr>
        <w:pStyle w:val="Caption"/>
        <w:jc w:val="center"/>
      </w:pPr>
      <w:r>
        <w:t>Figure</w:t>
      </w:r>
      <w:r w:rsidR="000E23DA">
        <w:t xml:space="preserve"> 7</w:t>
      </w:r>
      <w:r>
        <w:t xml:space="preserve">: </w:t>
      </w:r>
      <w:r>
        <w:rPr>
          <w:b w:val="0"/>
          <w:bCs w:val="0"/>
        </w:rPr>
        <w:t xml:space="preserve">Directions to locate the </w:t>
      </w:r>
      <w:proofErr w:type="spellStart"/>
      <w:r>
        <w:rPr>
          <w:b w:val="0"/>
          <w:bCs w:val="0"/>
        </w:rPr>
        <w:t>QuestLink</w:t>
      </w:r>
      <w:proofErr w:type="spellEnd"/>
      <w:r>
        <w:rPr>
          <w:b w:val="0"/>
          <w:bCs w:val="0"/>
        </w:rPr>
        <w:t xml:space="preserve"> within the headset.</w:t>
      </w:r>
    </w:p>
    <w:p w14:paraId="59EACF01" w14:textId="77777777" w:rsidR="0031112E" w:rsidRPr="0031112E" w:rsidRDefault="0031112E" w:rsidP="01CC95FA">
      <w:pPr>
        <w:pStyle w:val="ParIndent"/>
        <w:spacing w:line="240" w:lineRule="auto"/>
        <w:rPr>
          <w:i/>
          <w:iCs/>
        </w:rPr>
      </w:pPr>
    </w:p>
    <w:p w14:paraId="676F0829" w14:textId="23C1B2EE" w:rsidR="00111C1E" w:rsidRDefault="6ABA804F" w:rsidP="00BA5D64">
      <w:pPr>
        <w:pStyle w:val="Heading2"/>
      </w:pPr>
      <w:bookmarkStart w:id="57" w:name="_Toc1665199296"/>
      <w:bookmarkStart w:id="58" w:name="_Toc1340027356"/>
      <w:bookmarkStart w:id="59" w:name="_Toc397121902"/>
      <w:r w:rsidRPr="01CC95FA">
        <w:t>Configuration</w:t>
      </w:r>
      <w:r w:rsidR="5E0E5EBF" w:rsidRPr="01CC95FA">
        <w:t xml:space="preserve"> Considerations</w:t>
      </w:r>
      <w:bookmarkEnd w:id="57"/>
      <w:bookmarkEnd w:id="58"/>
      <w:bookmarkEnd w:id="59"/>
    </w:p>
    <w:p w14:paraId="5F1AFFE7" w14:textId="77777777" w:rsidR="00B54E3B" w:rsidRPr="005B0E24" w:rsidRDefault="00B54E3B" w:rsidP="00B54E3B">
      <w:pPr>
        <w:pStyle w:val="ParIndent"/>
        <w:spacing w:line="240" w:lineRule="auto"/>
        <w:ind w:firstLine="576"/>
      </w:pPr>
      <w:r w:rsidRPr="005B0E24">
        <w:t>Required Devices:</w:t>
      </w:r>
    </w:p>
    <w:p w14:paraId="29D81EA8" w14:textId="77777777" w:rsidR="00B54E3B" w:rsidRPr="005B0E24" w:rsidRDefault="00B54E3B" w:rsidP="00B54E3B">
      <w:pPr>
        <w:pStyle w:val="ParIndent"/>
        <w:numPr>
          <w:ilvl w:val="0"/>
          <w:numId w:val="35"/>
        </w:numPr>
        <w:spacing w:line="240" w:lineRule="auto"/>
      </w:pPr>
      <w:r w:rsidRPr="005B0E24">
        <w:t>Oculus Quest 2 or higher version</w:t>
      </w:r>
    </w:p>
    <w:p w14:paraId="631CCF6C" w14:textId="77777777" w:rsidR="00B54E3B" w:rsidRPr="005B0E24" w:rsidRDefault="00B54E3B" w:rsidP="00B54E3B">
      <w:pPr>
        <w:pStyle w:val="ParIndent"/>
        <w:numPr>
          <w:ilvl w:val="0"/>
          <w:numId w:val="35"/>
        </w:numPr>
        <w:spacing w:line="240" w:lineRule="auto"/>
      </w:pPr>
      <w:r w:rsidRPr="005B0E24">
        <w:t>Oculus Quest 2 controllers</w:t>
      </w:r>
    </w:p>
    <w:p w14:paraId="634E4B82" w14:textId="77777777" w:rsidR="00B54E3B" w:rsidRPr="005B0E24" w:rsidRDefault="00B54E3B" w:rsidP="00B54E3B">
      <w:pPr>
        <w:pStyle w:val="ParIndent"/>
        <w:numPr>
          <w:ilvl w:val="0"/>
          <w:numId w:val="35"/>
        </w:numPr>
        <w:spacing w:line="240" w:lineRule="auto"/>
      </w:pPr>
      <w:r w:rsidRPr="005B0E24">
        <w:t>USB 3</w:t>
      </w:r>
      <w:r w:rsidRPr="005B0E24">
        <w:rPr>
          <w:lang w:val="en-CA"/>
        </w:rPr>
        <w:t xml:space="preserve">” Cable </w:t>
      </w:r>
    </w:p>
    <w:p w14:paraId="4DB39BEF" w14:textId="77777777" w:rsidR="00B54E3B" w:rsidRPr="005B0E24" w:rsidRDefault="00B54E3B" w:rsidP="00B54E3B">
      <w:pPr>
        <w:pStyle w:val="ParIndent"/>
        <w:numPr>
          <w:ilvl w:val="0"/>
          <w:numId w:val="35"/>
        </w:numPr>
        <w:spacing w:line="240" w:lineRule="auto"/>
      </w:pPr>
      <w:r w:rsidRPr="005B0E24">
        <w:rPr>
          <w:lang w:val="en-CA"/>
        </w:rPr>
        <w:t>Powerful computer or VR computer</w:t>
      </w:r>
    </w:p>
    <w:p w14:paraId="7E71F444" w14:textId="77777777" w:rsidR="00B54E3B" w:rsidRDefault="00B54E3B" w:rsidP="00B54E3B">
      <w:pPr>
        <w:pStyle w:val="ParIndent"/>
        <w:spacing w:line="240" w:lineRule="auto"/>
        <w:ind w:firstLine="0"/>
      </w:pPr>
      <w:r w:rsidRPr="005B0E24">
        <w:t>Representation of base setup:</w:t>
      </w:r>
    </w:p>
    <w:p w14:paraId="74B4C9BD" w14:textId="77777777" w:rsidR="00B54E3B" w:rsidRDefault="00B54E3B" w:rsidP="00B54E3B">
      <w:pPr>
        <w:pStyle w:val="ParIndent"/>
        <w:keepNext/>
        <w:spacing w:line="240" w:lineRule="auto"/>
        <w:ind w:firstLine="0"/>
        <w:jc w:val="center"/>
      </w:pPr>
      <w:r>
        <w:rPr>
          <w:noProof/>
        </w:rPr>
        <w:drawing>
          <wp:inline distT="0" distB="0" distL="0" distR="0" wp14:anchorId="2B211D24" wp14:editId="3067A993">
            <wp:extent cx="2733598" cy="2773877"/>
            <wp:effectExtent l="0" t="0" r="0" b="7620"/>
            <wp:docPr id="257295448" name="Picture 257295448" descr="A person standing on a table and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295448" name="Picture 1" descr="A person standing on a table and a computer&#10;&#10;Description automatically generated"/>
                    <pic:cNvPicPr/>
                  </pic:nvPicPr>
                  <pic:blipFill rotWithShape="1">
                    <a:blip r:embed="rId18"/>
                    <a:srcRect l="49497" t="19799" r="23805" b="32031"/>
                    <a:stretch/>
                  </pic:blipFill>
                  <pic:spPr bwMode="auto">
                    <a:xfrm>
                      <a:off x="0" y="0"/>
                      <a:ext cx="2742266" cy="2782672"/>
                    </a:xfrm>
                    <a:prstGeom prst="rect">
                      <a:avLst/>
                    </a:prstGeom>
                    <a:ln>
                      <a:noFill/>
                    </a:ln>
                    <a:extLst>
                      <a:ext uri="{53640926-AAD7-44D8-BBD7-CCE9431645EC}">
                        <a14:shadowObscured xmlns:a14="http://schemas.microsoft.com/office/drawing/2010/main"/>
                      </a:ext>
                    </a:extLst>
                  </pic:spPr>
                </pic:pic>
              </a:graphicData>
            </a:graphic>
          </wp:inline>
        </w:drawing>
      </w:r>
    </w:p>
    <w:p w14:paraId="56AC4D5F" w14:textId="29993489" w:rsidR="00B54E3B" w:rsidRPr="00C66B73" w:rsidRDefault="00B54E3B" w:rsidP="00B54E3B">
      <w:pPr>
        <w:pStyle w:val="Caption"/>
        <w:jc w:val="center"/>
        <w:rPr>
          <w:b w:val="0"/>
        </w:rPr>
      </w:pPr>
      <w:bookmarkStart w:id="60" w:name="_Toc1825190"/>
      <w:bookmarkStart w:id="61" w:name="_Toc684046897"/>
      <w:r w:rsidRPr="249DD37F">
        <w:rPr>
          <w:rStyle w:val="ListofFigures1Char"/>
          <w:b/>
          <w:sz w:val="24"/>
          <w:szCs w:val="24"/>
        </w:rPr>
        <w:t xml:space="preserve">Figure </w:t>
      </w:r>
      <w:r w:rsidR="000E23DA" w:rsidRPr="249DD37F">
        <w:rPr>
          <w:rStyle w:val="ListofFigures1Char"/>
          <w:b/>
          <w:sz w:val="24"/>
          <w:szCs w:val="24"/>
        </w:rPr>
        <w:t>8</w:t>
      </w:r>
      <w:r w:rsidRPr="249DD37F">
        <w:rPr>
          <w:rStyle w:val="ListofFigures1Char"/>
          <w:b/>
          <w:sz w:val="24"/>
          <w:szCs w:val="24"/>
        </w:rPr>
        <w:t>:</w:t>
      </w:r>
      <w:bookmarkEnd w:id="60"/>
      <w:bookmarkEnd w:id="61"/>
      <w:r>
        <w:t xml:space="preserve"> </w:t>
      </w:r>
      <w:r>
        <w:rPr>
          <w:b w:val="0"/>
          <w:bCs w:val="0"/>
        </w:rPr>
        <w:t>Base Setup of the headset.</w:t>
      </w:r>
    </w:p>
    <w:p w14:paraId="3E37AD97" w14:textId="5C6B2EE3" w:rsidR="00D83E32" w:rsidRDefault="5E0E5EBF" w:rsidP="00BA5D64">
      <w:pPr>
        <w:pStyle w:val="Heading2"/>
      </w:pPr>
      <w:bookmarkStart w:id="62" w:name="_Toc1644524305"/>
      <w:bookmarkStart w:id="63" w:name="_Toc307204226"/>
      <w:bookmarkStart w:id="64" w:name="_Toc178491179"/>
      <w:r w:rsidRPr="01CC95FA">
        <w:t>User Access Considerations</w:t>
      </w:r>
      <w:bookmarkEnd w:id="62"/>
      <w:bookmarkEnd w:id="63"/>
      <w:bookmarkEnd w:id="64"/>
    </w:p>
    <w:p w14:paraId="2507DC00" w14:textId="77777777" w:rsidR="006426B6" w:rsidRPr="00135DEB" w:rsidRDefault="006426B6" w:rsidP="006426B6">
      <w:pPr>
        <w:pStyle w:val="ParIndent"/>
        <w:spacing w:line="240" w:lineRule="auto"/>
      </w:pPr>
      <w:r w:rsidRPr="00135DEB">
        <w:t>Although our experience targets policy decision makers and government officials, the general audience will be anyone who can be encouraged to advocate against the development of autonomous weapons. The following restrictions apply for some types of users:</w:t>
      </w:r>
    </w:p>
    <w:p w14:paraId="2E297BB0" w14:textId="424452A2" w:rsidR="2D0CCD2D" w:rsidRDefault="2D0CCD2D" w:rsidP="2D0CCD2D">
      <w:pPr>
        <w:pStyle w:val="ParIndent"/>
        <w:spacing w:line="240" w:lineRule="auto"/>
      </w:pPr>
    </w:p>
    <w:p w14:paraId="398FB38F" w14:textId="77777777" w:rsidR="006426B6" w:rsidRDefault="006426B6" w:rsidP="006426B6">
      <w:pPr>
        <w:pStyle w:val="ParIndent"/>
        <w:numPr>
          <w:ilvl w:val="0"/>
          <w:numId w:val="35"/>
        </w:numPr>
        <w:spacing w:line="240" w:lineRule="auto"/>
      </w:pPr>
      <w:r>
        <w:t>Space: This game requires minimal space to be performed. We recommend a large area to reduce risks of collision or other injuries while under the VR simulation.</w:t>
      </w:r>
    </w:p>
    <w:p w14:paraId="58E83A55" w14:textId="77777777" w:rsidR="006426B6" w:rsidRPr="00135DEB" w:rsidRDefault="006426B6" w:rsidP="006426B6">
      <w:pPr>
        <w:pStyle w:val="ParIndent"/>
        <w:numPr>
          <w:ilvl w:val="0"/>
          <w:numId w:val="35"/>
        </w:numPr>
        <w:spacing w:line="240" w:lineRule="auto"/>
      </w:pPr>
      <w:r w:rsidRPr="00135DEB">
        <w:t>Epilepsy/ Light Sensitive: The prototype does not contain any flashing lights effect and is suitable for those with epilepsy.</w:t>
      </w:r>
    </w:p>
    <w:p w14:paraId="6012B05C" w14:textId="77777777" w:rsidR="006426B6" w:rsidRPr="00135DEB" w:rsidRDefault="006426B6" w:rsidP="006426B6">
      <w:pPr>
        <w:pStyle w:val="ParIndent"/>
        <w:numPr>
          <w:ilvl w:val="0"/>
          <w:numId w:val="35"/>
        </w:numPr>
        <w:spacing w:line="240" w:lineRule="auto"/>
      </w:pPr>
      <w:r w:rsidRPr="00135DEB">
        <w:t>Handicaps: This prototype was designed so it can be performed sitting or standing and would only require you to move your hands to use the controllers. Anyone with mobility disabilities not affecting hand usage would be able to use this prototype.</w:t>
      </w:r>
    </w:p>
    <w:p w14:paraId="48049F53" w14:textId="77777777" w:rsidR="006426B6" w:rsidRPr="00135DEB" w:rsidRDefault="006426B6" w:rsidP="006426B6">
      <w:pPr>
        <w:pStyle w:val="ParIndent"/>
        <w:numPr>
          <w:ilvl w:val="0"/>
          <w:numId w:val="35"/>
        </w:numPr>
        <w:spacing w:line="240" w:lineRule="auto"/>
      </w:pPr>
      <w:r w:rsidRPr="00135DEB">
        <w:t>Visual disabilities: Due to time constraints, our prototype does not contain descriptive audio, so users with visual disabilities would not be suited for this prototype.</w:t>
      </w:r>
    </w:p>
    <w:p w14:paraId="39918740" w14:textId="7D33D6D1" w:rsidR="006426B6" w:rsidRPr="00594390" w:rsidRDefault="006426B6" w:rsidP="00594390">
      <w:pPr>
        <w:pStyle w:val="ParIndent"/>
        <w:numPr>
          <w:ilvl w:val="0"/>
          <w:numId w:val="35"/>
        </w:numPr>
        <w:spacing w:line="240" w:lineRule="auto"/>
      </w:pPr>
      <w:r w:rsidRPr="00135DEB">
        <w:t>Hearing disabilities: Most of our dialogue is shown with closed captions so the prototype could also be performed.</w:t>
      </w:r>
    </w:p>
    <w:p w14:paraId="233E2B41" w14:textId="2AE4178C" w:rsidR="2D0CCD2D" w:rsidRDefault="2D0CCD2D" w:rsidP="2D0CCD2D">
      <w:pPr>
        <w:pStyle w:val="ParIndent"/>
        <w:spacing w:line="240" w:lineRule="auto"/>
        <w:ind w:left="360"/>
      </w:pPr>
    </w:p>
    <w:p w14:paraId="33AB9E86" w14:textId="4913C199" w:rsidR="2FD94F3C" w:rsidRDefault="2FD94F3C" w:rsidP="01CC95FA">
      <w:pPr>
        <w:pStyle w:val="ParIndent"/>
        <w:spacing w:line="240" w:lineRule="auto"/>
      </w:pPr>
      <w:r w:rsidRPr="01CC95FA">
        <w:t xml:space="preserve">The prototype makes use of both visual and audio cues. The interactions with the NPCs are both played audio </w:t>
      </w:r>
      <w:proofErr w:type="gramStart"/>
      <w:r w:rsidRPr="01CC95FA">
        <w:t>and also</w:t>
      </w:r>
      <w:proofErr w:type="gramEnd"/>
      <w:r w:rsidRPr="01CC95FA">
        <w:t xml:space="preserve"> include captions. The loudspeaker announcements are said in both </w:t>
      </w:r>
      <w:r w:rsidR="22CDC107">
        <w:t>French</w:t>
      </w:r>
      <w:r w:rsidRPr="01CC95FA">
        <w:t xml:space="preserve"> and </w:t>
      </w:r>
      <w:r w:rsidR="697C0322">
        <w:t>English</w:t>
      </w:r>
      <w:r w:rsidR="0F40555E" w:rsidRPr="01CC95FA">
        <w:t xml:space="preserve">, but do not include captions. </w:t>
      </w:r>
    </w:p>
    <w:p w14:paraId="57537276" w14:textId="3F927FD1" w:rsidR="2D0CCD2D" w:rsidRDefault="2D0CCD2D" w:rsidP="2D0CCD2D">
      <w:pPr>
        <w:pStyle w:val="ParIndent"/>
        <w:spacing w:line="240" w:lineRule="auto"/>
      </w:pPr>
    </w:p>
    <w:p w14:paraId="3142330D" w14:textId="06B5E8F4" w:rsidR="0F40555E" w:rsidRDefault="0F40555E" w:rsidP="01CC95FA">
      <w:pPr>
        <w:pStyle w:val="ParIndent"/>
        <w:spacing w:line="240" w:lineRule="auto"/>
      </w:pPr>
      <w:r w:rsidRPr="01CC95FA">
        <w:t xml:space="preserve">The controls do not require any physical mobility but do require hand and finger moments to use the </w:t>
      </w:r>
      <w:r w:rsidR="4918C803">
        <w:t>joystick</w:t>
      </w:r>
      <w:r w:rsidRPr="01CC95FA">
        <w:t xml:space="preserve"> and trigger buttons.</w:t>
      </w:r>
    </w:p>
    <w:p w14:paraId="306696C4" w14:textId="76B11F34" w:rsidR="00D83E32" w:rsidRDefault="5E0E5EBF" w:rsidP="00BA5D64">
      <w:pPr>
        <w:pStyle w:val="Heading2"/>
      </w:pPr>
      <w:bookmarkStart w:id="65" w:name="_Toc1273592590"/>
      <w:bookmarkStart w:id="66" w:name="_Toc1722672306"/>
      <w:bookmarkStart w:id="67" w:name="_Toc2014321557"/>
      <w:r w:rsidRPr="01CC95FA">
        <w:t>Accessing</w:t>
      </w:r>
      <w:r w:rsidR="6ABA804F" w:rsidRPr="01CC95FA">
        <w:t>/setting</w:t>
      </w:r>
      <w:r w:rsidR="642E5F45" w:rsidRPr="01CC95FA">
        <w:t xml:space="preserve"> </w:t>
      </w:r>
      <w:r w:rsidR="6ABA804F" w:rsidRPr="01CC95FA">
        <w:t>up</w:t>
      </w:r>
      <w:r w:rsidRPr="01CC95FA">
        <w:t xml:space="preserve"> the System</w:t>
      </w:r>
      <w:bookmarkEnd w:id="65"/>
      <w:bookmarkEnd w:id="66"/>
      <w:bookmarkEnd w:id="67"/>
    </w:p>
    <w:p w14:paraId="0B3EA9E4" w14:textId="77777777" w:rsidR="00031F03" w:rsidRPr="00CE042D" w:rsidRDefault="00031F03" w:rsidP="00031F03">
      <w:pPr>
        <w:pStyle w:val="ParIndent"/>
        <w:numPr>
          <w:ilvl w:val="0"/>
          <w:numId w:val="36"/>
        </w:numPr>
        <w:spacing w:line="240" w:lineRule="auto"/>
      </w:pPr>
      <w:r w:rsidRPr="00CE042D">
        <w:t>Turn on the computer.</w:t>
      </w:r>
    </w:p>
    <w:p w14:paraId="7E0839DC" w14:textId="77777777" w:rsidR="00031F03" w:rsidRPr="00CE042D" w:rsidRDefault="00031F03" w:rsidP="00031F03">
      <w:pPr>
        <w:pStyle w:val="ParIndent"/>
        <w:numPr>
          <w:ilvl w:val="0"/>
          <w:numId w:val="36"/>
        </w:numPr>
        <w:spacing w:line="240" w:lineRule="auto"/>
      </w:pPr>
      <w:r w:rsidRPr="00CE042D">
        <w:t>Download/ Open Oculus Quest on your computer.</w:t>
      </w:r>
    </w:p>
    <w:p w14:paraId="1CA0A94E" w14:textId="77777777" w:rsidR="00031F03" w:rsidRPr="00CE042D" w:rsidRDefault="00031F03" w:rsidP="00031F03">
      <w:pPr>
        <w:pStyle w:val="ParIndent"/>
        <w:numPr>
          <w:ilvl w:val="0"/>
          <w:numId w:val="36"/>
        </w:numPr>
        <w:spacing w:line="240" w:lineRule="auto"/>
      </w:pPr>
      <w:r w:rsidRPr="00CE042D">
        <w:t>Using the 3” USB cable, connect the headset to your computer and activate Quest Link.</w:t>
      </w:r>
    </w:p>
    <w:p w14:paraId="5A8BDCE4" w14:textId="77777777" w:rsidR="00031F03" w:rsidRPr="00CE042D" w:rsidRDefault="00031F03" w:rsidP="00031F03">
      <w:pPr>
        <w:pStyle w:val="ParIndent"/>
        <w:numPr>
          <w:ilvl w:val="0"/>
          <w:numId w:val="36"/>
        </w:numPr>
        <w:spacing w:line="240" w:lineRule="auto"/>
      </w:pPr>
      <w:r w:rsidRPr="00CE042D">
        <w:t xml:space="preserve">Download the prototype app files from the </w:t>
      </w:r>
      <w:r>
        <w:t>GitHub</w:t>
      </w:r>
      <w:r w:rsidRPr="00CE042D">
        <w:t xml:space="preserve"> link on your computer.</w:t>
      </w:r>
    </w:p>
    <w:p w14:paraId="42A60293" w14:textId="77777777" w:rsidR="00031F03" w:rsidRPr="00CE042D" w:rsidRDefault="00031F03" w:rsidP="00031F03">
      <w:pPr>
        <w:pStyle w:val="ParIndent"/>
        <w:numPr>
          <w:ilvl w:val="0"/>
          <w:numId w:val="36"/>
        </w:numPr>
        <w:spacing w:line="240" w:lineRule="auto"/>
      </w:pPr>
      <w:r w:rsidRPr="00CE042D">
        <w:t xml:space="preserve">Click on the app icon </w:t>
      </w:r>
      <w:r>
        <w:rPr>
          <w:lang w:val="en-CA"/>
        </w:rPr>
        <w:t xml:space="preserve">“ID PIN” </w:t>
      </w:r>
      <w:r w:rsidRPr="00CE042D">
        <w:t>from the downloaded files and launch the game.</w:t>
      </w:r>
    </w:p>
    <w:p w14:paraId="21F12A27" w14:textId="74A31214" w:rsidR="00D83E32" w:rsidRDefault="5E0E5EBF" w:rsidP="00BA5D64">
      <w:pPr>
        <w:pStyle w:val="Heading2"/>
      </w:pPr>
      <w:bookmarkStart w:id="68" w:name="_Toc605093116"/>
      <w:bookmarkStart w:id="69" w:name="_Toc19609002"/>
      <w:bookmarkStart w:id="70" w:name="_Toc1621004051"/>
      <w:r w:rsidRPr="01CC95FA">
        <w:t>System Organization &amp; Navigation</w:t>
      </w:r>
      <w:bookmarkEnd w:id="68"/>
      <w:bookmarkEnd w:id="69"/>
      <w:bookmarkEnd w:id="70"/>
    </w:p>
    <w:p w14:paraId="76354C94" w14:textId="77777777" w:rsidR="00E865F5" w:rsidRPr="00C66B73" w:rsidRDefault="00E865F5" w:rsidP="00E865F5">
      <w:pPr>
        <w:pStyle w:val="ParIndent"/>
        <w:spacing w:line="240" w:lineRule="auto"/>
        <w:ind w:left="576" w:firstLine="0"/>
      </w:pPr>
      <w:r w:rsidRPr="00C66B73">
        <w:t>All internal subsystems are not visible to the player during the experience and there is no need to interact with them. Here is a brief description of each subsystem and their role in the overall system.</w:t>
      </w:r>
    </w:p>
    <w:p w14:paraId="75C7B07D" w14:textId="77777777" w:rsidR="00E865F5" w:rsidRDefault="00E865F5" w:rsidP="00E865F5">
      <w:pPr>
        <w:pStyle w:val="Heading3"/>
        <w:rPr>
          <w:lang w:val="en-CA"/>
        </w:rPr>
      </w:pPr>
      <w:bookmarkStart w:id="71" w:name="_Toc1238522498"/>
      <w:bookmarkStart w:id="72" w:name="_Toc1346756008"/>
      <w:bookmarkStart w:id="73" w:name="_Toc1650619401"/>
      <w:r>
        <w:rPr>
          <w:lang w:val="en-CA"/>
        </w:rPr>
        <w:t>Headset</w:t>
      </w:r>
      <w:bookmarkEnd w:id="71"/>
      <w:bookmarkEnd w:id="72"/>
      <w:bookmarkEnd w:id="73"/>
    </w:p>
    <w:p w14:paraId="08CAACD1" w14:textId="77777777" w:rsidR="00E865F5" w:rsidRPr="00797B9B" w:rsidRDefault="00E865F5" w:rsidP="00E865F5">
      <w:pPr>
        <w:pStyle w:val="ParIndent"/>
        <w:spacing w:line="276" w:lineRule="auto"/>
        <w:rPr>
          <w:lang w:val="en-CA"/>
        </w:rPr>
      </w:pPr>
      <w:r>
        <w:rPr>
          <w:lang w:val="en-CA"/>
        </w:rPr>
        <w:t>A headset and 2 controllers are required to play the simulation. The joystick on the left controller allows to walk and the joystick on the right controller allows turning. The black triggers at the back of the controllers can be pressed to grab objects.</w:t>
      </w:r>
    </w:p>
    <w:p w14:paraId="625475B6" w14:textId="77777777" w:rsidR="00E865F5" w:rsidRDefault="00E865F5" w:rsidP="00E865F5">
      <w:pPr>
        <w:pStyle w:val="Heading3"/>
        <w:rPr>
          <w:lang w:val="en-CA"/>
        </w:rPr>
      </w:pPr>
      <w:bookmarkStart w:id="74" w:name="_Toc982628739"/>
      <w:bookmarkStart w:id="75" w:name="_Toc1054128179"/>
      <w:bookmarkStart w:id="76" w:name="_Toc516248972"/>
      <w:r>
        <w:rPr>
          <w:lang w:val="en-CA"/>
        </w:rPr>
        <w:t>Environment</w:t>
      </w:r>
      <w:bookmarkEnd w:id="74"/>
      <w:bookmarkEnd w:id="75"/>
      <w:bookmarkEnd w:id="76"/>
    </w:p>
    <w:p w14:paraId="5D34B243" w14:textId="77777777" w:rsidR="00E865F5" w:rsidRPr="005B4DFE" w:rsidRDefault="00E865F5" w:rsidP="00E865F5">
      <w:pPr>
        <w:pStyle w:val="ParIndent"/>
        <w:spacing w:line="276" w:lineRule="auto"/>
        <w:rPr>
          <w:lang w:val="en-CA"/>
        </w:rPr>
      </w:pPr>
      <w:r>
        <w:rPr>
          <w:lang w:val="en-CA"/>
        </w:rPr>
        <w:t xml:space="preserve">The environment was built under a high definition rendered pipeline (HDRP) to obtain high quality graphics on the assets used in the experience. This shows a closed alleyway filled with warning and commercial posters regarding the ID pin and the adaptation of living with autonomous weapons. </w:t>
      </w:r>
    </w:p>
    <w:p w14:paraId="49A7AACD" w14:textId="77777777" w:rsidR="00E865F5" w:rsidRDefault="00E865F5" w:rsidP="00E865F5">
      <w:pPr>
        <w:pStyle w:val="Heading3"/>
        <w:rPr>
          <w:lang w:val="en-CA"/>
        </w:rPr>
      </w:pPr>
      <w:bookmarkStart w:id="77" w:name="_Toc1578520773"/>
      <w:bookmarkStart w:id="78" w:name="_Toc1174411918"/>
      <w:bookmarkStart w:id="79" w:name="_Toc1922655888"/>
      <w:r>
        <w:rPr>
          <w:lang w:val="en-CA"/>
        </w:rPr>
        <w:t>Animations</w:t>
      </w:r>
      <w:bookmarkEnd w:id="77"/>
      <w:bookmarkEnd w:id="78"/>
      <w:bookmarkEnd w:id="79"/>
    </w:p>
    <w:p w14:paraId="40505AFB" w14:textId="77777777" w:rsidR="00E865F5" w:rsidRPr="00981C60" w:rsidRDefault="00E865F5" w:rsidP="00E865F5">
      <w:pPr>
        <w:pStyle w:val="ParIndent"/>
        <w:spacing w:line="276" w:lineRule="auto"/>
        <w:rPr>
          <w:lang w:val="en-CA"/>
        </w:rPr>
      </w:pPr>
      <w:r>
        <w:rPr>
          <w:lang w:val="en-CA"/>
        </w:rPr>
        <w:t>Character animations are programmed to sync with player movement when they encounter the NPCs.</w:t>
      </w:r>
    </w:p>
    <w:p w14:paraId="65BF2739" w14:textId="77777777" w:rsidR="00E865F5" w:rsidRDefault="00E865F5" w:rsidP="00E865F5">
      <w:pPr>
        <w:pStyle w:val="Heading3"/>
        <w:rPr>
          <w:lang w:val="en-CA"/>
        </w:rPr>
      </w:pPr>
      <w:bookmarkStart w:id="80" w:name="_Toc1992108066"/>
      <w:bookmarkStart w:id="81" w:name="_Toc1448993794"/>
      <w:bookmarkStart w:id="82" w:name="_Toc259745976"/>
      <w:r w:rsidRPr="00D74ADE">
        <w:rPr>
          <w:lang w:val="en-CA"/>
        </w:rPr>
        <w:t>Audio and Language</w:t>
      </w:r>
      <w:bookmarkEnd w:id="80"/>
      <w:bookmarkEnd w:id="81"/>
      <w:bookmarkEnd w:id="82"/>
    </w:p>
    <w:p w14:paraId="0C616E05" w14:textId="61215C53" w:rsidR="00E865F5" w:rsidRPr="00E865F5" w:rsidRDefault="00E865F5" w:rsidP="00F356D7">
      <w:pPr>
        <w:pStyle w:val="ParIndent"/>
        <w:spacing w:line="276" w:lineRule="auto"/>
        <w:rPr>
          <w:lang w:val="en-CA"/>
        </w:rPr>
      </w:pPr>
      <w:r w:rsidRPr="00033B33">
        <w:rPr>
          <w:lang w:val="en-CA"/>
        </w:rPr>
        <w:t>The audio diffusion message on loudsp</w:t>
      </w:r>
      <w:r>
        <w:rPr>
          <w:lang w:val="en-CA"/>
        </w:rPr>
        <w:t>eakers was translated into French and English to reach a broad audience. We also provided subtitles associated with dialogues between NPCs and the player. This is managed by written scripts into the development of the game.</w:t>
      </w:r>
    </w:p>
    <w:p w14:paraId="6F0E4FF5" w14:textId="3604E4E7" w:rsidR="00111C1E" w:rsidRDefault="5E0E5EBF" w:rsidP="00BA5D64">
      <w:pPr>
        <w:pStyle w:val="Heading2"/>
      </w:pPr>
      <w:bookmarkStart w:id="83" w:name="_Toc476256335"/>
      <w:bookmarkStart w:id="84" w:name="_Toc1259562469"/>
      <w:bookmarkStart w:id="85" w:name="_Toc140179009"/>
      <w:r w:rsidRPr="01CC95FA">
        <w:t>Exiting the System</w:t>
      </w:r>
      <w:bookmarkEnd w:id="83"/>
      <w:bookmarkEnd w:id="84"/>
      <w:bookmarkEnd w:id="85"/>
    </w:p>
    <w:p w14:paraId="386D2399" w14:textId="77777777" w:rsidR="004C68CB" w:rsidRPr="0071460A" w:rsidRDefault="004C68CB" w:rsidP="004C68CB">
      <w:pPr>
        <w:spacing w:line="240" w:lineRule="auto"/>
        <w:ind w:firstLine="720"/>
        <w:jc w:val="both"/>
      </w:pPr>
      <w:r w:rsidRPr="0071460A">
        <w:t>The player will automatically exit the VR experience once they complete their objective, that is to find their ID pin and grab it. If the user decides to exit before the end of the experience, they can use the menu button on their controller or manually exit through the computer by pressing the ALT+CTRL+DEL keys.</w:t>
      </w:r>
    </w:p>
    <w:p w14:paraId="4DFB82EB" w14:textId="5D835043" w:rsidR="004C68CB" w:rsidRDefault="004C68CB" w:rsidP="004C68CB">
      <w:pPr>
        <w:spacing w:line="240" w:lineRule="auto"/>
        <w:rPr>
          <w:lang w:val="en-CA"/>
        </w:rPr>
      </w:pPr>
    </w:p>
    <w:p w14:paraId="7ABA2D3E" w14:textId="39EE03FB" w:rsidR="6FC002DF" w:rsidRDefault="6FC002DF" w:rsidP="6FC002DF">
      <w:pPr>
        <w:spacing w:line="240" w:lineRule="auto"/>
        <w:rPr>
          <w:lang w:val="en-CA"/>
        </w:rPr>
      </w:pPr>
    </w:p>
    <w:p w14:paraId="131E6FC1" w14:textId="68BFC81D" w:rsidR="00111C1E" w:rsidRDefault="5E0E5EBF" w:rsidP="2EBEC89C">
      <w:pPr>
        <w:pStyle w:val="Heading1"/>
        <w:rPr>
          <w:lang w:val="en-CA"/>
        </w:rPr>
      </w:pPr>
      <w:bookmarkStart w:id="86" w:name="_Toc2077751178"/>
      <w:bookmarkStart w:id="87" w:name="_Toc1653084655"/>
      <w:bookmarkStart w:id="88" w:name="_Toc372365499"/>
      <w:r w:rsidRPr="01CC95FA">
        <w:rPr>
          <w:lang w:val="en-CA"/>
        </w:rPr>
        <w:t>Using the System</w:t>
      </w:r>
      <w:bookmarkEnd w:id="86"/>
      <w:bookmarkEnd w:id="87"/>
      <w:bookmarkEnd w:id="88"/>
    </w:p>
    <w:p w14:paraId="43CF5BA4" w14:textId="7621D5A7" w:rsidR="01CC95FA" w:rsidRDefault="01CC95FA" w:rsidP="01CC95FA">
      <w:pPr>
        <w:pStyle w:val="BodyText"/>
        <w:spacing w:line="240" w:lineRule="auto"/>
        <w:ind w:firstLine="720"/>
      </w:pPr>
    </w:p>
    <w:p w14:paraId="3630AB71" w14:textId="494673E6" w:rsidR="01425901" w:rsidRDefault="01425901" w:rsidP="00BA5D64">
      <w:pPr>
        <w:pStyle w:val="Heading2"/>
      </w:pPr>
      <w:bookmarkStart w:id="89" w:name="_Toc798820722"/>
      <w:bookmarkStart w:id="90" w:name="_Toc1054584743"/>
      <w:bookmarkStart w:id="91" w:name="_Toc1218344685"/>
      <w:r w:rsidRPr="01CC95FA">
        <w:t>Moving around</w:t>
      </w:r>
      <w:bookmarkEnd w:id="89"/>
      <w:bookmarkEnd w:id="90"/>
      <w:bookmarkEnd w:id="91"/>
    </w:p>
    <w:p w14:paraId="55EA6A0C" w14:textId="77777777" w:rsidR="00AB559C" w:rsidRDefault="4C094D85" w:rsidP="01CC95FA">
      <w:pPr>
        <w:pStyle w:val="ParIndent"/>
        <w:spacing w:line="240" w:lineRule="auto"/>
      </w:pPr>
      <w:r>
        <w:t xml:space="preserve">Using the right joystick, the user can </w:t>
      </w:r>
      <w:r w:rsidR="2B5BC01E">
        <w:t xml:space="preserve">move around the scene. The relative speed can be adjusted in the </w:t>
      </w:r>
      <w:r w:rsidR="36A386DE">
        <w:t xml:space="preserve">codebase, we have it set at 1. </w:t>
      </w:r>
      <w:r w:rsidR="5195453F">
        <w:t>The speed was set to take the user about a minute to travel through the alley.</w:t>
      </w:r>
      <w:r w:rsidR="000209E5">
        <w:t xml:space="preserve"> The user can move closer to the posters and displays in the alleyway if they wish.</w:t>
      </w:r>
    </w:p>
    <w:p w14:paraId="35B714A5" w14:textId="7522DFA3" w:rsidR="09D3940D" w:rsidRDefault="09D3940D" w:rsidP="01CC95FA">
      <w:pPr>
        <w:pStyle w:val="ParIndent"/>
        <w:spacing w:line="240" w:lineRule="auto"/>
      </w:pPr>
      <w:r>
        <w:t>Using the left joystick, the user can rotate their character and in turn their viewing angle.</w:t>
      </w:r>
      <w:r w:rsidR="37EA232A">
        <w:t xml:space="preserve"> Again, this can be adjusted in the code. We set the angle to 30 degrees as this gave enough fine control while also balancing the number of “turns” required. If set too low, it wou</w:t>
      </w:r>
      <w:r w:rsidR="702871F7">
        <w:t>ld take too many inputs from the user to turn 90 degrees.</w:t>
      </w:r>
      <w:r>
        <w:t xml:space="preserve"> </w:t>
      </w:r>
    </w:p>
    <w:p w14:paraId="79E109B4" w14:textId="21374CC6" w:rsidR="2866C0C5" w:rsidRDefault="000209E5" w:rsidP="00BA5D64">
      <w:pPr>
        <w:pStyle w:val="Heading2"/>
      </w:pPr>
      <w:bookmarkStart w:id="92" w:name="_Toc1268123014"/>
      <w:bookmarkStart w:id="93" w:name="_Toc1651735621"/>
      <w:bookmarkStart w:id="94" w:name="_Toc378740895"/>
      <w:r>
        <w:t>NPC Interactions</w:t>
      </w:r>
      <w:bookmarkEnd w:id="92"/>
      <w:bookmarkEnd w:id="93"/>
      <w:bookmarkEnd w:id="94"/>
    </w:p>
    <w:p w14:paraId="55B8CC2D" w14:textId="77777777" w:rsidR="007A6D54" w:rsidRDefault="007A6D54" w:rsidP="007A6D54">
      <w:pPr>
        <w:pStyle w:val="Heading3"/>
      </w:pPr>
      <w:bookmarkStart w:id="95" w:name="_Toc382854937"/>
      <w:bookmarkStart w:id="96" w:name="_Toc1670442199"/>
      <w:bookmarkStart w:id="97" w:name="_Toc1934787014"/>
      <w:r>
        <w:t>NPCs and their ID pins</w:t>
      </w:r>
      <w:bookmarkEnd w:id="95"/>
      <w:bookmarkEnd w:id="96"/>
      <w:bookmarkEnd w:id="97"/>
    </w:p>
    <w:p w14:paraId="10E0A306" w14:textId="2510D27F" w:rsidR="00AB559C" w:rsidRPr="00AB559C" w:rsidRDefault="00AB559C" w:rsidP="4B0795B1">
      <w:pPr>
        <w:pStyle w:val="ParIndent"/>
        <w:spacing w:line="240" w:lineRule="auto"/>
      </w:pPr>
      <w:r>
        <w:t>In the simulation,</w:t>
      </w:r>
      <w:r w:rsidR="00624951">
        <w:t xml:space="preserve"> </w:t>
      </w:r>
      <w:r w:rsidR="00C67F8D">
        <w:t xml:space="preserve">the players can interact directly with the ID pins found on the NPCs. They can </w:t>
      </w:r>
      <w:r w:rsidR="003026F5">
        <w:t xml:space="preserve">select them on the character’s </w:t>
      </w:r>
      <w:r w:rsidR="00214319">
        <w:t>body,</w:t>
      </w:r>
      <w:r w:rsidR="003026F5">
        <w:t xml:space="preserve"> and they will enlarge, </w:t>
      </w:r>
      <w:r w:rsidR="008E29AF">
        <w:t>to</w:t>
      </w:r>
      <w:r w:rsidR="003026F5">
        <w:t xml:space="preserve"> increase visibility. This requires the user to use the controller and select it </w:t>
      </w:r>
      <w:r w:rsidR="0770E50A">
        <w:t xml:space="preserve">by hovering the (laser??) over the ID pin and clicking the </w:t>
      </w:r>
      <w:r w:rsidR="2AC39289">
        <w:t xml:space="preserve">back button (index finger) to pick it up. </w:t>
      </w:r>
    </w:p>
    <w:p w14:paraId="2D7DC56C" w14:textId="77777777" w:rsidR="007A6D54" w:rsidRDefault="007A6D54" w:rsidP="007A6D54">
      <w:pPr>
        <w:pStyle w:val="Heading3"/>
      </w:pPr>
      <w:bookmarkStart w:id="98" w:name="_Toc422119849"/>
      <w:bookmarkStart w:id="99" w:name="_Toc273893335"/>
      <w:bookmarkStart w:id="100" w:name="_Toc1747665794"/>
      <w:r>
        <w:t>Physical Interactions</w:t>
      </w:r>
      <w:bookmarkEnd w:id="98"/>
      <w:bookmarkEnd w:id="99"/>
      <w:bookmarkEnd w:id="100"/>
      <w:r>
        <w:t xml:space="preserve"> </w:t>
      </w:r>
    </w:p>
    <w:p w14:paraId="2D666A43" w14:textId="71BB9E3B" w:rsidR="55D757C8" w:rsidRDefault="2784665E" w:rsidP="000C6820">
      <w:pPr>
        <w:pStyle w:val="ParIndent"/>
        <w:spacing w:line="240" w:lineRule="auto"/>
      </w:pPr>
      <w:r>
        <w:t>The interactions are automatically triggered once the user gets sufficiently close to the characters. The distance was chosen from testing and can be adjusted in the code. It does not require any user input.</w:t>
      </w:r>
      <w:r w:rsidR="005C02D7">
        <w:t xml:space="preserve"> </w:t>
      </w:r>
    </w:p>
    <w:p w14:paraId="454EEF80" w14:textId="14095F23" w:rsidR="009E7F70" w:rsidRDefault="009E7F70" w:rsidP="01CC95FA">
      <w:pPr>
        <w:pStyle w:val="ParIndent"/>
        <w:spacing w:line="240" w:lineRule="auto"/>
      </w:pPr>
      <w:r>
        <w:t xml:space="preserve">This will also automatically trigger </w:t>
      </w:r>
      <w:r w:rsidR="00AB559C">
        <w:t>dialogue and animations of the NPC and player without any user input. The volume of the audio can be adjusted through the headset or in the Unity platform if desired.</w:t>
      </w:r>
    </w:p>
    <w:p w14:paraId="5ED71C24" w14:textId="400F61B1" w:rsidR="01CC95FA" w:rsidRDefault="01CC95FA" w:rsidP="01CC95FA">
      <w:pPr>
        <w:pStyle w:val="ParIndent"/>
        <w:spacing w:line="240" w:lineRule="auto"/>
      </w:pPr>
    </w:p>
    <w:p w14:paraId="592615D1" w14:textId="2BCBE66B" w:rsidR="13A405BF" w:rsidRDefault="13A405BF" w:rsidP="00BA5D64">
      <w:pPr>
        <w:pStyle w:val="Heading2"/>
      </w:pPr>
      <w:bookmarkStart w:id="101" w:name="_Toc1504743497"/>
      <w:bookmarkStart w:id="102" w:name="_Toc2061088192"/>
      <w:bookmarkStart w:id="103" w:name="_Toc118670501"/>
      <w:r w:rsidRPr="01CC95FA">
        <w:t>Picking up the badge</w:t>
      </w:r>
      <w:bookmarkEnd w:id="101"/>
      <w:bookmarkEnd w:id="102"/>
      <w:bookmarkEnd w:id="103"/>
    </w:p>
    <w:p w14:paraId="7572D050" w14:textId="17806D1E" w:rsidR="13A405BF" w:rsidRDefault="13A405BF" w:rsidP="01CC95FA">
      <w:pPr>
        <w:pStyle w:val="ParIndent"/>
        <w:spacing w:line="240" w:lineRule="auto"/>
      </w:pPr>
      <w:r>
        <w:t>In the simulation, the user is tasked with finding their identification badge. When speaking to a</w:t>
      </w:r>
      <w:r w:rsidR="5248EAF0">
        <w:t xml:space="preserve"> specific</w:t>
      </w:r>
      <w:r>
        <w:t xml:space="preserve"> NPC </w:t>
      </w:r>
      <w:r w:rsidR="434D413F">
        <w:t xml:space="preserve">(Megan), the user is directed to the end of the alleyway where the badge </w:t>
      </w:r>
      <w:r w:rsidR="03835C9A">
        <w:t xml:space="preserve">is </w:t>
      </w:r>
      <w:r w:rsidR="434D413F">
        <w:t>found on the ground. The user can pick it up using the right trigger button.</w:t>
      </w:r>
    </w:p>
    <w:p w14:paraId="11B1FB6F" w14:textId="0681B93E" w:rsidR="00111C1E" w:rsidRDefault="246A5D22" w:rsidP="2EBEC89C">
      <w:pPr>
        <w:pStyle w:val="Heading1"/>
        <w:rPr>
          <w:lang w:val="en-CA"/>
        </w:rPr>
      </w:pPr>
      <w:bookmarkStart w:id="104" w:name="_Toc158027163"/>
      <w:bookmarkStart w:id="105" w:name="_Toc343599366"/>
      <w:bookmarkStart w:id="106" w:name="_Toc1779600914"/>
      <w:r w:rsidRPr="01CC95FA">
        <w:rPr>
          <w:lang w:val="en-CA"/>
        </w:rPr>
        <w:t>Troubleshooting &amp; Support</w:t>
      </w:r>
      <w:bookmarkEnd w:id="104"/>
      <w:bookmarkEnd w:id="105"/>
      <w:bookmarkEnd w:id="106"/>
      <w:r w:rsidR="60BA9CB5" w:rsidRPr="01CC95FA">
        <w:rPr>
          <w:lang w:val="en-CA"/>
        </w:rPr>
        <w:t xml:space="preserve"> </w:t>
      </w:r>
    </w:p>
    <w:p w14:paraId="4559DC94" w14:textId="03FEF3FB" w:rsidR="00912EF4" w:rsidRPr="00912EF4" w:rsidRDefault="00912EF4" w:rsidP="00DC0D0D">
      <w:pPr>
        <w:pStyle w:val="ParIndent"/>
        <w:spacing w:line="276" w:lineRule="auto"/>
        <w:rPr>
          <w:lang w:val="en-CA"/>
        </w:rPr>
      </w:pPr>
      <w:r>
        <w:rPr>
          <w:lang w:val="en-CA"/>
        </w:rPr>
        <w:t>This section will go over the common errors seen when</w:t>
      </w:r>
      <w:r w:rsidR="005D7082">
        <w:rPr>
          <w:lang w:val="en-CA"/>
        </w:rPr>
        <w:t xml:space="preserve"> using the VR software game. It’s important to note that once the game is built and ran as an application, </w:t>
      </w:r>
      <w:r w:rsidR="00DC0D0D">
        <w:rPr>
          <w:lang w:val="en-CA"/>
        </w:rPr>
        <w:t xml:space="preserve">errors should not occur </w:t>
      </w:r>
      <w:r w:rsidR="00173B5A">
        <w:rPr>
          <w:lang w:val="en-CA"/>
        </w:rPr>
        <w:t>if</w:t>
      </w:r>
      <w:r w:rsidR="00DC0D0D">
        <w:rPr>
          <w:lang w:val="en-CA"/>
        </w:rPr>
        <w:t xml:space="preserve"> the headset is properly connected to the device.</w:t>
      </w:r>
    </w:p>
    <w:p w14:paraId="3FCEE88D" w14:textId="54730FF2" w:rsidR="00111C1E" w:rsidRDefault="39B11830" w:rsidP="00BA5D64">
      <w:pPr>
        <w:pStyle w:val="Heading2"/>
      </w:pPr>
      <w:bookmarkStart w:id="107" w:name="_Toc1407232792"/>
      <w:bookmarkStart w:id="108" w:name="_Toc1044903242"/>
      <w:bookmarkStart w:id="109" w:name="_Toc1702952440"/>
      <w:r w:rsidRPr="01CC95FA">
        <w:t>Error Messages or Behaviors</w:t>
      </w:r>
      <w:bookmarkEnd w:id="107"/>
      <w:bookmarkEnd w:id="108"/>
      <w:bookmarkEnd w:id="109"/>
    </w:p>
    <w:p w14:paraId="6FDFED0C" w14:textId="39F21CE3" w:rsidR="343F6483" w:rsidRDefault="00744976" w:rsidP="000C6820">
      <w:pPr>
        <w:pStyle w:val="ParIndent"/>
        <w:spacing w:line="240" w:lineRule="auto"/>
        <w:rPr>
          <w:lang w:val="en-CA"/>
        </w:rPr>
      </w:pPr>
      <w:r>
        <w:rPr>
          <w:lang w:val="en-CA"/>
        </w:rPr>
        <w:t xml:space="preserve">In Unity, 2 common errors </w:t>
      </w:r>
      <w:r w:rsidR="008A3E65">
        <w:rPr>
          <w:lang w:val="en-CA"/>
        </w:rPr>
        <w:t>show up when developing the game</w:t>
      </w:r>
      <w:r w:rsidR="000C2672">
        <w:rPr>
          <w:lang w:val="en-CA"/>
        </w:rPr>
        <w:t xml:space="preserve">. </w:t>
      </w:r>
    </w:p>
    <w:p w14:paraId="50598045" w14:textId="6A38354E" w:rsidR="009F1B80" w:rsidRPr="0017498D" w:rsidRDefault="009F1B80" w:rsidP="343F6483">
      <w:pPr>
        <w:pStyle w:val="ParIndent"/>
        <w:numPr>
          <w:ilvl w:val="0"/>
          <w:numId w:val="35"/>
        </w:numPr>
        <w:spacing w:line="240" w:lineRule="auto"/>
        <w:rPr>
          <w:i/>
          <w:iCs/>
        </w:rPr>
      </w:pPr>
      <w:r w:rsidRPr="000C2672">
        <w:rPr>
          <w:i/>
          <w:iCs/>
        </w:rPr>
        <w:t xml:space="preserve">The referenced script (Unknown) on this </w:t>
      </w:r>
      <w:r w:rsidR="799765E5" w:rsidRPr="343F6483">
        <w:rPr>
          <w:i/>
          <w:iCs/>
        </w:rPr>
        <w:t>Behavior</w:t>
      </w:r>
      <w:r w:rsidRPr="000C2672">
        <w:rPr>
          <w:i/>
          <w:iCs/>
        </w:rPr>
        <w:t xml:space="preserve"> is missing!</w:t>
      </w:r>
      <w:r w:rsidR="000C2672">
        <w:rPr>
          <w:i/>
          <w:iCs/>
        </w:rPr>
        <w:t xml:space="preserve"> </w:t>
      </w:r>
      <w:r w:rsidR="000C2672">
        <w:t xml:space="preserve">This shows as a warning once the asset is downloaded. This </w:t>
      </w:r>
      <w:r w:rsidR="001E2BCE">
        <w:t xml:space="preserve">is outside of the scope of our development and does not affect the creation or the </w:t>
      </w:r>
      <w:r w:rsidR="00722EB6">
        <w:t>running</w:t>
      </w:r>
      <w:r w:rsidR="001E2BCE">
        <w:t xml:space="preserve"> of the game and can be ignored. </w:t>
      </w:r>
    </w:p>
    <w:p w14:paraId="18872872" w14:textId="7175242A" w:rsidR="0017498D" w:rsidRPr="0017498D" w:rsidRDefault="0017498D" w:rsidP="343F6483">
      <w:pPr>
        <w:pStyle w:val="ParIndent"/>
        <w:numPr>
          <w:ilvl w:val="0"/>
          <w:numId w:val="35"/>
        </w:numPr>
        <w:spacing w:line="240" w:lineRule="auto"/>
        <w:jc w:val="left"/>
        <w:rPr>
          <w:i/>
          <w:iCs/>
        </w:rPr>
      </w:pPr>
      <w:r w:rsidRPr="0017498D">
        <w:rPr>
          <w:i/>
          <w:iCs/>
        </w:rPr>
        <w:t xml:space="preserve">Invalid editor window </w:t>
      </w:r>
      <w:proofErr w:type="spellStart"/>
      <w:r w:rsidRPr="0017498D">
        <w:rPr>
          <w:i/>
          <w:iCs/>
        </w:rPr>
        <w:t>UnityEditor.FallbackEditorWindow</w:t>
      </w:r>
      <w:proofErr w:type="spellEnd"/>
      <w:r>
        <w:rPr>
          <w:i/>
          <w:iCs/>
        </w:rPr>
        <w:t xml:space="preserve"> </w:t>
      </w:r>
      <w:proofErr w:type="spellStart"/>
      <w:proofErr w:type="gramStart"/>
      <w:r w:rsidRPr="0017498D">
        <w:rPr>
          <w:i/>
          <w:iCs/>
        </w:rPr>
        <w:t>UnityEditor.EditorApplicationLayout:FinalizePlaymodeLayout</w:t>
      </w:r>
      <w:proofErr w:type="spellEnd"/>
      <w:proofErr w:type="gramEnd"/>
      <w:r w:rsidRPr="0017498D">
        <w:rPr>
          <w:i/>
          <w:iCs/>
        </w:rPr>
        <w:t>(</w:t>
      </w:r>
      <w:r w:rsidR="009326CD">
        <w:rPr>
          <w:i/>
          <w:iCs/>
        </w:rPr>
        <w:t xml:space="preserve">); </w:t>
      </w:r>
      <w:r w:rsidR="009326CD">
        <w:t xml:space="preserve">This </w:t>
      </w:r>
      <w:r w:rsidR="00773477">
        <w:t xml:space="preserve">highlights a reading </w:t>
      </w:r>
      <w:r w:rsidR="75D50774">
        <w:t>error</w:t>
      </w:r>
      <w:r w:rsidR="00773477">
        <w:t xml:space="preserve"> in the layout of the Unity tabs. To fix this, reset the layout by accessing </w:t>
      </w:r>
      <w:r w:rsidR="00773477">
        <w:rPr>
          <w:i/>
          <w:iCs/>
        </w:rPr>
        <w:t>Layout</w:t>
      </w:r>
      <w:r w:rsidR="0007524F">
        <w:t xml:space="preserve"> in the top right corner and selecting </w:t>
      </w:r>
      <w:r w:rsidR="0007524F">
        <w:rPr>
          <w:i/>
          <w:iCs/>
        </w:rPr>
        <w:t>Default.</w:t>
      </w:r>
    </w:p>
    <w:p w14:paraId="3D499643" w14:textId="58583644" w:rsidR="00E3176B" w:rsidRDefault="4FC8153E" w:rsidP="00BA5D64">
      <w:pPr>
        <w:pStyle w:val="Heading2"/>
      </w:pPr>
      <w:bookmarkStart w:id="110" w:name="_Toc2114127985"/>
      <w:bookmarkStart w:id="111" w:name="_Toc1184278940"/>
      <w:bookmarkStart w:id="112" w:name="_Toc1227565713"/>
      <w:r w:rsidRPr="01CC95FA">
        <w:t>Special Considerations</w:t>
      </w:r>
      <w:bookmarkEnd w:id="110"/>
      <w:bookmarkEnd w:id="111"/>
      <w:bookmarkEnd w:id="112"/>
    </w:p>
    <w:p w14:paraId="34D34DEE" w14:textId="1D759B1C" w:rsidR="0090692B" w:rsidRPr="0007524F" w:rsidRDefault="0007524F" w:rsidP="782CF408">
      <w:pPr>
        <w:pStyle w:val="ParIndent"/>
        <w:spacing w:line="240" w:lineRule="auto"/>
        <w:rPr>
          <w:lang w:val="en-CA"/>
        </w:rPr>
      </w:pPr>
      <w:r>
        <w:rPr>
          <w:lang w:val="en-CA"/>
        </w:rPr>
        <w:t xml:space="preserve">This project will only run as a built app on </w:t>
      </w:r>
      <w:r w:rsidR="00A8463A">
        <w:rPr>
          <w:lang w:val="en-CA"/>
        </w:rPr>
        <w:t xml:space="preserve">a desktop. This is because the use of the </w:t>
      </w:r>
      <w:r w:rsidR="0090692B">
        <w:rPr>
          <w:lang w:val="en-CA"/>
        </w:rPr>
        <w:t>high-quality</w:t>
      </w:r>
      <w:r w:rsidR="00A8463A">
        <w:rPr>
          <w:lang w:val="en-CA"/>
        </w:rPr>
        <w:t xml:space="preserve"> graphics HDRP. The Oculus devices </w:t>
      </w:r>
      <w:r w:rsidR="00134F6C">
        <w:rPr>
          <w:lang w:val="en-CA"/>
        </w:rPr>
        <w:t xml:space="preserve">are limited and do not process that type of 3D project template. </w:t>
      </w:r>
      <w:r w:rsidR="00036B44">
        <w:rPr>
          <w:lang w:val="en-CA"/>
        </w:rPr>
        <w:t xml:space="preserve">Also, a strong computer needs to be used to run the </w:t>
      </w:r>
      <w:r w:rsidR="00F4731F">
        <w:rPr>
          <w:lang w:val="en-CA"/>
        </w:rPr>
        <w:t>VR app to ensure that the</w:t>
      </w:r>
      <w:r w:rsidR="00661C3B">
        <w:rPr>
          <w:lang w:val="en-CA"/>
        </w:rPr>
        <w:t>re are no bugs</w:t>
      </w:r>
      <w:r w:rsidR="00E47DE3">
        <w:rPr>
          <w:lang w:val="en-CA"/>
        </w:rPr>
        <w:t>.</w:t>
      </w:r>
    </w:p>
    <w:p w14:paraId="41C70E78" w14:textId="3C0D7C22" w:rsidR="00047A36" w:rsidRDefault="30FE4A69" w:rsidP="00BA5D64">
      <w:pPr>
        <w:pStyle w:val="Heading2"/>
      </w:pPr>
      <w:bookmarkStart w:id="113" w:name="_Toc2060947182"/>
      <w:bookmarkStart w:id="114" w:name="_Toc741029869"/>
      <w:bookmarkStart w:id="115" w:name="_Toc1687644233"/>
      <w:r w:rsidRPr="01CC95FA">
        <w:t>Maintenance</w:t>
      </w:r>
      <w:bookmarkEnd w:id="113"/>
      <w:bookmarkEnd w:id="114"/>
      <w:bookmarkEnd w:id="115"/>
    </w:p>
    <w:p w14:paraId="05DE1866" w14:textId="352FBDAC" w:rsidR="00047A36" w:rsidRPr="00047A36" w:rsidRDefault="5F922CB4" w:rsidP="00722EB6">
      <w:pPr>
        <w:pStyle w:val="ParIndent"/>
        <w:spacing w:line="240" w:lineRule="auto"/>
        <w:ind w:firstLine="576"/>
        <w:rPr>
          <w:lang w:val="en-CA"/>
        </w:rPr>
      </w:pPr>
      <w:r w:rsidRPr="747A9EF9">
        <w:rPr>
          <w:lang w:val="en-CA"/>
        </w:rPr>
        <w:t xml:space="preserve">Since our project has been </w:t>
      </w:r>
      <w:r w:rsidRPr="4D14BA03">
        <w:rPr>
          <w:lang w:val="en-CA"/>
        </w:rPr>
        <w:t xml:space="preserve">built out there is </w:t>
      </w:r>
      <w:r w:rsidR="4C5B20C7" w:rsidRPr="4339E9CF">
        <w:rPr>
          <w:lang w:val="en-CA"/>
        </w:rPr>
        <w:t xml:space="preserve">no maintenance required that should be </w:t>
      </w:r>
      <w:r w:rsidR="6A25C264" w:rsidRPr="4C840E8A">
        <w:rPr>
          <w:lang w:val="en-CA"/>
        </w:rPr>
        <w:t>performed</w:t>
      </w:r>
      <w:r w:rsidR="4C5B20C7" w:rsidRPr="4339E9CF">
        <w:rPr>
          <w:lang w:val="en-CA"/>
        </w:rPr>
        <w:t xml:space="preserve"> on the </w:t>
      </w:r>
      <w:r w:rsidR="4C5B20C7" w:rsidRPr="687A1086">
        <w:rPr>
          <w:lang w:val="en-CA"/>
        </w:rPr>
        <w:t xml:space="preserve">prototype to avoid failure. </w:t>
      </w:r>
    </w:p>
    <w:p w14:paraId="744BAFA5" w14:textId="4C3C0889" w:rsidR="00111C1E" w:rsidRDefault="4FC8153E" w:rsidP="00BA5D64">
      <w:pPr>
        <w:pStyle w:val="Heading2"/>
      </w:pPr>
      <w:bookmarkStart w:id="116" w:name="_Toc825292278"/>
      <w:bookmarkStart w:id="117" w:name="_Toc140410109"/>
      <w:bookmarkStart w:id="118" w:name="_Toc896143650"/>
      <w:r w:rsidRPr="01CC95FA">
        <w:t>Support</w:t>
      </w:r>
      <w:bookmarkEnd w:id="116"/>
      <w:bookmarkEnd w:id="117"/>
      <w:bookmarkEnd w:id="118"/>
    </w:p>
    <w:p w14:paraId="51C31908" w14:textId="4DC356DF" w:rsidR="00111C1E" w:rsidRPr="00BD2AA1" w:rsidRDefault="4E3E52A8" w:rsidP="00173B5A">
      <w:pPr>
        <w:spacing w:line="240" w:lineRule="auto"/>
        <w:ind w:firstLine="720"/>
        <w:jc w:val="both"/>
        <w:rPr>
          <w:lang w:val="en-CA"/>
        </w:rPr>
      </w:pPr>
      <w:r>
        <w:t>If a</w:t>
      </w:r>
      <w:r w:rsidR="08F126B1">
        <w:t xml:space="preserve"> user needs to get emergency assistance and system support</w:t>
      </w:r>
      <w:r w:rsidR="52D01F38">
        <w:t>, they can get in contact with</w:t>
      </w:r>
      <w:r w:rsidR="00173B5A">
        <w:t xml:space="preserve"> </w:t>
      </w:r>
      <w:r w:rsidR="1AEA1773">
        <w:t>Lilia,</w:t>
      </w:r>
      <w:r w:rsidR="00173B5A">
        <w:t xml:space="preserve"> </w:t>
      </w:r>
      <w:r w:rsidR="1AEA1773">
        <w:t xml:space="preserve">llahs049@uottawa.ca, Cédric, </w:t>
      </w:r>
      <w:r w:rsidR="04AF555A">
        <w:t>c</w:t>
      </w:r>
      <w:r w:rsidR="10D2AE06">
        <w:t>edric.bohemier@gmail.com</w:t>
      </w:r>
      <w:r w:rsidR="04AF555A">
        <w:t>, and/or Alyssa, agome087@uottawa.ca</w:t>
      </w:r>
      <w:r w:rsidR="52D01F38">
        <w:t xml:space="preserve">. </w:t>
      </w:r>
      <w:r w:rsidR="398E6FEF">
        <w:t xml:space="preserve">Since the game has been built out as an </w:t>
      </w:r>
      <w:proofErr w:type="gramStart"/>
      <w:r w:rsidR="398E6FEF">
        <w:t>add</w:t>
      </w:r>
      <w:proofErr w:type="gramEnd"/>
      <w:r w:rsidR="398E6FEF">
        <w:t xml:space="preserve"> there are not many problems that could come up. Although i</w:t>
      </w:r>
      <w:r w:rsidR="22DAE9C6">
        <w:t>f</w:t>
      </w:r>
      <w:r w:rsidR="398E6FEF">
        <w:t xml:space="preserve"> there is it would be about connecting the headset </w:t>
      </w:r>
      <w:r w:rsidR="1B101AFB">
        <w:t xml:space="preserve">to play the game, making sure the sound works or </w:t>
      </w:r>
      <w:r w:rsidR="4326467C">
        <w:t xml:space="preserve">the ability to run the app on your computer. </w:t>
      </w:r>
    </w:p>
    <w:p w14:paraId="44A43633" w14:textId="77777777" w:rsidR="00111C1E" w:rsidRPr="00BD2AA1" w:rsidRDefault="00111C1E" w:rsidP="2EBEC89C">
      <w:pPr>
        <w:spacing w:line="240" w:lineRule="auto"/>
        <w:rPr>
          <w:lang w:val="en-CA"/>
        </w:rPr>
      </w:pPr>
      <w:r w:rsidRPr="2EBEC89C">
        <w:rPr>
          <w:lang w:val="en-CA"/>
        </w:rPr>
        <w:br w:type="page"/>
      </w:r>
    </w:p>
    <w:p w14:paraId="7628D98D" w14:textId="3028C23E" w:rsidR="002969CF" w:rsidRDefault="0510F7A9" w:rsidP="00EB0511">
      <w:pPr>
        <w:pStyle w:val="Heading1"/>
        <w:rPr>
          <w:lang w:val="en-CA"/>
        </w:rPr>
      </w:pPr>
      <w:bookmarkStart w:id="119" w:name="_Toc2100301592"/>
      <w:bookmarkStart w:id="120" w:name="_Toc1162209173"/>
      <w:bookmarkStart w:id="121" w:name="_Toc1816133567"/>
      <w:r w:rsidRPr="01CC95FA">
        <w:rPr>
          <w:lang w:val="en-CA"/>
        </w:rPr>
        <w:t>Pro</w:t>
      </w:r>
      <w:r w:rsidR="72BF20FE" w:rsidRPr="01CC95FA">
        <w:rPr>
          <w:lang w:val="en-CA"/>
        </w:rPr>
        <w:t>duct Documentatio</w:t>
      </w:r>
      <w:bookmarkEnd w:id="119"/>
      <w:r w:rsidR="00EB0511">
        <w:rPr>
          <w:lang w:val="en-CA"/>
        </w:rPr>
        <w:t>n</w:t>
      </w:r>
      <w:bookmarkEnd w:id="120"/>
      <w:bookmarkEnd w:id="121"/>
    </w:p>
    <w:p w14:paraId="7785506E" w14:textId="52175AFC" w:rsidR="00EB0511" w:rsidRDefault="00EB0511" w:rsidP="00775153">
      <w:pPr>
        <w:pStyle w:val="ParIndent"/>
        <w:spacing w:line="276" w:lineRule="auto"/>
        <w:rPr>
          <w:lang w:val="en-CA"/>
        </w:rPr>
      </w:pPr>
      <w:r>
        <w:rPr>
          <w:lang w:val="en-CA"/>
        </w:rPr>
        <w:t>The final prototype</w:t>
      </w:r>
      <w:r w:rsidR="00D54678">
        <w:rPr>
          <w:lang w:val="en-CA"/>
        </w:rPr>
        <w:t xml:space="preserve"> was made using Unity, </w:t>
      </w:r>
      <w:r w:rsidR="00FE1DBF">
        <w:rPr>
          <w:lang w:val="en-CA"/>
        </w:rPr>
        <w:t>a platform game engine</w:t>
      </w:r>
      <w:r w:rsidR="00423E42">
        <w:rPr>
          <w:lang w:val="en-CA"/>
        </w:rPr>
        <w:t xml:space="preserve"> used to create content in various forms, such as 3D.</w:t>
      </w:r>
      <w:r w:rsidR="00621D31">
        <w:rPr>
          <w:lang w:val="en-CA"/>
        </w:rPr>
        <w:t xml:space="preserve"> Foll</w:t>
      </w:r>
      <w:r w:rsidR="00053DC5">
        <w:rPr>
          <w:lang w:val="en-CA"/>
        </w:rPr>
        <w:t>o</w:t>
      </w:r>
      <w:r w:rsidR="00621D31">
        <w:rPr>
          <w:lang w:val="en-CA"/>
        </w:rPr>
        <w:t>wing the conception of our design, we split each component of our product:</w:t>
      </w:r>
    </w:p>
    <w:p w14:paraId="60B18779" w14:textId="06128E71" w:rsidR="00621D31" w:rsidRDefault="00621D31" w:rsidP="00775153">
      <w:pPr>
        <w:pStyle w:val="ParIndent"/>
        <w:spacing w:line="276" w:lineRule="auto"/>
        <w:rPr>
          <w:lang w:val="en-CA"/>
        </w:rPr>
      </w:pPr>
      <w:r w:rsidRPr="005123AA">
        <w:rPr>
          <w:u w:val="single"/>
          <w:lang w:val="en-CA"/>
        </w:rPr>
        <w:t>Environment:</w:t>
      </w:r>
      <w:r w:rsidR="00FE078E">
        <w:rPr>
          <w:lang w:val="en-CA"/>
        </w:rPr>
        <w:t xml:space="preserve"> </w:t>
      </w:r>
      <w:r w:rsidR="0095230C">
        <w:rPr>
          <w:lang w:val="en-CA"/>
        </w:rPr>
        <w:t>We focused on creating a realistic and detailed environment for our user to explore. This will</w:t>
      </w:r>
      <w:r w:rsidR="00B026C1">
        <w:rPr>
          <w:lang w:val="en-CA"/>
        </w:rPr>
        <w:t xml:space="preserve"> include the alleyway environment and </w:t>
      </w:r>
      <w:r w:rsidR="0032476F">
        <w:rPr>
          <w:lang w:val="en-CA"/>
        </w:rPr>
        <w:t xml:space="preserve">all kinds of commercial and warning posters around it to immerse our users. The main goal is to use the environment </w:t>
      </w:r>
      <w:r w:rsidR="00F57905">
        <w:rPr>
          <w:lang w:val="en-CA"/>
        </w:rPr>
        <w:t>to</w:t>
      </w:r>
      <w:r w:rsidR="00E07DF7">
        <w:rPr>
          <w:lang w:val="en-CA"/>
        </w:rPr>
        <w:t xml:space="preserve"> represent</w:t>
      </w:r>
      <w:r w:rsidR="00FD2EA6">
        <w:rPr>
          <w:lang w:val="en-CA"/>
        </w:rPr>
        <w:t xml:space="preserve"> the adaptations of society to killer robots, where individuals would reduce themselves to an ID pin as identification. Their lives would revolve around the ID </w:t>
      </w:r>
      <w:r w:rsidR="00F57905">
        <w:rPr>
          <w:lang w:val="en-CA"/>
        </w:rPr>
        <w:t>for survival</w:t>
      </w:r>
      <w:r w:rsidR="00900D4E">
        <w:rPr>
          <w:lang w:val="en-CA"/>
        </w:rPr>
        <w:t xml:space="preserve">, inducing fear. </w:t>
      </w:r>
      <w:r w:rsidR="00AC0229">
        <w:rPr>
          <w:lang w:val="en-CA"/>
        </w:rPr>
        <w:t xml:space="preserve">This experience should evoke empathy for the main character and </w:t>
      </w:r>
      <w:r w:rsidR="00C06D53">
        <w:rPr>
          <w:lang w:val="en-CA"/>
        </w:rPr>
        <w:t xml:space="preserve">should make the impact of autonomous weapons in society a clear danger to humanity. </w:t>
      </w:r>
    </w:p>
    <w:p w14:paraId="74F08A9D" w14:textId="09F6C2F7" w:rsidR="00621D31" w:rsidRDefault="00621D31" w:rsidP="00775153">
      <w:pPr>
        <w:pStyle w:val="ParIndent"/>
        <w:spacing w:line="276" w:lineRule="auto"/>
        <w:rPr>
          <w:lang w:val="en-CA"/>
        </w:rPr>
      </w:pPr>
      <w:r w:rsidRPr="006B7C14">
        <w:rPr>
          <w:u w:val="single"/>
          <w:lang w:val="en-CA"/>
        </w:rPr>
        <w:t>Audio:</w:t>
      </w:r>
      <w:r w:rsidR="005123AA">
        <w:rPr>
          <w:lang w:val="en-CA"/>
        </w:rPr>
        <w:t xml:space="preserve"> The audio</w:t>
      </w:r>
      <w:r w:rsidR="002C5BA6">
        <w:rPr>
          <w:lang w:val="en-CA"/>
        </w:rPr>
        <w:t xml:space="preserve"> was an important element to help create a storyline where we could convey emotional aspects of the </w:t>
      </w:r>
      <w:r w:rsidR="00053DC5">
        <w:rPr>
          <w:lang w:val="en-CA"/>
        </w:rPr>
        <w:t xml:space="preserve">humanitarian issue. </w:t>
      </w:r>
      <w:r w:rsidR="00E67D5E">
        <w:rPr>
          <w:lang w:val="en-CA"/>
        </w:rPr>
        <w:t xml:space="preserve">We decided to play a loud speakerphone warning announcement, because </w:t>
      </w:r>
      <w:r w:rsidR="006A516A">
        <w:rPr>
          <w:lang w:val="en-CA"/>
        </w:rPr>
        <w:t xml:space="preserve">it creates a sense of urgency to the user about the </w:t>
      </w:r>
      <w:r w:rsidR="008D571F">
        <w:rPr>
          <w:lang w:val="en-CA"/>
        </w:rPr>
        <w:t>situation,</w:t>
      </w:r>
      <w:r w:rsidR="006A516A">
        <w:rPr>
          <w:lang w:val="en-CA"/>
        </w:rPr>
        <w:t xml:space="preserve"> they’re in. It also reminds everyone that your safety is not guaranteed, </w:t>
      </w:r>
      <w:r w:rsidR="009C3BAC">
        <w:rPr>
          <w:lang w:val="en-CA"/>
        </w:rPr>
        <w:t xml:space="preserve">reinforcing </w:t>
      </w:r>
      <w:r w:rsidR="008D571F">
        <w:rPr>
          <w:lang w:val="en-CA"/>
        </w:rPr>
        <w:t>the emotional experience.</w:t>
      </w:r>
      <w:r w:rsidR="006A516A">
        <w:rPr>
          <w:lang w:val="en-CA"/>
        </w:rPr>
        <w:t xml:space="preserve"> </w:t>
      </w:r>
      <w:r w:rsidR="008D571F">
        <w:rPr>
          <w:lang w:val="en-CA"/>
        </w:rPr>
        <w:t xml:space="preserve">We also found dialogue to be useful in our prototype instead of providing silent interactions with the NPCs. </w:t>
      </w:r>
      <w:r w:rsidR="00727D96">
        <w:rPr>
          <w:lang w:val="en-CA"/>
        </w:rPr>
        <w:t>It gives the player more interaction during the simulation and makes the scene conveyed more realistic.</w:t>
      </w:r>
    </w:p>
    <w:p w14:paraId="3FB5DB7D" w14:textId="492F05DA" w:rsidR="00367B00" w:rsidRDefault="00621D31" w:rsidP="00775153">
      <w:pPr>
        <w:pStyle w:val="ParIndent"/>
        <w:spacing w:line="276" w:lineRule="auto"/>
        <w:rPr>
          <w:lang w:val="en-CA"/>
        </w:rPr>
      </w:pPr>
      <w:r w:rsidRPr="003A3D52">
        <w:rPr>
          <w:u w:val="single"/>
          <w:lang w:val="en-CA"/>
        </w:rPr>
        <w:t>Characters and Interactions</w:t>
      </w:r>
      <w:r>
        <w:rPr>
          <w:lang w:val="en-CA"/>
        </w:rPr>
        <w:t>:</w:t>
      </w:r>
      <w:r w:rsidR="00727D96">
        <w:rPr>
          <w:lang w:val="en-CA"/>
        </w:rPr>
        <w:t xml:space="preserve"> </w:t>
      </w:r>
      <w:r w:rsidR="00FB704D">
        <w:rPr>
          <w:lang w:val="en-CA"/>
        </w:rPr>
        <w:t xml:space="preserve">We added interactive elements to emphasize the importance of the ID pin. By adding an enlargement effect, </w:t>
      </w:r>
      <w:r w:rsidR="001E0386">
        <w:rPr>
          <w:lang w:val="en-CA"/>
        </w:rPr>
        <w:t>t</w:t>
      </w:r>
      <w:r w:rsidR="000F613B">
        <w:rPr>
          <w:lang w:val="en-CA"/>
        </w:rPr>
        <w:t>h</w:t>
      </w:r>
      <w:r w:rsidR="001E0386">
        <w:rPr>
          <w:lang w:val="en-CA"/>
        </w:rPr>
        <w:t xml:space="preserve">e user could have a closeup view of the </w:t>
      </w:r>
      <w:r w:rsidR="000F613B">
        <w:rPr>
          <w:lang w:val="en-CA"/>
        </w:rPr>
        <w:t xml:space="preserve">IDs on each character </w:t>
      </w:r>
      <w:r w:rsidR="00D4426F">
        <w:rPr>
          <w:lang w:val="en-CA"/>
        </w:rPr>
        <w:t xml:space="preserve">and they would pop out, a great way to demonstrate why they’re important. The use of NPCs was debated due to time constraints, but we realized </w:t>
      </w:r>
      <w:r w:rsidR="00367B00">
        <w:rPr>
          <w:lang w:val="en-CA"/>
        </w:rPr>
        <w:t>they were crucial to make our scene realistic and more interesting to convey the intended message.</w:t>
      </w:r>
    </w:p>
    <w:p w14:paraId="2C005776" w14:textId="77777777" w:rsidR="00367B00" w:rsidRDefault="00367B00">
      <w:pPr>
        <w:spacing w:line="240" w:lineRule="auto"/>
        <w:rPr>
          <w:lang w:val="en-CA"/>
        </w:rPr>
      </w:pPr>
      <w:r>
        <w:rPr>
          <w:lang w:val="en-CA"/>
        </w:rPr>
        <w:br w:type="page"/>
      </w:r>
    </w:p>
    <w:p w14:paraId="3B98ADF6" w14:textId="77777777" w:rsidR="00BA5D64" w:rsidRDefault="007D2670" w:rsidP="00BA5D64">
      <w:pPr>
        <w:pStyle w:val="Heading2"/>
      </w:pPr>
      <w:bookmarkStart w:id="122" w:name="_Toc1959376086"/>
      <w:bookmarkStart w:id="123" w:name="_Toc769698456"/>
      <w:bookmarkStart w:id="124" w:name="_Toc1819691754"/>
      <w:r>
        <w:t>Environment</w:t>
      </w:r>
      <w:bookmarkEnd w:id="122"/>
      <w:bookmarkEnd w:id="123"/>
      <w:bookmarkEnd w:id="124"/>
    </w:p>
    <w:p w14:paraId="4E02AED3" w14:textId="77777777" w:rsidR="001F26B5" w:rsidRPr="00BD2AA1" w:rsidRDefault="001F26B5" w:rsidP="001F26B5">
      <w:pPr>
        <w:pStyle w:val="Heading3"/>
        <w:rPr>
          <w:lang w:val="en-CA"/>
        </w:rPr>
      </w:pPr>
      <w:bookmarkStart w:id="125" w:name="_Toc181925508"/>
      <w:bookmarkStart w:id="126" w:name="_Toc1158577982"/>
      <w:bookmarkStart w:id="127" w:name="_Toc952693350"/>
      <w:r w:rsidRPr="01CC95FA">
        <w:rPr>
          <w:lang w:val="en-CA"/>
        </w:rPr>
        <w:t>BOM (Bill of Materials)</w:t>
      </w:r>
      <w:bookmarkEnd w:id="125"/>
      <w:bookmarkEnd w:id="126"/>
      <w:bookmarkEnd w:id="127"/>
    </w:p>
    <w:tbl>
      <w:tblPr>
        <w:tblStyle w:val="TableGrid"/>
        <w:tblpPr w:leftFromText="180" w:rightFromText="180" w:vertAnchor="text" w:horzAnchor="margin" w:tblpXSpec="center" w:tblpY="134"/>
        <w:tblW w:w="11106" w:type="dxa"/>
        <w:tblLook w:val="04A0" w:firstRow="1" w:lastRow="0" w:firstColumn="1" w:lastColumn="0" w:noHBand="0" w:noVBand="1"/>
      </w:tblPr>
      <w:tblGrid>
        <w:gridCol w:w="1172"/>
        <w:gridCol w:w="2081"/>
        <w:gridCol w:w="2683"/>
        <w:gridCol w:w="2400"/>
        <w:gridCol w:w="2770"/>
      </w:tblGrid>
      <w:tr w:rsidR="001F26B5" w:rsidRPr="00960DCF" w14:paraId="7C88E7DB" w14:textId="77777777" w:rsidTr="2197AA8F">
        <w:trPr>
          <w:trHeight w:val="616"/>
        </w:trPr>
        <w:tc>
          <w:tcPr>
            <w:tcW w:w="1078" w:type="dxa"/>
          </w:tcPr>
          <w:p w14:paraId="57F9A8B9" w14:textId="77777777" w:rsidR="001F26B5" w:rsidRPr="00960DCF" w:rsidRDefault="001F26B5">
            <w:pPr>
              <w:jc w:val="center"/>
              <w:rPr>
                <w:rFonts w:ascii="Garamond" w:eastAsia="Garamond" w:hAnsi="Garamond" w:cs="Garamond"/>
                <w:b/>
                <w:bCs/>
                <w:sz w:val="26"/>
                <w:szCs w:val="26"/>
              </w:rPr>
            </w:pPr>
            <w:r w:rsidRPr="00960DCF">
              <w:rPr>
                <w:rFonts w:ascii="Garamond" w:eastAsia="Garamond" w:hAnsi="Garamond" w:cs="Garamond"/>
                <w:b/>
                <w:bCs/>
                <w:sz w:val="26"/>
                <w:szCs w:val="26"/>
              </w:rPr>
              <w:t>Item number</w:t>
            </w:r>
          </w:p>
        </w:tc>
        <w:tc>
          <w:tcPr>
            <w:tcW w:w="1959" w:type="dxa"/>
          </w:tcPr>
          <w:p w14:paraId="1FCA9368" w14:textId="77777777" w:rsidR="001F26B5" w:rsidRPr="00960DCF" w:rsidRDefault="001F26B5">
            <w:pPr>
              <w:jc w:val="center"/>
              <w:rPr>
                <w:rFonts w:ascii="Garamond" w:eastAsia="Garamond" w:hAnsi="Garamond" w:cs="Garamond"/>
                <w:b/>
                <w:bCs/>
                <w:sz w:val="26"/>
                <w:szCs w:val="26"/>
              </w:rPr>
            </w:pPr>
            <w:r w:rsidRPr="00960DCF">
              <w:rPr>
                <w:rFonts w:ascii="Garamond" w:eastAsia="Garamond" w:hAnsi="Garamond" w:cs="Garamond"/>
                <w:b/>
                <w:bCs/>
                <w:sz w:val="26"/>
                <w:szCs w:val="26"/>
              </w:rPr>
              <w:t>Item description</w:t>
            </w:r>
          </w:p>
        </w:tc>
        <w:tc>
          <w:tcPr>
            <w:tcW w:w="2737" w:type="dxa"/>
          </w:tcPr>
          <w:p w14:paraId="3985BA39" w14:textId="77777777" w:rsidR="001F26B5" w:rsidRPr="00960DCF" w:rsidRDefault="001F26B5">
            <w:pPr>
              <w:jc w:val="center"/>
              <w:rPr>
                <w:rFonts w:ascii="Garamond" w:eastAsia="Garamond" w:hAnsi="Garamond" w:cs="Garamond"/>
                <w:b/>
                <w:bCs/>
                <w:sz w:val="26"/>
                <w:szCs w:val="26"/>
              </w:rPr>
            </w:pPr>
            <w:r w:rsidRPr="00960DCF">
              <w:rPr>
                <w:rFonts w:ascii="Garamond" w:eastAsia="Garamond" w:hAnsi="Garamond" w:cs="Garamond"/>
                <w:b/>
                <w:bCs/>
                <w:sz w:val="26"/>
                <w:szCs w:val="26"/>
              </w:rPr>
              <w:t>URL/Source</w:t>
            </w:r>
          </w:p>
        </w:tc>
        <w:tc>
          <w:tcPr>
            <w:tcW w:w="2460" w:type="dxa"/>
          </w:tcPr>
          <w:p w14:paraId="5A45F472" w14:textId="77777777" w:rsidR="001F26B5" w:rsidRPr="00960DCF" w:rsidRDefault="001F26B5">
            <w:pPr>
              <w:jc w:val="center"/>
              <w:rPr>
                <w:rFonts w:ascii="Garamond" w:eastAsia="Garamond" w:hAnsi="Garamond" w:cs="Garamond"/>
                <w:b/>
                <w:bCs/>
                <w:sz w:val="26"/>
                <w:szCs w:val="26"/>
              </w:rPr>
            </w:pPr>
            <w:r w:rsidRPr="00960DCF">
              <w:rPr>
                <w:rFonts w:ascii="Garamond" w:eastAsia="Garamond" w:hAnsi="Garamond" w:cs="Garamond"/>
                <w:b/>
                <w:bCs/>
                <w:sz w:val="26"/>
                <w:szCs w:val="26"/>
              </w:rPr>
              <w:t>Quantity</w:t>
            </w:r>
          </w:p>
        </w:tc>
        <w:tc>
          <w:tcPr>
            <w:tcW w:w="2872" w:type="dxa"/>
          </w:tcPr>
          <w:p w14:paraId="48BFAE27" w14:textId="77777777" w:rsidR="001F26B5" w:rsidRPr="00960DCF" w:rsidRDefault="001F26B5">
            <w:pPr>
              <w:jc w:val="center"/>
              <w:rPr>
                <w:rFonts w:ascii="Garamond" w:eastAsia="Garamond" w:hAnsi="Garamond" w:cs="Garamond"/>
                <w:b/>
                <w:bCs/>
                <w:sz w:val="26"/>
                <w:szCs w:val="26"/>
              </w:rPr>
            </w:pPr>
            <w:r w:rsidRPr="00960DCF">
              <w:rPr>
                <w:rFonts w:ascii="Garamond" w:eastAsia="Garamond" w:hAnsi="Garamond" w:cs="Garamond"/>
                <w:b/>
                <w:bCs/>
                <w:sz w:val="26"/>
                <w:szCs w:val="26"/>
              </w:rPr>
              <w:t>Unit Price</w:t>
            </w:r>
            <w:r>
              <w:rPr>
                <w:rFonts w:ascii="Garamond" w:eastAsia="Garamond" w:hAnsi="Garamond" w:cs="Garamond"/>
                <w:b/>
                <w:bCs/>
                <w:sz w:val="26"/>
                <w:szCs w:val="26"/>
              </w:rPr>
              <w:t xml:space="preserve"> (in CAD)</w:t>
            </w:r>
            <w:r w:rsidRPr="00960DCF">
              <w:rPr>
                <w:rFonts w:ascii="Garamond" w:eastAsia="Garamond" w:hAnsi="Garamond" w:cs="Garamond"/>
                <w:b/>
                <w:bCs/>
                <w:sz w:val="26"/>
                <w:szCs w:val="26"/>
              </w:rPr>
              <w:t xml:space="preserve"> </w:t>
            </w:r>
          </w:p>
        </w:tc>
      </w:tr>
      <w:tr w:rsidR="001F26B5" w14:paraId="1920A3EA" w14:textId="77777777" w:rsidTr="2197AA8F">
        <w:trPr>
          <w:trHeight w:val="781"/>
        </w:trPr>
        <w:tc>
          <w:tcPr>
            <w:tcW w:w="1078" w:type="dxa"/>
          </w:tcPr>
          <w:p w14:paraId="2B33A6A9" w14:textId="77777777" w:rsidR="001F26B5" w:rsidRDefault="001F26B5">
            <w:pPr>
              <w:jc w:val="center"/>
              <w:rPr>
                <w:rFonts w:ascii="Garamond" w:eastAsia="Garamond" w:hAnsi="Garamond" w:cs="Garamond"/>
              </w:rPr>
            </w:pPr>
            <w:r>
              <w:rPr>
                <w:rFonts w:ascii="Garamond" w:eastAsia="Garamond" w:hAnsi="Garamond" w:cs="Garamond"/>
              </w:rPr>
              <w:t>1</w:t>
            </w:r>
          </w:p>
        </w:tc>
        <w:tc>
          <w:tcPr>
            <w:tcW w:w="1959" w:type="dxa"/>
          </w:tcPr>
          <w:p w14:paraId="778D5CA9" w14:textId="77777777" w:rsidR="001F26B5" w:rsidRDefault="001F26B5">
            <w:pPr>
              <w:jc w:val="center"/>
              <w:rPr>
                <w:rFonts w:ascii="Garamond" w:eastAsia="Garamond" w:hAnsi="Garamond" w:cs="Garamond"/>
              </w:rPr>
            </w:pPr>
            <w:r>
              <w:rPr>
                <w:rFonts w:ascii="Garamond" w:eastAsia="Garamond" w:hAnsi="Garamond" w:cs="Garamond"/>
              </w:rPr>
              <w:t>Oculus VR Set</w:t>
            </w:r>
          </w:p>
        </w:tc>
        <w:tc>
          <w:tcPr>
            <w:tcW w:w="2737" w:type="dxa"/>
          </w:tcPr>
          <w:p w14:paraId="0528B33D" w14:textId="77777777" w:rsidR="001F26B5" w:rsidRPr="00960DCF" w:rsidRDefault="00F65A51">
            <w:pPr>
              <w:jc w:val="center"/>
              <w:rPr>
                <w:rFonts w:ascii="Garamond" w:eastAsia="Garamond" w:hAnsi="Garamond" w:cs="Garamond"/>
              </w:rPr>
            </w:pPr>
            <w:hyperlink r:id="rId27" w:history="1">
              <w:r w:rsidR="001F26B5" w:rsidRPr="00960DCF">
                <w:rPr>
                  <w:rStyle w:val="Hyperlink"/>
                  <w:rFonts w:ascii="Garamond" w:hAnsi="Garamond"/>
                </w:rPr>
                <w:t xml:space="preserve">Oculus Rift - Windows VR </w:t>
              </w:r>
              <w:proofErr w:type="gramStart"/>
              <w:r w:rsidR="001F26B5" w:rsidRPr="00960DCF">
                <w:rPr>
                  <w:rStyle w:val="Hyperlink"/>
                  <w:rFonts w:ascii="Garamond" w:hAnsi="Garamond"/>
                </w:rPr>
                <w:t>Headset :</w:t>
              </w:r>
              <w:proofErr w:type="gramEnd"/>
              <w:r w:rsidR="001F26B5" w:rsidRPr="00960DCF">
                <w:rPr>
                  <w:rStyle w:val="Hyperlink"/>
                  <w:rFonts w:ascii="Garamond" w:hAnsi="Garamond"/>
                </w:rPr>
                <w:t xml:space="preserve"> Amazon.ca: Video Games</w:t>
              </w:r>
            </w:hyperlink>
          </w:p>
        </w:tc>
        <w:tc>
          <w:tcPr>
            <w:tcW w:w="2460" w:type="dxa"/>
          </w:tcPr>
          <w:p w14:paraId="0570D7BF" w14:textId="77777777" w:rsidR="001F26B5" w:rsidRDefault="001F26B5">
            <w:pPr>
              <w:jc w:val="center"/>
              <w:rPr>
                <w:rFonts w:ascii="Garamond" w:eastAsia="Garamond" w:hAnsi="Garamond" w:cs="Garamond"/>
              </w:rPr>
            </w:pPr>
            <w:r>
              <w:rPr>
                <w:rFonts w:ascii="Garamond" w:eastAsia="Garamond" w:hAnsi="Garamond" w:cs="Garamond"/>
              </w:rPr>
              <w:t>1</w:t>
            </w:r>
          </w:p>
        </w:tc>
        <w:tc>
          <w:tcPr>
            <w:tcW w:w="2872" w:type="dxa"/>
          </w:tcPr>
          <w:p w14:paraId="551170C9" w14:textId="77777777" w:rsidR="001F26B5" w:rsidRDefault="001F26B5">
            <w:pPr>
              <w:jc w:val="center"/>
              <w:rPr>
                <w:rFonts w:ascii="Garamond" w:eastAsia="Garamond" w:hAnsi="Garamond" w:cs="Garamond"/>
              </w:rPr>
            </w:pPr>
            <w:r>
              <w:rPr>
                <w:rFonts w:ascii="Garamond" w:eastAsia="Garamond" w:hAnsi="Garamond" w:cs="Garamond"/>
              </w:rPr>
              <w:t>N/A</w:t>
            </w:r>
          </w:p>
        </w:tc>
      </w:tr>
      <w:tr w:rsidR="001F26B5" w14:paraId="782B9B67" w14:textId="77777777" w:rsidTr="2197AA8F">
        <w:trPr>
          <w:trHeight w:val="267"/>
        </w:trPr>
        <w:tc>
          <w:tcPr>
            <w:tcW w:w="1078" w:type="dxa"/>
          </w:tcPr>
          <w:p w14:paraId="143D1A22" w14:textId="77777777" w:rsidR="001F26B5" w:rsidRDefault="001F26B5">
            <w:pPr>
              <w:jc w:val="center"/>
              <w:rPr>
                <w:rFonts w:ascii="Garamond" w:eastAsia="Garamond" w:hAnsi="Garamond" w:cs="Garamond"/>
              </w:rPr>
            </w:pPr>
            <w:r>
              <w:rPr>
                <w:rFonts w:ascii="Garamond" w:eastAsia="Garamond" w:hAnsi="Garamond" w:cs="Garamond"/>
              </w:rPr>
              <w:t>2</w:t>
            </w:r>
          </w:p>
        </w:tc>
        <w:tc>
          <w:tcPr>
            <w:tcW w:w="1959" w:type="dxa"/>
          </w:tcPr>
          <w:p w14:paraId="072040D4" w14:textId="77777777" w:rsidR="001F26B5" w:rsidRDefault="001F26B5">
            <w:pPr>
              <w:jc w:val="center"/>
              <w:rPr>
                <w:rFonts w:ascii="Garamond" w:eastAsia="Garamond" w:hAnsi="Garamond" w:cs="Garamond"/>
              </w:rPr>
            </w:pPr>
            <w:r>
              <w:rPr>
                <w:rFonts w:ascii="Garamond" w:eastAsia="Garamond" w:hAnsi="Garamond" w:cs="Garamond"/>
              </w:rPr>
              <w:t>Computer/Laptop</w:t>
            </w:r>
          </w:p>
        </w:tc>
        <w:tc>
          <w:tcPr>
            <w:tcW w:w="2737" w:type="dxa"/>
          </w:tcPr>
          <w:p w14:paraId="7B63BA83" w14:textId="77777777" w:rsidR="001F26B5" w:rsidRPr="00960DCF" w:rsidRDefault="001F26B5">
            <w:pPr>
              <w:jc w:val="center"/>
              <w:rPr>
                <w:rFonts w:ascii="Garamond" w:eastAsia="Garamond" w:hAnsi="Garamond" w:cs="Garamond"/>
              </w:rPr>
            </w:pPr>
          </w:p>
        </w:tc>
        <w:tc>
          <w:tcPr>
            <w:tcW w:w="2460" w:type="dxa"/>
          </w:tcPr>
          <w:p w14:paraId="3BF727F4" w14:textId="77777777" w:rsidR="001F26B5" w:rsidRDefault="001F26B5">
            <w:pPr>
              <w:jc w:val="center"/>
              <w:rPr>
                <w:rFonts w:ascii="Garamond" w:eastAsia="Garamond" w:hAnsi="Garamond" w:cs="Garamond"/>
              </w:rPr>
            </w:pPr>
            <w:r>
              <w:rPr>
                <w:rFonts w:ascii="Garamond" w:eastAsia="Garamond" w:hAnsi="Garamond" w:cs="Garamond"/>
              </w:rPr>
              <w:t>1</w:t>
            </w:r>
          </w:p>
        </w:tc>
        <w:tc>
          <w:tcPr>
            <w:tcW w:w="2872" w:type="dxa"/>
          </w:tcPr>
          <w:p w14:paraId="13C498EE" w14:textId="77777777" w:rsidR="001F26B5" w:rsidRDefault="001F26B5">
            <w:pPr>
              <w:jc w:val="center"/>
              <w:rPr>
                <w:rFonts w:ascii="Garamond" w:eastAsia="Garamond" w:hAnsi="Garamond" w:cs="Garamond"/>
              </w:rPr>
            </w:pPr>
            <w:r>
              <w:rPr>
                <w:rFonts w:ascii="Garamond" w:eastAsia="Garamond" w:hAnsi="Garamond" w:cs="Garamond"/>
              </w:rPr>
              <w:t>N/A</w:t>
            </w:r>
          </w:p>
        </w:tc>
      </w:tr>
      <w:tr w:rsidR="001F26B5" w14:paraId="17236655" w14:textId="77777777" w:rsidTr="2197AA8F">
        <w:trPr>
          <w:trHeight w:val="781"/>
        </w:trPr>
        <w:tc>
          <w:tcPr>
            <w:tcW w:w="1078" w:type="dxa"/>
          </w:tcPr>
          <w:p w14:paraId="3BF5C06B" w14:textId="77777777" w:rsidR="001F26B5" w:rsidRDefault="001F26B5">
            <w:pPr>
              <w:jc w:val="center"/>
              <w:rPr>
                <w:rFonts w:ascii="Garamond" w:eastAsia="Garamond" w:hAnsi="Garamond" w:cs="Garamond"/>
              </w:rPr>
            </w:pPr>
            <w:r>
              <w:rPr>
                <w:rFonts w:ascii="Garamond" w:eastAsia="Garamond" w:hAnsi="Garamond" w:cs="Garamond"/>
              </w:rPr>
              <w:t>3</w:t>
            </w:r>
          </w:p>
        </w:tc>
        <w:tc>
          <w:tcPr>
            <w:tcW w:w="1959" w:type="dxa"/>
          </w:tcPr>
          <w:p w14:paraId="5DE3A867" w14:textId="77777777" w:rsidR="001F26B5" w:rsidRDefault="001F26B5">
            <w:pPr>
              <w:jc w:val="center"/>
              <w:rPr>
                <w:rFonts w:ascii="Garamond" w:eastAsia="Garamond" w:hAnsi="Garamond" w:cs="Garamond"/>
              </w:rPr>
            </w:pPr>
            <w:r>
              <w:rPr>
                <w:rFonts w:ascii="Garamond" w:eastAsia="Garamond" w:hAnsi="Garamond" w:cs="Garamond"/>
              </w:rPr>
              <w:t>Unity</w:t>
            </w:r>
          </w:p>
        </w:tc>
        <w:tc>
          <w:tcPr>
            <w:tcW w:w="2737" w:type="dxa"/>
          </w:tcPr>
          <w:p w14:paraId="01C067F7" w14:textId="77777777" w:rsidR="001F26B5" w:rsidRPr="00960DCF" w:rsidRDefault="00F65A51">
            <w:pPr>
              <w:jc w:val="center"/>
              <w:rPr>
                <w:rFonts w:ascii="Garamond" w:eastAsia="Garamond" w:hAnsi="Garamond" w:cs="Garamond"/>
              </w:rPr>
            </w:pPr>
            <w:hyperlink r:id="rId28" w:history="1">
              <w:r w:rsidR="001F26B5" w:rsidRPr="00960DCF">
                <w:rPr>
                  <w:rStyle w:val="Hyperlink"/>
                  <w:rFonts w:ascii="Garamond" w:hAnsi="Garamond"/>
                </w:rPr>
                <w:t>Unity Real-Time Development Platform | 3D, 2D, VR &amp; AR Engine</w:t>
              </w:r>
            </w:hyperlink>
          </w:p>
        </w:tc>
        <w:tc>
          <w:tcPr>
            <w:tcW w:w="2460" w:type="dxa"/>
          </w:tcPr>
          <w:p w14:paraId="4D611B76" w14:textId="77777777" w:rsidR="001F26B5" w:rsidRDefault="001F26B5">
            <w:pPr>
              <w:jc w:val="center"/>
              <w:rPr>
                <w:rFonts w:ascii="Garamond" w:eastAsia="Garamond" w:hAnsi="Garamond" w:cs="Garamond"/>
              </w:rPr>
            </w:pPr>
            <w:r>
              <w:rPr>
                <w:rFonts w:ascii="Garamond" w:eastAsia="Garamond" w:hAnsi="Garamond" w:cs="Garamond"/>
              </w:rPr>
              <w:t>1</w:t>
            </w:r>
          </w:p>
        </w:tc>
        <w:tc>
          <w:tcPr>
            <w:tcW w:w="2872" w:type="dxa"/>
          </w:tcPr>
          <w:p w14:paraId="21676892" w14:textId="77777777" w:rsidR="001F26B5" w:rsidRDefault="001F26B5">
            <w:pPr>
              <w:jc w:val="center"/>
              <w:rPr>
                <w:rFonts w:ascii="Garamond" w:eastAsia="Garamond" w:hAnsi="Garamond" w:cs="Garamond"/>
              </w:rPr>
            </w:pPr>
            <w:r>
              <w:rPr>
                <w:rFonts w:ascii="Garamond" w:eastAsia="Garamond" w:hAnsi="Garamond" w:cs="Garamond"/>
              </w:rPr>
              <w:t>0$</w:t>
            </w:r>
          </w:p>
        </w:tc>
      </w:tr>
      <w:tr w:rsidR="001F26B5" w14:paraId="4FB55A58" w14:textId="77777777" w:rsidTr="2197AA8F">
        <w:trPr>
          <w:trHeight w:val="534"/>
        </w:trPr>
        <w:tc>
          <w:tcPr>
            <w:tcW w:w="1078" w:type="dxa"/>
          </w:tcPr>
          <w:p w14:paraId="7868FD28" w14:textId="77777777" w:rsidR="001F26B5" w:rsidRDefault="001F26B5">
            <w:pPr>
              <w:jc w:val="center"/>
              <w:rPr>
                <w:rFonts w:ascii="Garamond" w:eastAsia="Garamond" w:hAnsi="Garamond" w:cs="Garamond"/>
              </w:rPr>
            </w:pPr>
            <w:r>
              <w:rPr>
                <w:rFonts w:ascii="Garamond" w:eastAsia="Garamond" w:hAnsi="Garamond" w:cs="Garamond"/>
              </w:rPr>
              <w:t>5</w:t>
            </w:r>
          </w:p>
        </w:tc>
        <w:tc>
          <w:tcPr>
            <w:tcW w:w="1959" w:type="dxa"/>
          </w:tcPr>
          <w:p w14:paraId="6EC4EAF4" w14:textId="77777777" w:rsidR="001F26B5" w:rsidRDefault="001F26B5">
            <w:pPr>
              <w:jc w:val="center"/>
              <w:rPr>
                <w:rFonts w:ascii="Garamond" w:eastAsia="Garamond" w:hAnsi="Garamond" w:cs="Garamond"/>
              </w:rPr>
            </w:pPr>
            <w:r>
              <w:rPr>
                <w:rFonts w:ascii="Garamond" w:eastAsia="Garamond" w:hAnsi="Garamond" w:cs="Garamond"/>
              </w:rPr>
              <w:t>Visual Studio</w:t>
            </w:r>
          </w:p>
        </w:tc>
        <w:tc>
          <w:tcPr>
            <w:tcW w:w="2737" w:type="dxa"/>
          </w:tcPr>
          <w:p w14:paraId="13768390" w14:textId="77777777" w:rsidR="001F26B5" w:rsidRPr="00960DCF" w:rsidRDefault="00F65A51">
            <w:pPr>
              <w:jc w:val="center"/>
              <w:rPr>
                <w:rFonts w:ascii="Garamond" w:eastAsia="Garamond" w:hAnsi="Garamond" w:cs="Garamond"/>
              </w:rPr>
            </w:pPr>
            <w:hyperlink r:id="rId29" w:history="1">
              <w:r w:rsidR="001F26B5" w:rsidRPr="00960DCF">
                <w:rPr>
                  <w:rStyle w:val="Hyperlink"/>
                  <w:rFonts w:ascii="Garamond" w:hAnsi="Garamond"/>
                </w:rPr>
                <w:t>Visual Studio Code - Code Editing. Redefined</w:t>
              </w:r>
            </w:hyperlink>
          </w:p>
        </w:tc>
        <w:tc>
          <w:tcPr>
            <w:tcW w:w="2460" w:type="dxa"/>
          </w:tcPr>
          <w:p w14:paraId="44A1D499" w14:textId="77777777" w:rsidR="001F26B5" w:rsidRDefault="001F26B5">
            <w:pPr>
              <w:jc w:val="center"/>
              <w:rPr>
                <w:rFonts w:ascii="Garamond" w:eastAsia="Garamond" w:hAnsi="Garamond" w:cs="Garamond"/>
              </w:rPr>
            </w:pPr>
            <w:r>
              <w:rPr>
                <w:rFonts w:ascii="Garamond" w:eastAsia="Garamond" w:hAnsi="Garamond" w:cs="Garamond"/>
              </w:rPr>
              <w:t>1</w:t>
            </w:r>
          </w:p>
        </w:tc>
        <w:tc>
          <w:tcPr>
            <w:tcW w:w="2872" w:type="dxa"/>
          </w:tcPr>
          <w:p w14:paraId="0F65CEA5" w14:textId="77777777" w:rsidR="001F26B5" w:rsidRDefault="001F26B5">
            <w:pPr>
              <w:jc w:val="center"/>
              <w:rPr>
                <w:rFonts w:ascii="Garamond" w:eastAsia="Garamond" w:hAnsi="Garamond" w:cs="Garamond"/>
              </w:rPr>
            </w:pPr>
            <w:r>
              <w:rPr>
                <w:rFonts w:ascii="Garamond" w:eastAsia="Garamond" w:hAnsi="Garamond" w:cs="Garamond"/>
              </w:rPr>
              <w:t>N/A</w:t>
            </w:r>
          </w:p>
        </w:tc>
      </w:tr>
      <w:tr w:rsidR="001F26B5" w14:paraId="1644F70E" w14:textId="77777777" w:rsidTr="2197AA8F">
        <w:trPr>
          <w:trHeight w:val="781"/>
        </w:trPr>
        <w:tc>
          <w:tcPr>
            <w:tcW w:w="1078" w:type="dxa"/>
          </w:tcPr>
          <w:p w14:paraId="7B57C9F7" w14:textId="77777777" w:rsidR="001F26B5" w:rsidRDefault="001F26B5">
            <w:pPr>
              <w:jc w:val="center"/>
              <w:rPr>
                <w:rFonts w:ascii="Garamond" w:eastAsia="Garamond" w:hAnsi="Garamond" w:cs="Garamond"/>
              </w:rPr>
            </w:pPr>
            <w:r>
              <w:rPr>
                <w:rFonts w:ascii="Garamond" w:eastAsia="Garamond" w:hAnsi="Garamond" w:cs="Garamond"/>
              </w:rPr>
              <w:t>6</w:t>
            </w:r>
          </w:p>
        </w:tc>
        <w:tc>
          <w:tcPr>
            <w:tcW w:w="1959" w:type="dxa"/>
          </w:tcPr>
          <w:p w14:paraId="71EC0D6D" w14:textId="77777777" w:rsidR="001F26B5" w:rsidRDefault="001F26B5">
            <w:pPr>
              <w:jc w:val="center"/>
              <w:rPr>
                <w:rFonts w:ascii="Garamond" w:eastAsia="Garamond" w:hAnsi="Garamond" w:cs="Garamond"/>
              </w:rPr>
            </w:pPr>
            <w:proofErr w:type="spellStart"/>
            <w:r>
              <w:rPr>
                <w:rFonts w:ascii="Garamond" w:eastAsia="Garamond" w:hAnsi="Garamond" w:cs="Garamond"/>
              </w:rPr>
              <w:t>Mixamo</w:t>
            </w:r>
            <w:proofErr w:type="spellEnd"/>
            <w:r>
              <w:rPr>
                <w:rFonts w:ascii="Garamond" w:eastAsia="Garamond" w:hAnsi="Garamond" w:cs="Garamond"/>
              </w:rPr>
              <w:t xml:space="preserve"> Characters and animations</w:t>
            </w:r>
          </w:p>
        </w:tc>
        <w:tc>
          <w:tcPr>
            <w:tcW w:w="2737" w:type="dxa"/>
          </w:tcPr>
          <w:p w14:paraId="07CC02D1" w14:textId="77777777" w:rsidR="001F26B5" w:rsidRPr="00960DCF" w:rsidRDefault="001F26B5">
            <w:pPr>
              <w:jc w:val="center"/>
              <w:rPr>
                <w:rFonts w:ascii="Garamond" w:eastAsia="Garamond" w:hAnsi="Garamond" w:cs="Garamond"/>
              </w:rPr>
            </w:pPr>
          </w:p>
        </w:tc>
        <w:tc>
          <w:tcPr>
            <w:tcW w:w="2460" w:type="dxa"/>
          </w:tcPr>
          <w:p w14:paraId="3894B4EA" w14:textId="77777777" w:rsidR="001F26B5" w:rsidRDefault="001F26B5">
            <w:pPr>
              <w:jc w:val="center"/>
              <w:rPr>
                <w:rFonts w:ascii="Garamond" w:eastAsia="Garamond" w:hAnsi="Garamond" w:cs="Garamond"/>
              </w:rPr>
            </w:pPr>
            <w:r>
              <w:rPr>
                <w:rFonts w:ascii="Garamond" w:eastAsia="Garamond" w:hAnsi="Garamond" w:cs="Garamond"/>
              </w:rPr>
              <w:t>3</w:t>
            </w:r>
          </w:p>
        </w:tc>
        <w:tc>
          <w:tcPr>
            <w:tcW w:w="2872" w:type="dxa"/>
          </w:tcPr>
          <w:p w14:paraId="3BED3632" w14:textId="77777777" w:rsidR="001F26B5" w:rsidRDefault="001F26B5">
            <w:pPr>
              <w:jc w:val="center"/>
              <w:rPr>
                <w:rFonts w:ascii="Garamond" w:eastAsia="Garamond" w:hAnsi="Garamond" w:cs="Garamond"/>
              </w:rPr>
            </w:pPr>
            <w:r>
              <w:rPr>
                <w:rFonts w:ascii="Garamond" w:eastAsia="Garamond" w:hAnsi="Garamond" w:cs="Garamond"/>
              </w:rPr>
              <w:t>0$</w:t>
            </w:r>
          </w:p>
        </w:tc>
      </w:tr>
      <w:tr w:rsidR="001F26B5" w14:paraId="3963B0B6" w14:textId="77777777" w:rsidTr="2197AA8F">
        <w:trPr>
          <w:trHeight w:val="245"/>
        </w:trPr>
        <w:tc>
          <w:tcPr>
            <w:tcW w:w="1078" w:type="dxa"/>
          </w:tcPr>
          <w:p w14:paraId="6EC69439" w14:textId="77777777" w:rsidR="001F26B5" w:rsidRDefault="001F26B5">
            <w:pPr>
              <w:jc w:val="center"/>
              <w:rPr>
                <w:rFonts w:ascii="Garamond" w:eastAsia="Garamond" w:hAnsi="Garamond" w:cs="Garamond"/>
              </w:rPr>
            </w:pPr>
            <w:r>
              <w:rPr>
                <w:rFonts w:ascii="Garamond" w:eastAsia="Garamond" w:hAnsi="Garamond" w:cs="Garamond"/>
              </w:rPr>
              <w:t>7</w:t>
            </w:r>
          </w:p>
        </w:tc>
        <w:tc>
          <w:tcPr>
            <w:tcW w:w="1959" w:type="dxa"/>
          </w:tcPr>
          <w:p w14:paraId="53313B21" w14:textId="77777777" w:rsidR="001F26B5" w:rsidRDefault="001F26B5">
            <w:pPr>
              <w:jc w:val="center"/>
              <w:rPr>
                <w:rFonts w:ascii="Garamond" w:eastAsia="Garamond" w:hAnsi="Garamond" w:cs="Garamond"/>
              </w:rPr>
            </w:pPr>
            <w:r>
              <w:rPr>
                <w:rFonts w:ascii="Garamond" w:eastAsia="Garamond" w:hAnsi="Garamond" w:cs="Garamond"/>
              </w:rPr>
              <w:t>Alleyway Landscape</w:t>
            </w:r>
          </w:p>
        </w:tc>
        <w:tc>
          <w:tcPr>
            <w:tcW w:w="2737" w:type="dxa"/>
          </w:tcPr>
          <w:p w14:paraId="22B63489" w14:textId="77777777" w:rsidR="001F26B5" w:rsidRPr="00960DCF" w:rsidRDefault="00F65A51">
            <w:pPr>
              <w:jc w:val="center"/>
              <w:rPr>
                <w:rFonts w:ascii="Garamond" w:eastAsia="Garamond" w:hAnsi="Garamond" w:cs="Garamond"/>
              </w:rPr>
            </w:pPr>
            <w:hyperlink r:id="rId30" w:history="1">
              <w:r w:rsidR="001F26B5" w:rsidRPr="00741DBA">
                <w:rPr>
                  <w:rStyle w:val="Hyperlink"/>
                  <w:rFonts w:ascii="Garamond" w:eastAsia="Garamond" w:hAnsi="Garamond" w:cs="Garamond"/>
                </w:rPr>
                <w:t>The Alleyway | HDRP Asset Pack | 3D Urban | Unity Asset Store</w:t>
              </w:r>
            </w:hyperlink>
          </w:p>
        </w:tc>
        <w:tc>
          <w:tcPr>
            <w:tcW w:w="2460" w:type="dxa"/>
          </w:tcPr>
          <w:p w14:paraId="430A338D" w14:textId="77777777" w:rsidR="001F26B5" w:rsidRDefault="001F26B5">
            <w:pPr>
              <w:jc w:val="center"/>
              <w:rPr>
                <w:rFonts w:ascii="Garamond" w:eastAsia="Garamond" w:hAnsi="Garamond" w:cs="Garamond"/>
              </w:rPr>
            </w:pPr>
            <w:r>
              <w:rPr>
                <w:rFonts w:ascii="Garamond" w:eastAsia="Garamond" w:hAnsi="Garamond" w:cs="Garamond"/>
              </w:rPr>
              <w:t>1</w:t>
            </w:r>
          </w:p>
        </w:tc>
        <w:tc>
          <w:tcPr>
            <w:tcW w:w="2872" w:type="dxa"/>
          </w:tcPr>
          <w:p w14:paraId="79688282" w14:textId="77777777" w:rsidR="001F26B5" w:rsidRDefault="001F26B5">
            <w:pPr>
              <w:jc w:val="center"/>
              <w:rPr>
                <w:rFonts w:ascii="Garamond" w:eastAsia="Garamond" w:hAnsi="Garamond" w:cs="Garamond"/>
              </w:rPr>
            </w:pPr>
            <w:r>
              <w:rPr>
                <w:rFonts w:ascii="Garamond" w:eastAsia="Garamond" w:hAnsi="Garamond" w:cs="Garamond"/>
              </w:rPr>
              <w:t>28$</w:t>
            </w:r>
          </w:p>
        </w:tc>
      </w:tr>
      <w:tr w:rsidR="001F26B5" w14:paraId="6A03D641" w14:textId="77777777" w:rsidTr="2197AA8F">
        <w:trPr>
          <w:trHeight w:val="267"/>
        </w:trPr>
        <w:tc>
          <w:tcPr>
            <w:tcW w:w="1078" w:type="dxa"/>
          </w:tcPr>
          <w:p w14:paraId="407EF6C8" w14:textId="77777777" w:rsidR="001F26B5" w:rsidRDefault="001F26B5">
            <w:pPr>
              <w:jc w:val="center"/>
              <w:rPr>
                <w:rFonts w:ascii="Garamond" w:eastAsia="Garamond" w:hAnsi="Garamond" w:cs="Garamond"/>
              </w:rPr>
            </w:pPr>
            <w:r>
              <w:rPr>
                <w:rFonts w:ascii="Garamond" w:eastAsia="Garamond" w:hAnsi="Garamond" w:cs="Garamond"/>
              </w:rPr>
              <w:t>8</w:t>
            </w:r>
          </w:p>
        </w:tc>
        <w:tc>
          <w:tcPr>
            <w:tcW w:w="1959" w:type="dxa"/>
          </w:tcPr>
          <w:p w14:paraId="61CE2721" w14:textId="77777777" w:rsidR="001F26B5" w:rsidRDefault="001F26B5">
            <w:pPr>
              <w:jc w:val="center"/>
              <w:rPr>
                <w:rFonts w:ascii="Garamond" w:eastAsia="Garamond" w:hAnsi="Garamond" w:cs="Garamond"/>
              </w:rPr>
            </w:pPr>
            <w:r>
              <w:rPr>
                <w:rFonts w:ascii="Garamond" w:eastAsia="Garamond" w:hAnsi="Garamond" w:cs="Garamond"/>
              </w:rPr>
              <w:t>Billboards</w:t>
            </w:r>
          </w:p>
        </w:tc>
        <w:tc>
          <w:tcPr>
            <w:tcW w:w="2737" w:type="dxa"/>
          </w:tcPr>
          <w:p w14:paraId="3CBFF9FA" w14:textId="77777777" w:rsidR="001F26B5" w:rsidRPr="00960DCF" w:rsidRDefault="001F26B5">
            <w:pPr>
              <w:jc w:val="center"/>
              <w:rPr>
                <w:rFonts w:ascii="Garamond" w:eastAsia="Garamond" w:hAnsi="Garamond" w:cs="Garamond"/>
              </w:rPr>
            </w:pPr>
          </w:p>
        </w:tc>
        <w:tc>
          <w:tcPr>
            <w:tcW w:w="2460" w:type="dxa"/>
          </w:tcPr>
          <w:p w14:paraId="2BE5AF42" w14:textId="77777777" w:rsidR="001F26B5" w:rsidRPr="00D17E1D" w:rsidRDefault="001F26B5">
            <w:pPr>
              <w:jc w:val="center"/>
              <w:rPr>
                <w:rFonts w:ascii="Garamond" w:eastAsia="Garamond" w:hAnsi="Garamond" w:cs="Garamond"/>
                <w:lang w:val="en-CA"/>
              </w:rPr>
            </w:pPr>
            <w:r>
              <w:rPr>
                <w:rFonts w:ascii="Garamond" w:eastAsia="Garamond" w:hAnsi="Garamond" w:cs="Garamond"/>
              </w:rPr>
              <w:t>N</w:t>
            </w:r>
            <w:r>
              <w:rPr>
                <w:rFonts w:ascii="Garamond" w:eastAsia="Garamond" w:hAnsi="Garamond" w:cs="Garamond"/>
                <w:lang w:val="en-CA"/>
              </w:rPr>
              <w:t>/A</w:t>
            </w:r>
          </w:p>
        </w:tc>
        <w:tc>
          <w:tcPr>
            <w:tcW w:w="2872" w:type="dxa"/>
          </w:tcPr>
          <w:p w14:paraId="25813CBD" w14:textId="77777777" w:rsidR="001F26B5" w:rsidRDefault="001F26B5">
            <w:pPr>
              <w:jc w:val="center"/>
              <w:rPr>
                <w:rFonts w:ascii="Garamond" w:eastAsia="Garamond" w:hAnsi="Garamond" w:cs="Garamond"/>
              </w:rPr>
            </w:pPr>
            <w:r>
              <w:rPr>
                <w:rFonts w:ascii="Garamond" w:eastAsia="Garamond" w:hAnsi="Garamond" w:cs="Garamond"/>
              </w:rPr>
              <w:t>N/A</w:t>
            </w:r>
          </w:p>
        </w:tc>
      </w:tr>
      <w:tr w:rsidR="001F26B5" w14:paraId="229905E7" w14:textId="77777777" w:rsidTr="2197AA8F">
        <w:trPr>
          <w:trHeight w:val="245"/>
        </w:trPr>
        <w:tc>
          <w:tcPr>
            <w:tcW w:w="1078" w:type="dxa"/>
          </w:tcPr>
          <w:p w14:paraId="303F7346" w14:textId="77777777" w:rsidR="001F26B5" w:rsidRDefault="001F26B5">
            <w:pPr>
              <w:jc w:val="center"/>
              <w:rPr>
                <w:rFonts w:ascii="Garamond" w:eastAsia="Garamond" w:hAnsi="Garamond" w:cs="Garamond"/>
              </w:rPr>
            </w:pPr>
            <w:r>
              <w:rPr>
                <w:rFonts w:ascii="Garamond" w:eastAsia="Garamond" w:hAnsi="Garamond" w:cs="Garamond"/>
              </w:rPr>
              <w:t>11</w:t>
            </w:r>
          </w:p>
        </w:tc>
        <w:tc>
          <w:tcPr>
            <w:tcW w:w="1959" w:type="dxa"/>
          </w:tcPr>
          <w:p w14:paraId="0D362158" w14:textId="77777777" w:rsidR="001F26B5" w:rsidRDefault="001F26B5">
            <w:pPr>
              <w:jc w:val="center"/>
              <w:rPr>
                <w:rFonts w:ascii="Garamond" w:eastAsia="Garamond" w:hAnsi="Garamond" w:cs="Garamond"/>
              </w:rPr>
            </w:pPr>
            <w:r>
              <w:rPr>
                <w:rFonts w:ascii="Garamond" w:eastAsia="Garamond" w:hAnsi="Garamond" w:cs="Garamond"/>
              </w:rPr>
              <w:t>Radio broadcast</w:t>
            </w:r>
          </w:p>
        </w:tc>
        <w:tc>
          <w:tcPr>
            <w:tcW w:w="2737" w:type="dxa"/>
          </w:tcPr>
          <w:p w14:paraId="70A9E96F" w14:textId="77777777" w:rsidR="001F26B5" w:rsidRDefault="001F26B5">
            <w:pPr>
              <w:jc w:val="center"/>
              <w:rPr>
                <w:rFonts w:ascii="Garamond" w:eastAsia="Garamond" w:hAnsi="Garamond" w:cs="Garamond"/>
              </w:rPr>
            </w:pPr>
          </w:p>
        </w:tc>
        <w:tc>
          <w:tcPr>
            <w:tcW w:w="2460" w:type="dxa"/>
          </w:tcPr>
          <w:p w14:paraId="416D3791" w14:textId="77777777" w:rsidR="001F26B5" w:rsidRDefault="001F26B5">
            <w:pPr>
              <w:jc w:val="center"/>
              <w:rPr>
                <w:rFonts w:ascii="Garamond" w:eastAsia="Garamond" w:hAnsi="Garamond" w:cs="Garamond"/>
              </w:rPr>
            </w:pPr>
            <w:r>
              <w:rPr>
                <w:rFonts w:ascii="Garamond" w:eastAsia="Garamond" w:hAnsi="Garamond" w:cs="Garamond"/>
              </w:rPr>
              <w:t>1</w:t>
            </w:r>
          </w:p>
        </w:tc>
        <w:tc>
          <w:tcPr>
            <w:tcW w:w="2872" w:type="dxa"/>
          </w:tcPr>
          <w:p w14:paraId="15F9936A" w14:textId="77777777" w:rsidR="001F26B5" w:rsidRDefault="001F26B5">
            <w:pPr>
              <w:jc w:val="center"/>
              <w:rPr>
                <w:rFonts w:ascii="Garamond" w:eastAsia="Garamond" w:hAnsi="Garamond" w:cs="Garamond"/>
              </w:rPr>
            </w:pPr>
            <w:r>
              <w:rPr>
                <w:rFonts w:ascii="Garamond" w:eastAsia="Garamond" w:hAnsi="Garamond" w:cs="Garamond"/>
              </w:rPr>
              <w:t>N/A</w:t>
            </w:r>
          </w:p>
        </w:tc>
      </w:tr>
      <w:tr w:rsidR="001F26B5" w14:paraId="4FE1CF3C" w14:textId="77777777" w:rsidTr="2197AA8F">
        <w:trPr>
          <w:trHeight w:val="245"/>
        </w:trPr>
        <w:tc>
          <w:tcPr>
            <w:tcW w:w="1078" w:type="dxa"/>
          </w:tcPr>
          <w:p w14:paraId="638431D4" w14:textId="77777777" w:rsidR="001F26B5" w:rsidRDefault="001F26B5">
            <w:pPr>
              <w:jc w:val="center"/>
              <w:rPr>
                <w:rFonts w:ascii="Garamond" w:eastAsia="Garamond" w:hAnsi="Garamond" w:cs="Garamond"/>
              </w:rPr>
            </w:pPr>
            <w:r>
              <w:rPr>
                <w:rFonts w:ascii="Garamond" w:eastAsia="Garamond" w:hAnsi="Garamond" w:cs="Garamond"/>
              </w:rPr>
              <w:t>12</w:t>
            </w:r>
          </w:p>
        </w:tc>
        <w:tc>
          <w:tcPr>
            <w:tcW w:w="1959" w:type="dxa"/>
          </w:tcPr>
          <w:p w14:paraId="617873B8" w14:textId="77777777" w:rsidR="001F26B5" w:rsidRDefault="001F26B5">
            <w:pPr>
              <w:jc w:val="center"/>
              <w:rPr>
                <w:rFonts w:ascii="Garamond" w:eastAsia="Garamond" w:hAnsi="Garamond" w:cs="Garamond"/>
              </w:rPr>
            </w:pPr>
            <w:r>
              <w:rPr>
                <w:rFonts w:ascii="Garamond" w:eastAsia="Garamond" w:hAnsi="Garamond" w:cs="Garamond"/>
              </w:rPr>
              <w:t>ID pins</w:t>
            </w:r>
          </w:p>
        </w:tc>
        <w:tc>
          <w:tcPr>
            <w:tcW w:w="2737" w:type="dxa"/>
          </w:tcPr>
          <w:p w14:paraId="64FC54A6" w14:textId="77777777" w:rsidR="001F26B5" w:rsidRDefault="001F26B5">
            <w:pPr>
              <w:jc w:val="center"/>
              <w:rPr>
                <w:rFonts w:ascii="Garamond" w:eastAsia="Garamond" w:hAnsi="Garamond" w:cs="Garamond"/>
              </w:rPr>
            </w:pPr>
          </w:p>
        </w:tc>
        <w:tc>
          <w:tcPr>
            <w:tcW w:w="2460" w:type="dxa"/>
          </w:tcPr>
          <w:p w14:paraId="3F485958" w14:textId="7F73F0E5" w:rsidR="001F26B5" w:rsidRDefault="2307DD7A">
            <w:pPr>
              <w:jc w:val="center"/>
              <w:rPr>
                <w:rFonts w:ascii="Garamond" w:eastAsia="Garamond" w:hAnsi="Garamond" w:cs="Garamond"/>
              </w:rPr>
            </w:pPr>
            <w:r w:rsidRPr="76AE16D2">
              <w:rPr>
                <w:rFonts w:ascii="Garamond" w:eastAsia="Garamond" w:hAnsi="Garamond" w:cs="Garamond"/>
              </w:rPr>
              <w:t>4</w:t>
            </w:r>
          </w:p>
        </w:tc>
        <w:tc>
          <w:tcPr>
            <w:tcW w:w="2872" w:type="dxa"/>
          </w:tcPr>
          <w:p w14:paraId="5598542B" w14:textId="77777777" w:rsidR="001F26B5" w:rsidRDefault="001F26B5">
            <w:pPr>
              <w:jc w:val="center"/>
              <w:rPr>
                <w:rFonts w:ascii="Garamond" w:eastAsia="Garamond" w:hAnsi="Garamond" w:cs="Garamond"/>
              </w:rPr>
            </w:pPr>
            <w:r>
              <w:rPr>
                <w:rFonts w:ascii="Garamond" w:eastAsia="Garamond" w:hAnsi="Garamond" w:cs="Garamond"/>
              </w:rPr>
              <w:t>N/A</w:t>
            </w:r>
          </w:p>
        </w:tc>
      </w:tr>
      <w:tr w:rsidR="001F26B5" w14:paraId="5804A1ED" w14:textId="77777777" w:rsidTr="66DC1386">
        <w:trPr>
          <w:trHeight w:val="570"/>
        </w:trPr>
        <w:tc>
          <w:tcPr>
            <w:tcW w:w="5774" w:type="dxa"/>
            <w:gridSpan w:val="3"/>
          </w:tcPr>
          <w:p w14:paraId="24D813EE" w14:textId="77777777" w:rsidR="001F26B5" w:rsidRDefault="001F26B5">
            <w:pPr>
              <w:jc w:val="center"/>
              <w:rPr>
                <w:rFonts w:ascii="Garamond" w:eastAsia="Garamond" w:hAnsi="Garamond" w:cs="Garamond"/>
              </w:rPr>
            </w:pPr>
          </w:p>
        </w:tc>
        <w:tc>
          <w:tcPr>
            <w:tcW w:w="2460" w:type="dxa"/>
          </w:tcPr>
          <w:p w14:paraId="108150DA" w14:textId="77777777" w:rsidR="001F26B5" w:rsidRDefault="001F26B5">
            <w:pPr>
              <w:jc w:val="center"/>
              <w:rPr>
                <w:rFonts w:ascii="Garamond" w:eastAsia="Garamond" w:hAnsi="Garamond" w:cs="Garamond"/>
              </w:rPr>
            </w:pPr>
            <w:r>
              <w:rPr>
                <w:rFonts w:ascii="Garamond" w:eastAsia="Garamond" w:hAnsi="Garamond" w:cs="Garamond"/>
              </w:rPr>
              <w:t>Total:</w:t>
            </w:r>
          </w:p>
        </w:tc>
        <w:tc>
          <w:tcPr>
            <w:tcW w:w="2872" w:type="dxa"/>
          </w:tcPr>
          <w:p w14:paraId="4C07884C" w14:textId="77777777" w:rsidR="001F26B5" w:rsidRDefault="001F26B5">
            <w:pPr>
              <w:jc w:val="center"/>
              <w:rPr>
                <w:rFonts w:ascii="Garamond" w:eastAsia="Garamond" w:hAnsi="Garamond" w:cs="Garamond"/>
              </w:rPr>
            </w:pPr>
            <w:r>
              <w:rPr>
                <w:rFonts w:ascii="Garamond" w:eastAsia="Garamond" w:hAnsi="Garamond" w:cs="Garamond"/>
              </w:rPr>
              <w:t>30$</w:t>
            </w:r>
          </w:p>
        </w:tc>
      </w:tr>
    </w:tbl>
    <w:p w14:paraId="44C4E487" w14:textId="77777777" w:rsidR="001F26B5" w:rsidRDefault="001F26B5" w:rsidP="001F26B5">
      <w:pPr>
        <w:pStyle w:val="ParIndent"/>
        <w:spacing w:line="240" w:lineRule="auto"/>
        <w:rPr>
          <w:color w:val="C00000"/>
          <w:lang w:val="en-CA"/>
        </w:rPr>
      </w:pPr>
    </w:p>
    <w:p w14:paraId="74E8F382" w14:textId="5D2439D0" w:rsidR="009A11B9" w:rsidRPr="009A11B9" w:rsidRDefault="001F26B5" w:rsidP="009A11B9">
      <w:pPr>
        <w:pStyle w:val="Heading3"/>
        <w:rPr>
          <w:lang w:val="en-CA"/>
        </w:rPr>
      </w:pPr>
      <w:bookmarkStart w:id="128" w:name="_Toc1644847744"/>
      <w:bookmarkStart w:id="129" w:name="_Toc644473470"/>
      <w:bookmarkStart w:id="130" w:name="_Toc1582293455"/>
      <w:r w:rsidRPr="01CC95FA">
        <w:rPr>
          <w:lang w:val="en-CA"/>
        </w:rPr>
        <w:t>Equipment list</w:t>
      </w:r>
      <w:bookmarkEnd w:id="128"/>
      <w:bookmarkEnd w:id="129"/>
      <w:bookmarkEnd w:id="130"/>
    </w:p>
    <w:tbl>
      <w:tblPr>
        <w:tblStyle w:val="TableGrid"/>
        <w:tblW w:w="0" w:type="auto"/>
        <w:tblLook w:val="04A0" w:firstRow="1" w:lastRow="0" w:firstColumn="1" w:lastColumn="0" w:noHBand="0" w:noVBand="1"/>
      </w:tblPr>
      <w:tblGrid>
        <w:gridCol w:w="4675"/>
        <w:gridCol w:w="4675"/>
      </w:tblGrid>
      <w:tr w:rsidR="00C23CD9" w:rsidRPr="00AB6E91" w14:paraId="4AC9011F" w14:textId="77777777">
        <w:tc>
          <w:tcPr>
            <w:tcW w:w="4675" w:type="dxa"/>
          </w:tcPr>
          <w:p w14:paraId="20C5C2B2" w14:textId="77777777" w:rsidR="00C23CD9" w:rsidRPr="00AB6E91" w:rsidRDefault="00C23CD9">
            <w:pPr>
              <w:jc w:val="center"/>
              <w:rPr>
                <w:rFonts w:ascii="Garamond" w:eastAsia="Garamond" w:hAnsi="Garamond" w:cs="Garamond"/>
                <w:b/>
                <w:bCs/>
              </w:rPr>
            </w:pPr>
            <w:r w:rsidRPr="00AB6E91">
              <w:rPr>
                <w:rFonts w:ascii="Garamond" w:eastAsia="Garamond" w:hAnsi="Garamond" w:cs="Garamond"/>
                <w:b/>
                <w:bCs/>
              </w:rPr>
              <w:t>Type of equipment</w:t>
            </w:r>
          </w:p>
        </w:tc>
        <w:tc>
          <w:tcPr>
            <w:tcW w:w="4675" w:type="dxa"/>
          </w:tcPr>
          <w:p w14:paraId="5DCADE8F" w14:textId="77777777" w:rsidR="00C23CD9" w:rsidRPr="00AB6E91" w:rsidRDefault="00C23CD9">
            <w:pPr>
              <w:jc w:val="center"/>
              <w:rPr>
                <w:rFonts w:ascii="Garamond" w:eastAsia="Garamond" w:hAnsi="Garamond" w:cs="Garamond"/>
                <w:b/>
                <w:bCs/>
              </w:rPr>
            </w:pPr>
            <w:r w:rsidRPr="00AB6E91">
              <w:rPr>
                <w:rFonts w:ascii="Garamond" w:eastAsia="Garamond" w:hAnsi="Garamond" w:cs="Garamond"/>
                <w:b/>
                <w:bCs/>
              </w:rPr>
              <w:t>Equipment</w:t>
            </w:r>
          </w:p>
        </w:tc>
      </w:tr>
      <w:tr w:rsidR="00C23CD9" w:rsidRPr="0009761C" w14:paraId="4263C3D0" w14:textId="77777777">
        <w:tc>
          <w:tcPr>
            <w:tcW w:w="4675" w:type="dxa"/>
          </w:tcPr>
          <w:p w14:paraId="1C3CCEB1" w14:textId="77777777" w:rsidR="00C23CD9" w:rsidRDefault="00C23CD9">
            <w:pPr>
              <w:jc w:val="center"/>
              <w:rPr>
                <w:rFonts w:ascii="Garamond" w:eastAsia="Garamond" w:hAnsi="Garamond" w:cs="Garamond"/>
              </w:rPr>
            </w:pPr>
            <w:r>
              <w:rPr>
                <w:rFonts w:ascii="Garamond" w:eastAsia="Garamond" w:hAnsi="Garamond" w:cs="Garamond"/>
              </w:rPr>
              <w:t>Hardware</w:t>
            </w:r>
          </w:p>
        </w:tc>
        <w:tc>
          <w:tcPr>
            <w:tcW w:w="4675" w:type="dxa"/>
          </w:tcPr>
          <w:p w14:paraId="63D21A44" w14:textId="77777777" w:rsidR="00C23CD9" w:rsidRDefault="00C23CD9" w:rsidP="00C23CD9">
            <w:pPr>
              <w:pStyle w:val="ListParagraph"/>
              <w:numPr>
                <w:ilvl w:val="0"/>
                <w:numId w:val="40"/>
              </w:numPr>
              <w:spacing w:after="0" w:line="240" w:lineRule="auto"/>
              <w:rPr>
                <w:rFonts w:ascii="Garamond" w:eastAsia="Garamond" w:hAnsi="Garamond" w:cs="Garamond"/>
              </w:rPr>
            </w:pPr>
            <w:r>
              <w:rPr>
                <w:rFonts w:ascii="Garamond" w:eastAsia="Garamond" w:hAnsi="Garamond" w:cs="Garamond"/>
              </w:rPr>
              <w:t>Oculus VR headset</w:t>
            </w:r>
          </w:p>
          <w:p w14:paraId="0E4684DD" w14:textId="77777777" w:rsidR="00C23CD9" w:rsidRPr="0009761C" w:rsidRDefault="00C23CD9" w:rsidP="00C23CD9">
            <w:pPr>
              <w:pStyle w:val="ListParagraph"/>
              <w:numPr>
                <w:ilvl w:val="0"/>
                <w:numId w:val="40"/>
              </w:numPr>
              <w:spacing w:after="0" w:line="240" w:lineRule="auto"/>
              <w:rPr>
                <w:rFonts w:ascii="Garamond" w:eastAsia="Garamond" w:hAnsi="Garamond" w:cs="Garamond"/>
              </w:rPr>
            </w:pPr>
            <w:r>
              <w:rPr>
                <w:rFonts w:ascii="Garamond" w:eastAsia="Garamond" w:hAnsi="Garamond" w:cs="Garamond"/>
              </w:rPr>
              <w:t>Computer/ laptop</w:t>
            </w:r>
          </w:p>
        </w:tc>
      </w:tr>
      <w:tr w:rsidR="00C23CD9" w:rsidRPr="00765698" w14:paraId="2C1C72F7" w14:textId="77777777">
        <w:tc>
          <w:tcPr>
            <w:tcW w:w="4675" w:type="dxa"/>
          </w:tcPr>
          <w:p w14:paraId="085BDEE1" w14:textId="77777777" w:rsidR="00C23CD9" w:rsidRDefault="00C23CD9">
            <w:pPr>
              <w:jc w:val="center"/>
              <w:rPr>
                <w:rFonts w:ascii="Garamond" w:eastAsia="Garamond" w:hAnsi="Garamond" w:cs="Garamond"/>
              </w:rPr>
            </w:pPr>
            <w:r>
              <w:rPr>
                <w:rFonts w:ascii="Garamond" w:eastAsia="Garamond" w:hAnsi="Garamond" w:cs="Garamond"/>
              </w:rPr>
              <w:t>Software</w:t>
            </w:r>
          </w:p>
        </w:tc>
        <w:tc>
          <w:tcPr>
            <w:tcW w:w="4675" w:type="dxa"/>
          </w:tcPr>
          <w:p w14:paraId="478208D2" w14:textId="77777777" w:rsidR="00C23CD9" w:rsidRDefault="00C23CD9" w:rsidP="00C23CD9">
            <w:pPr>
              <w:pStyle w:val="ListParagraph"/>
              <w:numPr>
                <w:ilvl w:val="0"/>
                <w:numId w:val="40"/>
              </w:numPr>
              <w:spacing w:after="0" w:line="240" w:lineRule="auto"/>
              <w:rPr>
                <w:rFonts w:ascii="Garamond" w:eastAsia="Garamond" w:hAnsi="Garamond" w:cs="Garamond"/>
              </w:rPr>
            </w:pPr>
            <w:r>
              <w:rPr>
                <w:rFonts w:ascii="Garamond" w:eastAsia="Garamond" w:hAnsi="Garamond" w:cs="Garamond"/>
              </w:rPr>
              <w:t>Unity</w:t>
            </w:r>
          </w:p>
          <w:p w14:paraId="2DE4584E" w14:textId="23875E6D" w:rsidR="00C23CD9" w:rsidRPr="00765698" w:rsidRDefault="00C23CD9" w:rsidP="00C23CD9">
            <w:pPr>
              <w:pStyle w:val="ListParagraph"/>
              <w:numPr>
                <w:ilvl w:val="0"/>
                <w:numId w:val="40"/>
              </w:numPr>
              <w:spacing w:after="0" w:line="240" w:lineRule="auto"/>
              <w:rPr>
                <w:rFonts w:ascii="Garamond" w:eastAsia="Garamond" w:hAnsi="Garamond" w:cs="Garamond"/>
              </w:rPr>
            </w:pPr>
            <w:r>
              <w:rPr>
                <w:rFonts w:ascii="Garamond" w:eastAsia="Garamond" w:hAnsi="Garamond" w:cs="Garamond"/>
              </w:rPr>
              <w:t>Visual Studio</w:t>
            </w:r>
          </w:p>
        </w:tc>
      </w:tr>
    </w:tbl>
    <w:p w14:paraId="2161F5D5" w14:textId="6178E3D3" w:rsidR="4BA4F59D" w:rsidRDefault="4BA4F59D" w:rsidP="00C23CD9">
      <w:pPr>
        <w:pStyle w:val="ParIndent"/>
        <w:spacing w:line="240" w:lineRule="auto"/>
        <w:rPr>
          <w:lang w:val="en-CA"/>
        </w:rPr>
      </w:pPr>
    </w:p>
    <w:p w14:paraId="0AA45938" w14:textId="77777777" w:rsidR="001F26B5" w:rsidRDefault="001F26B5" w:rsidP="001F26B5">
      <w:pPr>
        <w:pStyle w:val="Heading3"/>
        <w:rPr>
          <w:lang w:val="en-CA"/>
        </w:rPr>
      </w:pPr>
      <w:bookmarkStart w:id="131" w:name="_Toc1895800982"/>
      <w:bookmarkStart w:id="132" w:name="_Toc815932405"/>
      <w:bookmarkStart w:id="133" w:name="_Toc1703329863"/>
      <w:r w:rsidRPr="01CC95FA">
        <w:rPr>
          <w:lang w:val="en-CA"/>
        </w:rPr>
        <w:t>Instructions</w:t>
      </w:r>
      <w:bookmarkEnd w:id="131"/>
      <w:bookmarkEnd w:id="132"/>
      <w:bookmarkEnd w:id="133"/>
    </w:p>
    <w:p w14:paraId="5DFF7D74" w14:textId="77777777" w:rsidR="001F26B5" w:rsidRDefault="001F26B5" w:rsidP="006A5304">
      <w:pPr>
        <w:pStyle w:val="ParIndent"/>
        <w:spacing w:line="276" w:lineRule="auto"/>
        <w:rPr>
          <w:u w:val="single"/>
          <w:lang w:val="en-CA"/>
        </w:rPr>
      </w:pPr>
      <w:r>
        <w:rPr>
          <w:u w:val="single"/>
          <w:lang w:val="en-CA"/>
        </w:rPr>
        <w:t>The Alleyway:</w:t>
      </w:r>
    </w:p>
    <w:p w14:paraId="2D7CA941" w14:textId="77777777" w:rsidR="001F26B5" w:rsidRPr="00E33843" w:rsidRDefault="001F26B5" w:rsidP="006A5304">
      <w:pPr>
        <w:pStyle w:val="ParIndent"/>
        <w:numPr>
          <w:ilvl w:val="0"/>
          <w:numId w:val="37"/>
        </w:numPr>
        <w:spacing w:line="276" w:lineRule="auto"/>
        <w:rPr>
          <w:u w:val="single"/>
          <w:lang w:val="en-CA"/>
        </w:rPr>
      </w:pPr>
      <w:r>
        <w:rPr>
          <w:lang w:val="en-CA"/>
        </w:rPr>
        <w:t>Download Unity from the link above and download the most recent version available.</w:t>
      </w:r>
    </w:p>
    <w:p w14:paraId="2275DB7C" w14:textId="4772706A" w:rsidR="001F26B5" w:rsidRPr="000D7C6D" w:rsidRDefault="001F26B5" w:rsidP="006A5304">
      <w:pPr>
        <w:pStyle w:val="ParIndent"/>
        <w:numPr>
          <w:ilvl w:val="0"/>
          <w:numId w:val="37"/>
        </w:numPr>
        <w:spacing w:line="276" w:lineRule="auto"/>
        <w:rPr>
          <w:u w:val="single"/>
          <w:lang w:val="en-CA"/>
        </w:rPr>
      </w:pPr>
      <w:r>
        <w:rPr>
          <w:lang w:val="en-CA"/>
        </w:rPr>
        <w:t>Make sure to select Visual Studio Microsoft Community 2022, Universal Windows Build Support and Documentation as the added modules to your version.</w:t>
      </w:r>
    </w:p>
    <w:p w14:paraId="0C4F6C03" w14:textId="671308F5" w:rsidR="005105AF" w:rsidRPr="00B31739" w:rsidRDefault="001F26B5" w:rsidP="006A5304">
      <w:pPr>
        <w:pStyle w:val="ParIndent"/>
        <w:numPr>
          <w:ilvl w:val="0"/>
          <w:numId w:val="37"/>
        </w:numPr>
        <w:spacing w:line="276" w:lineRule="auto"/>
        <w:rPr>
          <w:u w:val="single"/>
          <w:lang w:val="en-CA"/>
        </w:rPr>
      </w:pPr>
      <w:r>
        <w:rPr>
          <w:lang w:val="en-CA"/>
        </w:rPr>
        <w:t>When the download and installation is complete, create a new project. Select the creation of a 3D HDRP Template.</w:t>
      </w:r>
    </w:p>
    <w:p w14:paraId="235CDCA3" w14:textId="18E01923" w:rsidR="00B31739" w:rsidRPr="005A01DD" w:rsidRDefault="00B31739" w:rsidP="006A5304">
      <w:pPr>
        <w:pStyle w:val="ParIndent"/>
        <w:numPr>
          <w:ilvl w:val="0"/>
          <w:numId w:val="37"/>
        </w:numPr>
        <w:spacing w:line="276" w:lineRule="auto"/>
        <w:rPr>
          <w:u w:val="single"/>
          <w:lang w:val="en-CA"/>
        </w:rPr>
      </w:pPr>
      <w:r>
        <w:rPr>
          <w:lang w:val="en-CA"/>
        </w:rPr>
        <w:t>When the project opens, you will see HDRP Wizard tab open. Select “Conve</w:t>
      </w:r>
      <w:r w:rsidR="00782821">
        <w:rPr>
          <w:lang w:val="en-CA"/>
        </w:rPr>
        <w:t>r</w:t>
      </w:r>
      <w:r>
        <w:rPr>
          <w:lang w:val="en-CA"/>
        </w:rPr>
        <w:t>t all Built in Materials to HDRP</w:t>
      </w:r>
      <w:r w:rsidR="00782821">
        <w:rPr>
          <w:lang w:val="en-CA"/>
        </w:rPr>
        <w:t>.</w:t>
      </w:r>
    </w:p>
    <w:p w14:paraId="485B7C21" w14:textId="081511A3" w:rsidR="009241C0" w:rsidRDefault="00FB2BDB" w:rsidP="006A5304">
      <w:pPr>
        <w:pStyle w:val="ParIndent"/>
        <w:numPr>
          <w:ilvl w:val="0"/>
          <w:numId w:val="37"/>
        </w:numPr>
        <w:spacing w:line="276" w:lineRule="auto"/>
        <w:rPr>
          <w:lang w:val="en-CA"/>
        </w:rPr>
      </w:pPr>
      <w:r>
        <w:rPr>
          <w:lang w:val="en-CA"/>
        </w:rPr>
        <w:t>Access the package manager (Windows -&gt; Package Manage</w:t>
      </w:r>
      <w:r w:rsidR="0041113C">
        <w:rPr>
          <w:lang w:val="en-CA"/>
        </w:rPr>
        <w:t>r</w:t>
      </w:r>
      <w:r>
        <w:rPr>
          <w:lang w:val="en-CA"/>
        </w:rPr>
        <w:t>) and select</w:t>
      </w:r>
      <w:r w:rsidR="009241C0">
        <w:rPr>
          <w:lang w:val="en-CA"/>
        </w:rPr>
        <w:t xml:space="preserve"> Packages:</w:t>
      </w:r>
      <w:r w:rsidR="00C177A7">
        <w:rPr>
          <w:lang w:val="en-CA"/>
        </w:rPr>
        <w:t xml:space="preserve"> </w:t>
      </w:r>
      <w:r w:rsidR="009241C0">
        <w:rPr>
          <w:lang w:val="en-CA"/>
        </w:rPr>
        <w:t>Unity Registry. Download the following:</w:t>
      </w:r>
      <w:r w:rsidR="00623C3A">
        <w:rPr>
          <w:lang w:val="en-CA"/>
        </w:rPr>
        <w:t xml:space="preserve"> Oculus XR Plugin, </w:t>
      </w:r>
      <w:proofErr w:type="spellStart"/>
      <w:r w:rsidR="00623C3A">
        <w:rPr>
          <w:lang w:val="en-CA"/>
        </w:rPr>
        <w:t>OpenXR</w:t>
      </w:r>
      <w:proofErr w:type="spellEnd"/>
      <w:r w:rsidR="00623C3A">
        <w:rPr>
          <w:lang w:val="en-CA"/>
        </w:rPr>
        <w:t xml:space="preserve"> Plugin</w:t>
      </w:r>
      <w:r w:rsidR="00EC18A5">
        <w:rPr>
          <w:lang w:val="en-CA"/>
        </w:rPr>
        <w:t xml:space="preserve">, Post Processing, </w:t>
      </w:r>
      <w:r w:rsidR="00C32645">
        <w:rPr>
          <w:lang w:val="en-CA"/>
        </w:rPr>
        <w:t xml:space="preserve">XR Plugin Management and XR Interaction Toolkit </w:t>
      </w:r>
      <w:r w:rsidR="00DB02BC">
        <w:rPr>
          <w:lang w:val="en-CA"/>
        </w:rPr>
        <w:t>(a</w:t>
      </w:r>
      <w:r w:rsidR="00F7176D">
        <w:rPr>
          <w:lang w:val="en-CA"/>
        </w:rPr>
        <w:t xml:space="preserve">dd the </w:t>
      </w:r>
      <w:r w:rsidR="00DB02BC">
        <w:rPr>
          <w:lang w:val="en-CA"/>
        </w:rPr>
        <w:t xml:space="preserve">Starters Asset package found in </w:t>
      </w:r>
      <w:r w:rsidR="006C46DE">
        <w:rPr>
          <w:lang w:val="en-CA"/>
        </w:rPr>
        <w:t>Samples).</w:t>
      </w:r>
    </w:p>
    <w:p w14:paraId="110420EB" w14:textId="57190D50" w:rsidR="006C46DE" w:rsidRDefault="006C46DE" w:rsidP="006A5304">
      <w:pPr>
        <w:pStyle w:val="ParIndent"/>
        <w:numPr>
          <w:ilvl w:val="0"/>
          <w:numId w:val="37"/>
        </w:numPr>
        <w:spacing w:line="276" w:lineRule="auto"/>
        <w:rPr>
          <w:lang w:val="en-CA"/>
        </w:rPr>
      </w:pPr>
      <w:r>
        <w:rPr>
          <w:lang w:val="en-CA"/>
        </w:rPr>
        <w:t xml:space="preserve">Once all packages are downloaded, go back to the HDRP </w:t>
      </w:r>
      <w:proofErr w:type="gramStart"/>
      <w:r>
        <w:rPr>
          <w:lang w:val="en-CA"/>
        </w:rPr>
        <w:t>Wizard</w:t>
      </w:r>
      <w:proofErr w:type="gramEnd"/>
      <w:r>
        <w:rPr>
          <w:lang w:val="en-CA"/>
        </w:rPr>
        <w:t xml:space="preserve"> and fix all </w:t>
      </w:r>
      <w:r w:rsidR="006055D8">
        <w:rPr>
          <w:lang w:val="en-CA"/>
        </w:rPr>
        <w:t>under HDRP + VR.</w:t>
      </w:r>
    </w:p>
    <w:p w14:paraId="09A50162" w14:textId="4B485FF9" w:rsidR="006055D8" w:rsidRDefault="008A438E" w:rsidP="006A5304">
      <w:pPr>
        <w:pStyle w:val="ParIndent"/>
        <w:numPr>
          <w:ilvl w:val="0"/>
          <w:numId w:val="37"/>
        </w:numPr>
        <w:spacing w:line="276" w:lineRule="auto"/>
        <w:rPr>
          <w:lang w:val="en-CA"/>
        </w:rPr>
      </w:pPr>
      <w:r>
        <w:rPr>
          <w:lang w:val="en-CA"/>
        </w:rPr>
        <w:t xml:space="preserve">Open your project settings (Edit -&gt; Project Settings). </w:t>
      </w:r>
      <w:r w:rsidR="00987070">
        <w:rPr>
          <w:lang w:val="en-CA"/>
        </w:rPr>
        <w:t xml:space="preserve">Select Quality, HDRP and change the following settings: </w:t>
      </w:r>
      <w:r w:rsidR="00AA5054">
        <w:rPr>
          <w:lang w:val="en-CA"/>
        </w:rPr>
        <w:t xml:space="preserve">Change </w:t>
      </w:r>
      <w:r w:rsidR="008942FC">
        <w:rPr>
          <w:i/>
          <w:iCs/>
          <w:lang w:val="en-CA"/>
        </w:rPr>
        <w:t xml:space="preserve">Reflection 2D Atlas Size </w:t>
      </w:r>
      <w:r w:rsidR="00F41D02">
        <w:rPr>
          <w:lang w:val="en-CA"/>
        </w:rPr>
        <w:t xml:space="preserve">to the maximum resolution; Change </w:t>
      </w:r>
      <w:r w:rsidR="00AA5054">
        <w:rPr>
          <w:lang w:val="en-CA"/>
        </w:rPr>
        <w:t xml:space="preserve">all </w:t>
      </w:r>
      <w:r w:rsidR="00AA5054">
        <w:rPr>
          <w:i/>
          <w:iCs/>
          <w:lang w:val="en-CA"/>
        </w:rPr>
        <w:t xml:space="preserve">Cube Reflection Resolution Tiers and Planar Reflection Resolution tiers </w:t>
      </w:r>
      <w:r w:rsidR="00AA5054">
        <w:rPr>
          <w:lang w:val="en-CA"/>
        </w:rPr>
        <w:t xml:space="preserve">to the highest setting; Change the </w:t>
      </w:r>
      <w:r w:rsidR="00883756">
        <w:rPr>
          <w:i/>
          <w:iCs/>
          <w:lang w:val="en-CA"/>
        </w:rPr>
        <w:t xml:space="preserve">Maximum </w:t>
      </w:r>
      <w:r w:rsidR="004E73AB">
        <w:rPr>
          <w:i/>
          <w:iCs/>
          <w:lang w:val="en-CA"/>
        </w:rPr>
        <w:t xml:space="preserve">Cube Reflection </w:t>
      </w:r>
      <w:r w:rsidR="0092113E">
        <w:rPr>
          <w:i/>
          <w:iCs/>
          <w:lang w:val="en-CA"/>
        </w:rPr>
        <w:t>Pro</w:t>
      </w:r>
      <w:r w:rsidR="004E73AB">
        <w:rPr>
          <w:i/>
          <w:iCs/>
          <w:lang w:val="en-CA"/>
        </w:rPr>
        <w:t>bes on Screen</w:t>
      </w:r>
      <w:r w:rsidR="004E73AB">
        <w:rPr>
          <w:lang w:val="en-CA"/>
        </w:rPr>
        <w:t xml:space="preserve"> to </w:t>
      </w:r>
      <w:proofErr w:type="gramStart"/>
      <w:r w:rsidR="004E73AB">
        <w:rPr>
          <w:lang w:val="en-CA"/>
        </w:rPr>
        <w:t>64;</w:t>
      </w:r>
      <w:proofErr w:type="gramEnd"/>
    </w:p>
    <w:p w14:paraId="1A34BC69" w14:textId="26966C2E" w:rsidR="0092113E" w:rsidRDefault="00E01FE5" w:rsidP="006A5304">
      <w:pPr>
        <w:pStyle w:val="ParIndent"/>
        <w:numPr>
          <w:ilvl w:val="0"/>
          <w:numId w:val="37"/>
        </w:numPr>
        <w:spacing w:line="276" w:lineRule="auto"/>
        <w:rPr>
          <w:lang w:val="en-CA"/>
        </w:rPr>
      </w:pPr>
      <w:r>
        <w:rPr>
          <w:lang w:val="en-CA"/>
        </w:rPr>
        <w:t xml:space="preserve">Through Window, Select Lighting Settings and activate Baked Global Illumination and select Progressive GPU as the </w:t>
      </w:r>
      <w:proofErr w:type="spellStart"/>
      <w:r>
        <w:rPr>
          <w:lang w:val="en-CA"/>
        </w:rPr>
        <w:t>Lightmapper</w:t>
      </w:r>
      <w:proofErr w:type="spellEnd"/>
      <w:r>
        <w:rPr>
          <w:lang w:val="en-CA"/>
        </w:rPr>
        <w:t>.</w:t>
      </w:r>
    </w:p>
    <w:p w14:paraId="50E04E6D" w14:textId="6A010DB5" w:rsidR="00DD6F0C" w:rsidRPr="009241C0" w:rsidRDefault="00DD6F0C" w:rsidP="006A5304">
      <w:pPr>
        <w:pStyle w:val="ParIndent"/>
        <w:numPr>
          <w:ilvl w:val="0"/>
          <w:numId w:val="37"/>
        </w:numPr>
        <w:spacing w:line="276" w:lineRule="auto"/>
        <w:rPr>
          <w:lang w:val="en-CA"/>
        </w:rPr>
      </w:pPr>
      <w:r>
        <w:rPr>
          <w:lang w:val="en-CA"/>
        </w:rPr>
        <w:t>Go back into Project Settings and Select XR plug-in Management. Activate the Oculus</w:t>
      </w:r>
      <w:r w:rsidR="004D42F2">
        <w:rPr>
          <w:lang w:val="en-CA"/>
        </w:rPr>
        <w:t xml:space="preserve">. Select </w:t>
      </w:r>
      <w:proofErr w:type="spellStart"/>
      <w:r w:rsidR="004D42F2">
        <w:rPr>
          <w:lang w:val="en-CA"/>
        </w:rPr>
        <w:t>OpenXR</w:t>
      </w:r>
      <w:proofErr w:type="spellEnd"/>
      <w:r w:rsidR="004D42F2">
        <w:rPr>
          <w:lang w:val="en-CA"/>
        </w:rPr>
        <w:t xml:space="preserve"> and select Oculus </w:t>
      </w:r>
      <w:proofErr w:type="spellStart"/>
      <w:r w:rsidR="004D42F2">
        <w:rPr>
          <w:lang w:val="en-CA"/>
        </w:rPr>
        <w:t>OpenXR</w:t>
      </w:r>
      <w:proofErr w:type="spellEnd"/>
      <w:r w:rsidR="004D42F2">
        <w:rPr>
          <w:lang w:val="en-CA"/>
        </w:rPr>
        <w:t xml:space="preserve"> in </w:t>
      </w:r>
      <w:r w:rsidR="004D42F2">
        <w:rPr>
          <w:i/>
          <w:iCs/>
          <w:lang w:val="en-CA"/>
        </w:rPr>
        <w:t xml:space="preserve">Play Mode </w:t>
      </w:r>
      <w:proofErr w:type="spellStart"/>
      <w:r w:rsidR="004D42F2">
        <w:rPr>
          <w:i/>
          <w:iCs/>
          <w:lang w:val="en-CA"/>
        </w:rPr>
        <w:t>OpenXR</w:t>
      </w:r>
      <w:proofErr w:type="spellEnd"/>
      <w:r w:rsidR="004D42F2">
        <w:rPr>
          <w:i/>
          <w:iCs/>
          <w:lang w:val="en-CA"/>
        </w:rPr>
        <w:t xml:space="preserve"> Runtime</w:t>
      </w:r>
      <w:r w:rsidR="004D42F2">
        <w:rPr>
          <w:lang w:val="en-CA"/>
        </w:rPr>
        <w:t>.</w:t>
      </w:r>
    </w:p>
    <w:p w14:paraId="544B8628" w14:textId="4945834F" w:rsidR="006F7159" w:rsidRPr="008B575F" w:rsidRDefault="006F7159" w:rsidP="006A5304">
      <w:pPr>
        <w:pStyle w:val="ParIndent"/>
        <w:numPr>
          <w:ilvl w:val="0"/>
          <w:numId w:val="37"/>
        </w:numPr>
        <w:spacing w:line="276" w:lineRule="auto"/>
        <w:rPr>
          <w:lang w:val="en-CA"/>
        </w:rPr>
      </w:pPr>
      <w:r w:rsidRPr="008B575F">
        <w:rPr>
          <w:lang w:val="en-CA"/>
        </w:rPr>
        <w:t>Purchase the Alleyway asset from the link above and select to open it in Unity.</w:t>
      </w:r>
    </w:p>
    <w:p w14:paraId="00D5C14B" w14:textId="326EE973" w:rsidR="006F7159" w:rsidRDefault="00BB1CAD" w:rsidP="006A5304">
      <w:pPr>
        <w:pStyle w:val="ParIndent"/>
        <w:numPr>
          <w:ilvl w:val="0"/>
          <w:numId w:val="37"/>
        </w:numPr>
        <w:spacing w:line="276" w:lineRule="auto"/>
        <w:rPr>
          <w:lang w:val="en-CA"/>
        </w:rPr>
      </w:pPr>
      <w:r>
        <w:rPr>
          <w:lang w:val="en-CA"/>
        </w:rPr>
        <w:t xml:space="preserve">Download and upload the asset into your project. </w:t>
      </w:r>
    </w:p>
    <w:p w14:paraId="480556BF" w14:textId="5B1DF2C4" w:rsidR="00BB1CAD" w:rsidRDefault="00434181" w:rsidP="006A5304">
      <w:pPr>
        <w:pStyle w:val="ParIndent"/>
        <w:numPr>
          <w:ilvl w:val="0"/>
          <w:numId w:val="37"/>
        </w:numPr>
        <w:spacing w:line="276" w:lineRule="auto"/>
        <w:rPr>
          <w:lang w:val="en-CA"/>
        </w:rPr>
      </w:pPr>
      <w:r>
        <w:rPr>
          <w:lang w:val="en-CA"/>
        </w:rPr>
        <w:t>Select the file and go to Scenes -</w:t>
      </w:r>
      <w:r w:rsidR="005A01DD">
        <w:rPr>
          <w:lang w:val="en-CA"/>
        </w:rPr>
        <w:t xml:space="preserve">&gt; Demo and open the </w:t>
      </w:r>
      <w:proofErr w:type="spellStart"/>
      <w:r w:rsidR="005A01DD">
        <w:rPr>
          <w:lang w:val="en-CA"/>
        </w:rPr>
        <w:t>DemoScene</w:t>
      </w:r>
      <w:proofErr w:type="spellEnd"/>
      <w:r w:rsidR="005A01DD">
        <w:rPr>
          <w:lang w:val="en-CA"/>
        </w:rPr>
        <w:t>. You will see the alleyway environment appear.</w:t>
      </w:r>
      <w:r w:rsidR="0036453A">
        <w:rPr>
          <w:lang w:val="en-CA"/>
        </w:rPr>
        <w:t xml:space="preserve"> You can test out the default camera playing to have an overview of the scene by cli</w:t>
      </w:r>
      <w:r w:rsidR="004D42F2">
        <w:rPr>
          <w:lang w:val="en-CA"/>
        </w:rPr>
        <w:t>c</w:t>
      </w:r>
      <w:r w:rsidR="0036453A">
        <w:rPr>
          <w:lang w:val="en-CA"/>
        </w:rPr>
        <w:t>king on the play button.</w:t>
      </w:r>
    </w:p>
    <w:p w14:paraId="52E29180" w14:textId="611FB856" w:rsidR="0036453A" w:rsidRDefault="000972FC" w:rsidP="006A5304">
      <w:pPr>
        <w:pStyle w:val="ParIndent"/>
        <w:numPr>
          <w:ilvl w:val="0"/>
          <w:numId w:val="37"/>
        </w:numPr>
        <w:spacing w:line="276" w:lineRule="auto"/>
        <w:rPr>
          <w:lang w:val="en-CA"/>
        </w:rPr>
      </w:pPr>
      <w:r>
        <w:rPr>
          <w:lang w:val="en-CA"/>
        </w:rPr>
        <w:t xml:space="preserve">Go into </w:t>
      </w:r>
      <w:r w:rsidR="0031076A">
        <w:rPr>
          <w:lang w:val="en-CA"/>
        </w:rPr>
        <w:t>XR interaction Tool Kit, Starter Assets, Prefabs and select XR Interaction Plug in. Insert the asset</w:t>
      </w:r>
      <w:r w:rsidR="00A20F3A">
        <w:rPr>
          <w:lang w:val="en-CA"/>
        </w:rPr>
        <w:t xml:space="preserve"> inside the camera of your project.</w:t>
      </w:r>
      <w:r w:rsidR="00FD478E">
        <w:rPr>
          <w:lang w:val="en-CA"/>
        </w:rPr>
        <w:t xml:space="preserve"> Deactivate the main camera by </w:t>
      </w:r>
      <w:r w:rsidR="00FE4B67">
        <w:rPr>
          <w:lang w:val="en-CA"/>
        </w:rPr>
        <w:t>deselecting the camera component, script components and the animator component.</w:t>
      </w:r>
    </w:p>
    <w:p w14:paraId="5007D2C8" w14:textId="4337C730" w:rsidR="00BA5D64" w:rsidRDefault="00DE4EF1" w:rsidP="006A5304">
      <w:pPr>
        <w:pStyle w:val="ParIndent"/>
        <w:numPr>
          <w:ilvl w:val="0"/>
          <w:numId w:val="37"/>
        </w:numPr>
        <w:spacing w:line="276" w:lineRule="auto"/>
        <w:rPr>
          <w:lang w:val="en-CA"/>
        </w:rPr>
      </w:pPr>
      <w:r w:rsidRPr="00305CA8">
        <w:rPr>
          <w:lang w:val="en-CA"/>
        </w:rPr>
        <w:t xml:space="preserve">Next, create a cube by selecting </w:t>
      </w:r>
      <w:proofErr w:type="spellStart"/>
      <w:r w:rsidRPr="00305CA8">
        <w:rPr>
          <w:lang w:val="en-CA"/>
        </w:rPr>
        <w:t>GameObject</w:t>
      </w:r>
      <w:proofErr w:type="spellEnd"/>
      <w:r w:rsidRPr="00305CA8">
        <w:rPr>
          <w:lang w:val="en-CA"/>
        </w:rPr>
        <w:t xml:space="preserve"> -&gt; Cube. You can change its size and position as you wish. </w:t>
      </w:r>
      <w:r w:rsidR="00305CA8">
        <w:rPr>
          <w:lang w:val="en-CA"/>
        </w:rPr>
        <w:t>On the default material of the cube, change it to HDRP/Unlit.</w:t>
      </w:r>
    </w:p>
    <w:p w14:paraId="677C0474" w14:textId="480142C8" w:rsidR="00305CA8" w:rsidRDefault="00305CA8" w:rsidP="006A5304">
      <w:pPr>
        <w:pStyle w:val="ParIndent"/>
        <w:numPr>
          <w:ilvl w:val="0"/>
          <w:numId w:val="37"/>
        </w:numPr>
        <w:spacing w:line="276" w:lineRule="auto"/>
        <w:rPr>
          <w:lang w:val="en-CA"/>
        </w:rPr>
      </w:pPr>
      <w:r>
        <w:rPr>
          <w:lang w:val="en-CA"/>
        </w:rPr>
        <w:t>Insert your desired picture of the cube and place it where you wish.</w:t>
      </w:r>
    </w:p>
    <w:p w14:paraId="6A2E7EC5" w14:textId="225EB0E4" w:rsidR="00305CA8" w:rsidRDefault="00305CA8" w:rsidP="006A5304">
      <w:pPr>
        <w:pStyle w:val="ParIndent"/>
        <w:numPr>
          <w:ilvl w:val="0"/>
          <w:numId w:val="37"/>
        </w:numPr>
        <w:spacing w:line="276" w:lineRule="auto"/>
        <w:rPr>
          <w:lang w:val="en-CA"/>
        </w:rPr>
      </w:pPr>
      <w:r>
        <w:rPr>
          <w:lang w:val="en-CA"/>
        </w:rPr>
        <w:t xml:space="preserve">To make the background transparent, </w:t>
      </w:r>
      <w:r w:rsidR="00096006">
        <w:rPr>
          <w:lang w:val="en-CA"/>
        </w:rPr>
        <w:t xml:space="preserve">select </w:t>
      </w:r>
      <w:r w:rsidR="00096006">
        <w:rPr>
          <w:i/>
          <w:iCs/>
          <w:lang w:val="en-CA"/>
        </w:rPr>
        <w:t>Alpha</w:t>
      </w:r>
      <w:r w:rsidR="0023775A">
        <w:rPr>
          <w:i/>
          <w:iCs/>
          <w:lang w:val="en-CA"/>
        </w:rPr>
        <w:t xml:space="preserve"> Clipping</w:t>
      </w:r>
      <w:r w:rsidR="0023775A">
        <w:rPr>
          <w:lang w:val="en-CA"/>
        </w:rPr>
        <w:t xml:space="preserve"> in your material setting.</w:t>
      </w:r>
    </w:p>
    <w:p w14:paraId="571B3EC6" w14:textId="287631B6" w:rsidR="0069657D" w:rsidRDefault="00FD176E" w:rsidP="006A5304">
      <w:pPr>
        <w:pStyle w:val="ParIndent"/>
        <w:numPr>
          <w:ilvl w:val="0"/>
          <w:numId w:val="37"/>
        </w:numPr>
        <w:spacing w:line="276" w:lineRule="auto"/>
        <w:rPr>
          <w:lang w:val="en-CA"/>
        </w:rPr>
      </w:pPr>
      <w:r>
        <w:rPr>
          <w:lang w:val="en-CA"/>
        </w:rPr>
        <w:t xml:space="preserve">Repeat steps 14-16 as many times as you wish to place your posters in the alleyway. </w:t>
      </w:r>
    </w:p>
    <w:p w14:paraId="40F07F96" w14:textId="45513604" w:rsidR="00096006" w:rsidRDefault="0069657D" w:rsidP="006A5304">
      <w:pPr>
        <w:pStyle w:val="ParIndent"/>
        <w:numPr>
          <w:ilvl w:val="0"/>
          <w:numId w:val="37"/>
        </w:numPr>
        <w:spacing w:line="276" w:lineRule="auto"/>
        <w:rPr>
          <w:lang w:val="en-CA"/>
        </w:rPr>
      </w:pPr>
      <w:r>
        <w:rPr>
          <w:lang w:val="en-CA"/>
        </w:rPr>
        <w:t>Once your broadcast audio is complete (instructions below) you can insert it</w:t>
      </w:r>
      <w:r w:rsidR="00AC732B">
        <w:rPr>
          <w:lang w:val="en-CA"/>
        </w:rPr>
        <w:t xml:space="preserve">. </w:t>
      </w:r>
      <w:r w:rsidR="00914233">
        <w:rPr>
          <w:lang w:val="en-CA"/>
        </w:rPr>
        <w:t xml:space="preserve">Import the audio source to your assets. </w:t>
      </w:r>
      <w:r w:rsidR="00AC732B">
        <w:rPr>
          <w:lang w:val="en-CA"/>
        </w:rPr>
        <w:t>Add an audio</w:t>
      </w:r>
      <w:r w:rsidR="00914233">
        <w:rPr>
          <w:lang w:val="en-CA"/>
        </w:rPr>
        <w:t xml:space="preserve"> source to the XR plugin and</w:t>
      </w:r>
      <w:r w:rsidR="000F0BE1">
        <w:rPr>
          <w:lang w:val="en-CA"/>
        </w:rPr>
        <w:t xml:space="preserve"> input your audio. Deselect </w:t>
      </w:r>
      <w:r w:rsidR="000F0BE1">
        <w:rPr>
          <w:i/>
          <w:iCs/>
          <w:lang w:val="en-CA"/>
        </w:rPr>
        <w:t xml:space="preserve">Play on </w:t>
      </w:r>
      <w:r w:rsidR="000F0BE1" w:rsidRPr="000F0BE1">
        <w:rPr>
          <w:i/>
          <w:iCs/>
          <w:lang w:val="en-CA"/>
        </w:rPr>
        <w:t>Awake</w:t>
      </w:r>
      <w:r w:rsidR="00096006">
        <w:rPr>
          <w:i/>
          <w:iCs/>
          <w:lang w:val="en-CA"/>
        </w:rPr>
        <w:t xml:space="preserve">. </w:t>
      </w:r>
    </w:p>
    <w:p w14:paraId="5F4A98DC" w14:textId="19400EC5" w:rsidR="00FD176E" w:rsidRPr="00305CA8" w:rsidRDefault="00096006" w:rsidP="006A5304">
      <w:pPr>
        <w:pStyle w:val="ParIndent"/>
        <w:numPr>
          <w:ilvl w:val="0"/>
          <w:numId w:val="37"/>
        </w:numPr>
        <w:spacing w:line="276" w:lineRule="auto"/>
        <w:rPr>
          <w:lang w:val="en-CA"/>
        </w:rPr>
      </w:pPr>
      <w:r>
        <w:rPr>
          <w:lang w:val="en-CA"/>
        </w:rPr>
        <w:t>Create a Timeline on the Camera (Open Windows -&gt;Sequencing -&gt; Timeline). Add an Audi Track and place the XR plugin as the audio source. Insert your audio and position it for the time desired of your simulation. For reference, we started it at 5 seconds. The</w:t>
      </w:r>
      <w:r w:rsidR="00FD176E">
        <w:rPr>
          <w:lang w:val="en-CA"/>
        </w:rPr>
        <w:t xml:space="preserve"> environment is now complete.</w:t>
      </w:r>
    </w:p>
    <w:p w14:paraId="0CBBC893" w14:textId="54080CE6" w:rsidR="00BA5D64" w:rsidRDefault="64A29E58" w:rsidP="00BA5D64">
      <w:pPr>
        <w:pStyle w:val="Heading2"/>
      </w:pPr>
      <w:bookmarkStart w:id="134" w:name="_Toc581950705"/>
      <w:bookmarkStart w:id="135" w:name="_Toc1656444771"/>
      <w:bookmarkStart w:id="136" w:name="_Toc162133158"/>
      <w:r>
        <w:t>Advertisement Posters and Warning Signs</w:t>
      </w:r>
      <w:bookmarkEnd w:id="134"/>
      <w:bookmarkEnd w:id="135"/>
      <w:bookmarkEnd w:id="136"/>
      <w:r w:rsidR="00BA5D64">
        <w:t xml:space="preserve"> </w:t>
      </w:r>
    </w:p>
    <w:p w14:paraId="03D77648" w14:textId="34F0C772" w:rsidR="4AF7E354" w:rsidRDefault="3D5682D4" w:rsidP="605377CF">
      <w:pPr>
        <w:pStyle w:val="ParIndent"/>
        <w:spacing w:line="240" w:lineRule="auto"/>
      </w:pPr>
      <w:r>
        <w:t xml:space="preserve">We decided to </w:t>
      </w:r>
      <w:r w:rsidR="3EE3DAE5">
        <w:t xml:space="preserve">cover the wall of the alleyway with warning signs and advertisement posters to show the desperation of people living in this environment. When looking at the collages, </w:t>
      </w:r>
      <w:r w:rsidR="2103907C">
        <w:t>you</w:t>
      </w:r>
      <w:r w:rsidR="3EE3DAE5">
        <w:t xml:space="preserve"> </w:t>
      </w:r>
      <w:r w:rsidR="5D8F7D4B">
        <w:t>can</w:t>
      </w:r>
      <w:r w:rsidR="3EE3DAE5">
        <w:t xml:space="preserve"> see </w:t>
      </w:r>
      <w:r w:rsidR="259DBF1D">
        <w:t xml:space="preserve">that the warnings signs are hidden underneath the posters. This is done to show that warning signs were put on the walls first to promote the safety of people. </w:t>
      </w:r>
      <w:r w:rsidR="75145B55">
        <w:t xml:space="preserve">Then people added colorful and bright posters on top showing that people are taking any measures to make sure that their ID </w:t>
      </w:r>
      <w:r w:rsidR="46E20FEE">
        <w:t>PINs</w:t>
      </w:r>
      <w:r w:rsidR="75145B55">
        <w:t xml:space="preserve"> are visib</w:t>
      </w:r>
      <w:r w:rsidR="79DD53C5">
        <w:t xml:space="preserve">le to the patrolling robots. </w:t>
      </w:r>
      <w:r w:rsidR="4978E0AD">
        <w:t xml:space="preserve">We also added posters to contrast the dark alleyway. </w:t>
      </w:r>
    </w:p>
    <w:p w14:paraId="396BD00F" w14:textId="0A08BB58" w:rsidR="00BA5D64" w:rsidRDefault="00BA5D64" w:rsidP="00BA5D64">
      <w:pPr>
        <w:pStyle w:val="Heading2"/>
      </w:pPr>
      <w:r>
        <w:t xml:space="preserve"> </w:t>
      </w:r>
      <w:bookmarkStart w:id="137" w:name="_Toc1256198027"/>
      <w:bookmarkStart w:id="138" w:name="_Toc1059779001"/>
      <w:bookmarkStart w:id="139" w:name="_Toc1840713172"/>
      <w:r w:rsidR="60EFD99A">
        <w:t>Audio</w:t>
      </w:r>
      <w:bookmarkEnd w:id="137"/>
      <w:bookmarkEnd w:id="138"/>
      <w:bookmarkEnd w:id="139"/>
    </w:p>
    <w:p w14:paraId="33E866A5" w14:textId="6DFDC5CF" w:rsidR="14EECD1C" w:rsidRDefault="14EECD1C" w:rsidP="3E47C9B1">
      <w:pPr>
        <w:pStyle w:val="ParIndent"/>
        <w:spacing w:line="240" w:lineRule="auto"/>
      </w:pPr>
      <w:r>
        <w:t xml:space="preserve">For the audio we decided to add it in two parts. The first being the </w:t>
      </w:r>
      <w:r w:rsidR="6AA8DFA8">
        <w:t xml:space="preserve">speakerphone and second being the storyline. </w:t>
      </w:r>
      <w:r w:rsidR="0C09BCD7">
        <w:t xml:space="preserve">For the first part we chose to add a </w:t>
      </w:r>
      <w:r w:rsidR="0ED3C9DE">
        <w:t>government</w:t>
      </w:r>
      <w:r w:rsidR="0C09BCD7">
        <w:t xml:space="preserve"> audio message over the speake</w:t>
      </w:r>
      <w:r w:rsidR="3EBB70EA">
        <w:t>rphone. The message is in both English and French advising civilians about the 10:00pm curfew and letting them now that they mu</w:t>
      </w:r>
      <w:r w:rsidR="137D32D7">
        <w:t xml:space="preserve">st always have their ID PINs when leaving the house. We chose this </w:t>
      </w:r>
      <w:r w:rsidR="625DCF02">
        <w:t xml:space="preserve">because it shows that people </w:t>
      </w:r>
      <w:r w:rsidR="00154E80">
        <w:t>must</w:t>
      </w:r>
      <w:r w:rsidR="625DCF02">
        <w:t xml:space="preserve"> be careful when they leave their homes. The second pa</w:t>
      </w:r>
      <w:r w:rsidR="706402EB">
        <w:t xml:space="preserve">rt of the audio </w:t>
      </w:r>
      <w:r w:rsidR="3DACC02D">
        <w:t xml:space="preserve">is to guide the user </w:t>
      </w:r>
      <w:r w:rsidR="25D851F8">
        <w:t>towards the end of the game. When you first get into the gamer the user fi</w:t>
      </w:r>
      <w:r w:rsidR="5C4FB9F4">
        <w:t xml:space="preserve">rst hears “I </w:t>
      </w:r>
      <w:r w:rsidR="4E78FF01">
        <w:t>can’t believe I lost my ID pin. I need to find it before they catch me!</w:t>
      </w:r>
      <w:r w:rsidR="5C4FB9F4">
        <w:t xml:space="preserve">”. Once you start </w:t>
      </w:r>
      <w:r w:rsidR="0806D614">
        <w:t>walking</w:t>
      </w:r>
      <w:r w:rsidR="5C4FB9F4">
        <w:t xml:space="preserve"> down the alley, the user will</w:t>
      </w:r>
      <w:r w:rsidR="5C31BA9A">
        <w:t xml:space="preserve"> bump into Megan asking her “Have you seen my ID</w:t>
      </w:r>
      <w:r w:rsidR="4A9F940D">
        <w:t>? I’ve been looking for it everywhere.</w:t>
      </w:r>
      <w:r w:rsidR="5C31BA9A">
        <w:t>”, Megan will respond saying “No</w:t>
      </w:r>
      <w:r w:rsidR="48B1C1E9">
        <w:t>.</w:t>
      </w:r>
      <w:r w:rsidR="5C31BA9A">
        <w:t xml:space="preserve"> </w:t>
      </w:r>
      <w:r w:rsidR="42BC1309">
        <w:t>S</w:t>
      </w:r>
      <w:r w:rsidR="5C31BA9A">
        <w:t>orry</w:t>
      </w:r>
      <w:r w:rsidR="3A8D3050">
        <w:t>!</w:t>
      </w:r>
      <w:r w:rsidR="5C31BA9A">
        <w:t xml:space="preserve"> I hope you find it soon”. </w:t>
      </w:r>
      <w:r w:rsidR="5AFF2242">
        <w:t>Once the interaction is done, the user will follow Megan that will lead them to their ID on the floor. When the user picks up the</w:t>
      </w:r>
      <w:r w:rsidR="3E3A62D0">
        <w:t>ir ID they will hear “</w:t>
      </w:r>
      <w:r w:rsidR="0EFAE0AA">
        <w:t>Great!</w:t>
      </w:r>
      <w:r w:rsidR="3E3A62D0">
        <w:t xml:space="preserve"> I found it”</w:t>
      </w:r>
      <w:r w:rsidR="642D701E">
        <w:t xml:space="preserve">. We added this set of audios to give the user </w:t>
      </w:r>
      <w:r w:rsidR="43323A86">
        <w:t>guidance</w:t>
      </w:r>
      <w:r w:rsidR="642D701E">
        <w:t xml:space="preserve"> and a storyline to complete while looking around </w:t>
      </w:r>
      <w:r w:rsidR="52F99FCD">
        <w:t xml:space="preserve">the environment. </w:t>
      </w:r>
    </w:p>
    <w:p w14:paraId="61ECB364" w14:textId="23640FBF" w:rsidR="00CB51A4" w:rsidRDefault="00CB51A4" w:rsidP="3E47C9B1">
      <w:pPr>
        <w:pStyle w:val="ParIndent"/>
        <w:spacing w:line="240" w:lineRule="auto"/>
      </w:pPr>
      <w:r>
        <w:t xml:space="preserve">Subtitles were incorporated </w:t>
      </w:r>
      <w:r w:rsidR="6ADB0175">
        <w:t>into</w:t>
      </w:r>
      <w:r>
        <w:t xml:space="preserve"> certain pieces of audio</w:t>
      </w:r>
      <w:r w:rsidR="00154E80">
        <w:t xml:space="preserve">. This was done by creating a Canva and a Timeline connected to the audio source, to always show the text when the audio plays. </w:t>
      </w:r>
    </w:p>
    <w:p w14:paraId="6C55E00C" w14:textId="1255097F" w:rsidR="0078149B" w:rsidRDefault="007D2670" w:rsidP="00BA5D64">
      <w:pPr>
        <w:pStyle w:val="Heading2"/>
      </w:pPr>
      <w:r>
        <w:t xml:space="preserve"> </w:t>
      </w:r>
      <w:bookmarkStart w:id="140" w:name="_Toc868141439"/>
      <w:bookmarkStart w:id="141" w:name="_Toc395778960"/>
      <w:bookmarkStart w:id="142" w:name="_Toc1948525207"/>
      <w:r w:rsidR="007A6518">
        <w:t>Characters and Interactions</w:t>
      </w:r>
      <w:bookmarkEnd w:id="140"/>
      <w:bookmarkEnd w:id="141"/>
      <w:bookmarkEnd w:id="142"/>
    </w:p>
    <w:p w14:paraId="78AFF541" w14:textId="6C34F4A5" w:rsidR="00143F9C" w:rsidRDefault="000F4823" w:rsidP="54F2D76E">
      <w:pPr>
        <w:pStyle w:val="ParIndent"/>
        <w:spacing w:line="240" w:lineRule="auto"/>
        <w:ind w:firstLine="576"/>
        <w:rPr>
          <w:lang w:val="en-CA"/>
        </w:rPr>
      </w:pPr>
      <w:r>
        <w:rPr>
          <w:lang w:val="en-CA"/>
        </w:rPr>
        <w:t xml:space="preserve">Character animations were done by uploading our desired </w:t>
      </w:r>
      <w:r w:rsidRPr="69B69E3E">
        <w:rPr>
          <w:lang w:val="en-CA"/>
        </w:rPr>
        <w:t>character</w:t>
      </w:r>
      <w:r w:rsidR="40C9C193" w:rsidRPr="69B69E3E">
        <w:rPr>
          <w:lang w:val="en-CA"/>
        </w:rPr>
        <w:t>s</w:t>
      </w:r>
      <w:r>
        <w:rPr>
          <w:lang w:val="en-CA"/>
        </w:rPr>
        <w:t xml:space="preserve"> and animations and incorporating them using the Timeline feature. </w:t>
      </w:r>
      <w:r w:rsidR="000E23DA">
        <w:rPr>
          <w:lang w:val="en-CA"/>
        </w:rPr>
        <w:t xml:space="preserve">When importing your characters from </w:t>
      </w:r>
      <w:proofErr w:type="spellStart"/>
      <w:r w:rsidR="000E23DA">
        <w:rPr>
          <w:lang w:val="en-CA"/>
        </w:rPr>
        <w:t>Mixamo</w:t>
      </w:r>
      <w:proofErr w:type="spellEnd"/>
      <w:r w:rsidR="000E23DA">
        <w:rPr>
          <w:lang w:val="en-CA"/>
        </w:rPr>
        <w:t xml:space="preserve">, make sure to select humanoid and to extract all materials and textures in a created folder named </w:t>
      </w:r>
      <w:r w:rsidR="000E23DA" w:rsidRPr="000E23DA">
        <w:rPr>
          <w:i/>
          <w:iCs/>
          <w:lang w:val="en-CA"/>
        </w:rPr>
        <w:t>Textures</w:t>
      </w:r>
      <w:r w:rsidR="000E23DA">
        <w:rPr>
          <w:i/>
          <w:iCs/>
          <w:lang w:val="en-CA"/>
        </w:rPr>
        <w:t xml:space="preserve">. </w:t>
      </w:r>
      <w:r w:rsidR="000E23DA">
        <w:rPr>
          <w:lang w:val="en-CA"/>
        </w:rPr>
        <w:t xml:space="preserve">This allows the character to be viewed under HDRP. </w:t>
      </w:r>
      <w:r w:rsidR="0079489D">
        <w:rPr>
          <w:lang w:val="en-CA"/>
        </w:rPr>
        <w:t xml:space="preserve">When using the timeline feature, it’s important to determine if you want your character to have a default animation prior to its animation track being activated. Once you create your character as a humanoid, you can incorporate the default animation as a component and select </w:t>
      </w:r>
      <w:r w:rsidR="0079489D">
        <w:rPr>
          <w:i/>
          <w:iCs/>
          <w:lang w:val="en-CA"/>
        </w:rPr>
        <w:t>Play on Awake.</w:t>
      </w:r>
      <w:r w:rsidR="0079489D">
        <w:rPr>
          <w:lang w:val="en-CA"/>
        </w:rPr>
        <w:t xml:space="preserve"> </w:t>
      </w:r>
      <w:r w:rsidR="0066159F">
        <w:rPr>
          <w:lang w:val="en-CA"/>
        </w:rPr>
        <w:t>Also, you need to</w:t>
      </w:r>
      <w:r w:rsidR="006F578A">
        <w:rPr>
          <w:lang w:val="en-CA"/>
        </w:rPr>
        <w:t xml:space="preserve"> choose the initial position of the NPC character and write it down because the Timeline feature resets all components to </w:t>
      </w:r>
      <w:r w:rsidR="1B3D14A1" w:rsidRPr="46B8C1BF">
        <w:rPr>
          <w:lang w:val="en-CA"/>
        </w:rPr>
        <w:t>zero</w:t>
      </w:r>
      <w:r w:rsidR="006F578A" w:rsidRPr="46B8C1BF">
        <w:rPr>
          <w:lang w:val="en-CA"/>
        </w:rPr>
        <w:t>.</w:t>
      </w:r>
      <w:r w:rsidR="006F578A">
        <w:rPr>
          <w:lang w:val="en-CA"/>
        </w:rPr>
        <w:t xml:space="preserve"> </w:t>
      </w:r>
      <w:r w:rsidR="003D6A62">
        <w:rPr>
          <w:lang w:val="en-CA"/>
        </w:rPr>
        <w:t xml:space="preserve">To avoid repeating this step for every new component of the timeline, select </w:t>
      </w:r>
      <w:r w:rsidR="003D6A62">
        <w:rPr>
          <w:i/>
          <w:iCs/>
          <w:lang w:val="en-CA"/>
        </w:rPr>
        <w:t xml:space="preserve">Merge </w:t>
      </w:r>
      <w:proofErr w:type="gramStart"/>
      <w:r w:rsidR="003D6A62">
        <w:rPr>
          <w:i/>
          <w:iCs/>
          <w:lang w:val="en-CA"/>
        </w:rPr>
        <w:t>With</w:t>
      </w:r>
      <w:proofErr w:type="gramEnd"/>
      <w:r w:rsidR="003D6A62">
        <w:rPr>
          <w:i/>
          <w:iCs/>
          <w:lang w:val="en-CA"/>
        </w:rPr>
        <w:t xml:space="preserve"> Offset</w:t>
      </w:r>
      <w:r w:rsidR="003D6A62">
        <w:rPr>
          <w:lang w:val="en-CA"/>
        </w:rPr>
        <w:t xml:space="preserve"> to </w:t>
      </w:r>
      <w:r w:rsidR="0028770B">
        <w:rPr>
          <w:lang w:val="en-CA"/>
        </w:rPr>
        <w:t>connect the position of the next sequence. We also decided to add a signal tracker to o</w:t>
      </w:r>
      <w:r w:rsidR="00154E80">
        <w:rPr>
          <w:lang w:val="en-CA"/>
        </w:rPr>
        <w:t xml:space="preserve">ne of our NPC interactions so that after a set time, </w:t>
      </w:r>
      <w:r w:rsidR="5C3891CB" w:rsidRPr="46B8C1BF">
        <w:rPr>
          <w:lang w:val="en-CA"/>
        </w:rPr>
        <w:t>the character</w:t>
      </w:r>
      <w:r w:rsidR="00154E80">
        <w:rPr>
          <w:lang w:val="en-CA"/>
        </w:rPr>
        <w:t xml:space="preserve"> would disappear from the </w:t>
      </w:r>
      <w:r w:rsidR="00401C37">
        <w:rPr>
          <w:lang w:val="en-CA"/>
        </w:rPr>
        <w:t xml:space="preserve">game. This is to avoid the player noticing </w:t>
      </w:r>
      <w:r w:rsidR="00D121CF">
        <w:rPr>
          <w:lang w:val="en-CA"/>
        </w:rPr>
        <w:t>undesirable</w:t>
      </w:r>
      <w:r w:rsidR="003E703D">
        <w:rPr>
          <w:lang w:val="en-CA"/>
        </w:rPr>
        <w:t xml:space="preserve"> interactions with the surrounded environment.</w:t>
      </w:r>
    </w:p>
    <w:p w14:paraId="68591292" w14:textId="70D5E030" w:rsidR="003E703D" w:rsidRDefault="003E703D" w:rsidP="54F2D76E">
      <w:pPr>
        <w:pStyle w:val="ParIndent"/>
        <w:spacing w:line="240" w:lineRule="auto"/>
        <w:ind w:firstLine="0"/>
        <w:rPr>
          <w:lang w:val="en-CA"/>
        </w:rPr>
      </w:pPr>
      <w:r>
        <w:rPr>
          <w:lang w:val="en-CA"/>
        </w:rPr>
        <w:tab/>
        <w:t xml:space="preserve">Since our concept’s </w:t>
      </w:r>
      <w:r w:rsidR="006406DC">
        <w:rPr>
          <w:lang w:val="en-CA"/>
        </w:rPr>
        <w:t>focus</w:t>
      </w:r>
      <w:r w:rsidR="00617B49">
        <w:rPr>
          <w:lang w:val="en-CA"/>
        </w:rPr>
        <w:t xml:space="preserve"> is the implementation of ID pins, we added individual ones to our NPCs. It’s important to note that you need to attach a Canvas to a 3D object and insert the picture of the ID inside it</w:t>
      </w:r>
      <w:r w:rsidR="00562C01">
        <w:rPr>
          <w:lang w:val="en-CA"/>
        </w:rPr>
        <w:t xml:space="preserve"> for this to work. You also need to attach the ID to a particular body component of the character so that the ID pin follows all movements. We added an interactable aspect to it by attaching the ID object </w:t>
      </w:r>
      <w:r w:rsidR="275B90CE">
        <w:rPr>
          <w:lang w:val="en-CA"/>
        </w:rPr>
        <w:t>to</w:t>
      </w:r>
      <w:r w:rsidR="00562C01">
        <w:rPr>
          <w:lang w:val="en-CA"/>
        </w:rPr>
        <w:t xml:space="preserve"> the following scripts: </w:t>
      </w:r>
      <w:r w:rsidR="00BD48C9">
        <w:rPr>
          <w:lang w:val="en-CA"/>
        </w:rPr>
        <w:t xml:space="preserve">XR Simple Interactable, XR </w:t>
      </w:r>
      <w:r w:rsidR="005F6A3B">
        <w:rPr>
          <w:lang w:val="en-CA"/>
        </w:rPr>
        <w:t>Interactable</w:t>
      </w:r>
      <w:r w:rsidR="00BD48C9">
        <w:rPr>
          <w:lang w:val="en-CA"/>
        </w:rPr>
        <w:t xml:space="preserve"> Affordance </w:t>
      </w:r>
      <w:r w:rsidR="005F6A3B">
        <w:rPr>
          <w:lang w:val="en-CA"/>
        </w:rPr>
        <w:t xml:space="preserve">State Provider and Uniform Transform Scale Affordance Receiver. These scripts are all components already downloaded from the packages and you can adjust the size of </w:t>
      </w:r>
      <w:r w:rsidR="00F5088D">
        <w:rPr>
          <w:lang w:val="en-CA"/>
        </w:rPr>
        <w:t>the eff</w:t>
      </w:r>
      <w:r w:rsidR="006406DC">
        <w:rPr>
          <w:lang w:val="en-CA"/>
        </w:rPr>
        <w:t xml:space="preserve">ect as you wish. </w:t>
      </w:r>
      <w:r w:rsidR="00AB13D0">
        <w:rPr>
          <w:lang w:val="en-CA"/>
        </w:rPr>
        <w:t>The final</w:t>
      </w:r>
      <w:r w:rsidR="00777105">
        <w:rPr>
          <w:lang w:val="en-CA"/>
        </w:rPr>
        <w:t xml:space="preserve"> user’s ID pin has a grab function so that </w:t>
      </w:r>
      <w:r w:rsidR="004A4FCF">
        <w:rPr>
          <w:lang w:val="en-CA"/>
        </w:rPr>
        <w:t>each player can take back their ID pin as the final action of the game. By adding the XR Grab Interactable script</w:t>
      </w:r>
      <w:r w:rsidR="002118A8">
        <w:rPr>
          <w:lang w:val="en-CA"/>
        </w:rPr>
        <w:t xml:space="preserve"> and a rigid body, it allows the object to follow the laws of physics and to be grabbed and manipulated freely. </w:t>
      </w:r>
    </w:p>
    <w:p w14:paraId="1B9A4396" w14:textId="504A64E2" w:rsidR="0028770B" w:rsidRPr="003D6A62" w:rsidRDefault="0028770B" w:rsidP="54F2D76E">
      <w:pPr>
        <w:pStyle w:val="ParIndent"/>
        <w:spacing w:line="240" w:lineRule="auto"/>
        <w:ind w:firstLine="0"/>
      </w:pPr>
      <w:r>
        <w:rPr>
          <w:lang w:val="en-CA"/>
        </w:rPr>
        <w:tab/>
      </w:r>
      <w:r w:rsidR="00012CEB">
        <w:rPr>
          <w:lang w:val="en-CA"/>
        </w:rPr>
        <w:t xml:space="preserve">Finally, to make the NPC interactions more realistic, we created triggers to the defined timelines with player interactions. This gives some freedom to the user to explore the environment before meeting the characters present. We did so by adding colliders </w:t>
      </w:r>
      <w:r w:rsidR="00264966">
        <w:rPr>
          <w:lang w:val="en-CA"/>
        </w:rPr>
        <w:t xml:space="preserve">that would trigger the animations when you </w:t>
      </w:r>
      <w:r w:rsidR="004A4FCF">
        <w:rPr>
          <w:lang w:val="en-CA"/>
        </w:rPr>
        <w:t>meet</w:t>
      </w:r>
      <w:r w:rsidR="00264966">
        <w:rPr>
          <w:lang w:val="en-CA"/>
        </w:rPr>
        <w:t xml:space="preserve"> them.</w:t>
      </w:r>
    </w:p>
    <w:p w14:paraId="5A04E01F" w14:textId="78ED6522" w:rsidR="000227C4" w:rsidRDefault="72BF20FE" w:rsidP="00BA5D64">
      <w:pPr>
        <w:pStyle w:val="Heading2"/>
      </w:pPr>
      <w:bookmarkStart w:id="143" w:name="_Toc784405051"/>
      <w:bookmarkStart w:id="144" w:name="_Toc440986155"/>
      <w:bookmarkStart w:id="145" w:name="_Toc179059813"/>
      <w:r w:rsidRPr="01CC95FA">
        <w:t>Testing</w:t>
      </w:r>
      <w:r w:rsidR="30FE4A69" w:rsidRPr="01CC95FA">
        <w:t xml:space="preserve"> &amp; Validation</w:t>
      </w:r>
      <w:bookmarkEnd w:id="143"/>
      <w:bookmarkEnd w:id="144"/>
      <w:bookmarkEnd w:id="145"/>
    </w:p>
    <w:p w14:paraId="6BC2F44D" w14:textId="0A160437" w:rsidR="0039293A" w:rsidRPr="0039293A" w:rsidRDefault="00127308" w:rsidP="3AF8192A">
      <w:pPr>
        <w:pStyle w:val="ParIndent"/>
        <w:spacing w:line="240" w:lineRule="auto"/>
        <w:rPr>
          <w:lang w:val="en-CA"/>
        </w:rPr>
      </w:pPr>
      <w:r>
        <w:rPr>
          <w:lang w:val="en-CA"/>
        </w:rPr>
        <w:t xml:space="preserve">The final prototype </w:t>
      </w:r>
      <w:r w:rsidR="0054114B">
        <w:rPr>
          <w:lang w:val="en-CA"/>
        </w:rPr>
        <w:t>significantly</w:t>
      </w:r>
      <w:r>
        <w:rPr>
          <w:lang w:val="en-CA"/>
        </w:rPr>
        <w:t xml:space="preserve"> improved from the first 2 </w:t>
      </w:r>
      <w:r w:rsidR="0054114B">
        <w:rPr>
          <w:lang w:val="en-CA"/>
        </w:rPr>
        <w:t xml:space="preserve">as we enhanced it and made changes throughout the testing phase, resulting in a better performing product. </w:t>
      </w:r>
      <w:r w:rsidR="00AA5081">
        <w:rPr>
          <w:lang w:val="en-CA"/>
        </w:rPr>
        <w:t>Tests were either conducted as code debugging and verifying the running of our game,</w:t>
      </w:r>
      <w:r w:rsidR="005701ED">
        <w:rPr>
          <w:lang w:val="en-CA"/>
        </w:rPr>
        <w:t xml:space="preserve"> or as feedback from potential users. The table below presents our prototyping test plan conducted through the design process.</w:t>
      </w:r>
    </w:p>
    <w:p w14:paraId="03E285BB" w14:textId="4C4CAD4E" w:rsidR="005701ED" w:rsidRDefault="005701ED" w:rsidP="005701ED">
      <w:pPr>
        <w:pStyle w:val="Caption"/>
        <w:keepNext/>
        <w:jc w:val="center"/>
      </w:pPr>
      <w:r>
        <w:t xml:space="preserve">Table </w:t>
      </w:r>
      <w:r>
        <w:fldChar w:fldCharType="begin"/>
      </w:r>
      <w:r>
        <w:instrText xml:space="preserve"> SEQ Table \* ARABIC </w:instrText>
      </w:r>
      <w:r>
        <w:fldChar w:fldCharType="separate"/>
      </w:r>
      <w:r>
        <w:rPr>
          <w:noProof/>
        </w:rPr>
        <w:t>3</w:t>
      </w:r>
      <w:r>
        <w:fldChar w:fldCharType="end"/>
      </w:r>
      <w:r>
        <w:t xml:space="preserve">: </w:t>
      </w:r>
      <w:r>
        <w:rPr>
          <w:b w:val="0"/>
          <w:bCs w:val="0"/>
        </w:rPr>
        <w:t>Prototype Test Plan</w:t>
      </w:r>
    </w:p>
    <w:tbl>
      <w:tblPr>
        <w:tblW w:w="10047"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830"/>
        <w:gridCol w:w="1395"/>
        <w:gridCol w:w="2126"/>
        <w:gridCol w:w="1916"/>
        <w:gridCol w:w="2115"/>
        <w:gridCol w:w="1665"/>
      </w:tblGrid>
      <w:tr w:rsidR="00E47DD7" w14:paraId="508D280B" w14:textId="77777777" w:rsidTr="005701ED">
        <w:trPr>
          <w:trHeight w:val="300"/>
        </w:trPr>
        <w:tc>
          <w:tcPr>
            <w:tcW w:w="830" w:type="dxa"/>
            <w:tcBorders>
              <w:top w:val="single" w:sz="6" w:space="0" w:color="auto"/>
              <w:left w:val="single" w:sz="6" w:space="0" w:color="auto"/>
              <w:bottom w:val="single" w:sz="6" w:space="0" w:color="auto"/>
              <w:right w:val="single" w:sz="6" w:space="0" w:color="auto"/>
            </w:tcBorders>
            <w:vAlign w:val="center"/>
          </w:tcPr>
          <w:p w14:paraId="676BAF43" w14:textId="77777777" w:rsidR="00E47DD7" w:rsidRDefault="00E47DD7">
            <w:pPr>
              <w:jc w:val="center"/>
              <w:rPr>
                <w:rFonts w:ascii="Garamond" w:eastAsia="Garamond" w:hAnsi="Garamond" w:cs="Garamond"/>
                <w:color w:val="000000" w:themeColor="text1"/>
              </w:rPr>
            </w:pPr>
            <w:r w:rsidRPr="64B747C4">
              <w:rPr>
                <w:rFonts w:ascii="Garamond" w:eastAsia="Garamond" w:hAnsi="Garamond" w:cs="Garamond"/>
                <w:b/>
                <w:bCs/>
                <w:color w:val="000000" w:themeColor="text1"/>
              </w:rPr>
              <w:t>Test ID</w:t>
            </w:r>
          </w:p>
        </w:tc>
        <w:tc>
          <w:tcPr>
            <w:tcW w:w="1395" w:type="dxa"/>
            <w:tcBorders>
              <w:top w:val="single" w:sz="6" w:space="0" w:color="auto"/>
              <w:left w:val="single" w:sz="6" w:space="0" w:color="auto"/>
              <w:bottom w:val="single" w:sz="6" w:space="0" w:color="auto"/>
              <w:right w:val="single" w:sz="6" w:space="0" w:color="auto"/>
            </w:tcBorders>
            <w:vAlign w:val="center"/>
          </w:tcPr>
          <w:p w14:paraId="292F972D" w14:textId="77777777" w:rsidR="00E47DD7" w:rsidRDefault="00E47DD7">
            <w:pPr>
              <w:jc w:val="center"/>
              <w:rPr>
                <w:rFonts w:ascii="Garamond" w:eastAsia="Garamond" w:hAnsi="Garamond" w:cs="Garamond"/>
                <w:color w:val="000000" w:themeColor="text1"/>
              </w:rPr>
            </w:pPr>
            <w:r w:rsidRPr="64B747C4">
              <w:rPr>
                <w:rFonts w:ascii="Garamond" w:eastAsia="Garamond" w:hAnsi="Garamond" w:cs="Garamond"/>
                <w:b/>
                <w:bCs/>
                <w:color w:val="000000" w:themeColor="text1"/>
              </w:rPr>
              <w:t>Test Objective</w:t>
            </w:r>
          </w:p>
          <w:p w14:paraId="21C75A2A" w14:textId="77777777" w:rsidR="00E47DD7" w:rsidRDefault="00E47DD7">
            <w:pPr>
              <w:jc w:val="center"/>
              <w:rPr>
                <w:rFonts w:ascii="Garamond" w:eastAsia="Garamond" w:hAnsi="Garamond" w:cs="Garamond"/>
                <w:color w:val="000000" w:themeColor="text1"/>
              </w:rPr>
            </w:pPr>
            <w:r w:rsidRPr="64B747C4">
              <w:rPr>
                <w:rFonts w:ascii="Garamond" w:eastAsia="Garamond" w:hAnsi="Garamond" w:cs="Garamond"/>
                <w:b/>
                <w:bCs/>
                <w:color w:val="000000" w:themeColor="text1"/>
              </w:rPr>
              <w:t>(Why)</w:t>
            </w:r>
          </w:p>
        </w:tc>
        <w:tc>
          <w:tcPr>
            <w:tcW w:w="2126" w:type="dxa"/>
            <w:tcBorders>
              <w:top w:val="single" w:sz="6" w:space="0" w:color="auto"/>
              <w:left w:val="single" w:sz="6" w:space="0" w:color="auto"/>
              <w:bottom w:val="single" w:sz="6" w:space="0" w:color="auto"/>
              <w:right w:val="single" w:sz="6" w:space="0" w:color="auto"/>
            </w:tcBorders>
            <w:vAlign w:val="center"/>
          </w:tcPr>
          <w:p w14:paraId="77DAB54D" w14:textId="77777777" w:rsidR="00E47DD7" w:rsidRDefault="00E47DD7">
            <w:pPr>
              <w:jc w:val="center"/>
              <w:rPr>
                <w:rFonts w:ascii="Garamond" w:eastAsia="Garamond" w:hAnsi="Garamond" w:cs="Garamond"/>
                <w:color w:val="000000" w:themeColor="text1"/>
              </w:rPr>
            </w:pPr>
            <w:r w:rsidRPr="64B747C4">
              <w:rPr>
                <w:rFonts w:ascii="Garamond" w:eastAsia="Garamond" w:hAnsi="Garamond" w:cs="Garamond"/>
                <w:b/>
                <w:bCs/>
                <w:color w:val="000000" w:themeColor="text1"/>
              </w:rPr>
              <w:t>Description of Prototype Used &amp; of Basic Test Method</w:t>
            </w:r>
          </w:p>
          <w:p w14:paraId="1C6A4615" w14:textId="77777777" w:rsidR="00E47DD7" w:rsidRDefault="00E47DD7">
            <w:pPr>
              <w:jc w:val="center"/>
              <w:rPr>
                <w:rFonts w:ascii="Garamond" w:eastAsia="Garamond" w:hAnsi="Garamond" w:cs="Garamond"/>
                <w:color w:val="000000" w:themeColor="text1"/>
              </w:rPr>
            </w:pPr>
            <w:r w:rsidRPr="64B747C4">
              <w:rPr>
                <w:rFonts w:ascii="Garamond" w:eastAsia="Garamond" w:hAnsi="Garamond" w:cs="Garamond"/>
                <w:b/>
                <w:bCs/>
                <w:color w:val="000000" w:themeColor="text1"/>
              </w:rPr>
              <w:t>(What)</w:t>
            </w:r>
          </w:p>
        </w:tc>
        <w:tc>
          <w:tcPr>
            <w:tcW w:w="1916" w:type="dxa"/>
            <w:tcBorders>
              <w:top w:val="single" w:sz="6" w:space="0" w:color="auto"/>
              <w:left w:val="single" w:sz="6" w:space="0" w:color="auto"/>
              <w:bottom w:val="single" w:sz="6" w:space="0" w:color="auto"/>
              <w:right w:val="single" w:sz="6" w:space="0" w:color="auto"/>
            </w:tcBorders>
            <w:vAlign w:val="center"/>
          </w:tcPr>
          <w:p w14:paraId="340F57E4" w14:textId="77777777" w:rsidR="00E47DD7" w:rsidRDefault="00E47DD7">
            <w:pPr>
              <w:jc w:val="center"/>
              <w:rPr>
                <w:rFonts w:ascii="Garamond" w:eastAsia="Garamond" w:hAnsi="Garamond" w:cs="Garamond"/>
                <w:color w:val="000000" w:themeColor="text1"/>
              </w:rPr>
            </w:pPr>
            <w:r w:rsidRPr="64B747C4">
              <w:rPr>
                <w:rFonts w:ascii="Garamond" w:eastAsia="Garamond" w:hAnsi="Garamond" w:cs="Garamond"/>
                <w:b/>
                <w:bCs/>
                <w:color w:val="000000" w:themeColor="text1"/>
              </w:rPr>
              <w:t>Description of Results to be Recorded and how these results will be used.</w:t>
            </w:r>
          </w:p>
          <w:p w14:paraId="4BAB8B83" w14:textId="77777777" w:rsidR="00E47DD7" w:rsidRDefault="00E47DD7">
            <w:pPr>
              <w:jc w:val="center"/>
              <w:rPr>
                <w:rFonts w:ascii="Garamond" w:eastAsia="Garamond" w:hAnsi="Garamond" w:cs="Garamond"/>
                <w:color w:val="000000" w:themeColor="text1"/>
              </w:rPr>
            </w:pPr>
            <w:r w:rsidRPr="64B747C4">
              <w:rPr>
                <w:rFonts w:ascii="Garamond" w:eastAsia="Garamond" w:hAnsi="Garamond" w:cs="Garamond"/>
                <w:b/>
                <w:bCs/>
                <w:color w:val="000000" w:themeColor="text1"/>
              </w:rPr>
              <w:t>(How)</w:t>
            </w:r>
          </w:p>
        </w:tc>
        <w:tc>
          <w:tcPr>
            <w:tcW w:w="2115" w:type="dxa"/>
            <w:tcBorders>
              <w:top w:val="single" w:sz="6" w:space="0" w:color="auto"/>
              <w:left w:val="single" w:sz="6" w:space="0" w:color="auto"/>
              <w:bottom w:val="single" w:sz="6" w:space="0" w:color="auto"/>
              <w:right w:val="single" w:sz="6" w:space="0" w:color="auto"/>
            </w:tcBorders>
            <w:vAlign w:val="center"/>
          </w:tcPr>
          <w:p w14:paraId="0F13F796" w14:textId="77777777" w:rsidR="00E47DD7" w:rsidRDefault="00E47DD7">
            <w:pPr>
              <w:jc w:val="center"/>
              <w:rPr>
                <w:rFonts w:ascii="Garamond" w:eastAsia="Garamond" w:hAnsi="Garamond" w:cs="Garamond"/>
                <w:color w:val="000000" w:themeColor="text1"/>
              </w:rPr>
            </w:pPr>
            <w:r w:rsidRPr="64B747C4">
              <w:rPr>
                <w:rFonts w:ascii="Garamond" w:eastAsia="Garamond" w:hAnsi="Garamond" w:cs="Garamond"/>
                <w:b/>
                <w:bCs/>
                <w:color w:val="000000" w:themeColor="text1"/>
              </w:rPr>
              <w:t>Estimated Test duration and planned start date.</w:t>
            </w:r>
          </w:p>
          <w:p w14:paraId="0C0DE48D" w14:textId="77777777" w:rsidR="00E47DD7" w:rsidRDefault="00E47DD7">
            <w:pPr>
              <w:jc w:val="center"/>
              <w:rPr>
                <w:rFonts w:ascii="Garamond" w:eastAsia="Garamond" w:hAnsi="Garamond" w:cs="Garamond"/>
                <w:color w:val="000000" w:themeColor="text1"/>
              </w:rPr>
            </w:pPr>
            <w:r w:rsidRPr="64B747C4">
              <w:rPr>
                <w:rFonts w:ascii="Garamond" w:eastAsia="Garamond" w:hAnsi="Garamond" w:cs="Garamond"/>
                <w:b/>
                <w:bCs/>
                <w:color w:val="000000" w:themeColor="text1"/>
              </w:rPr>
              <w:t>(When)</w:t>
            </w:r>
          </w:p>
        </w:tc>
        <w:tc>
          <w:tcPr>
            <w:tcW w:w="1665" w:type="dxa"/>
            <w:tcBorders>
              <w:top w:val="single" w:sz="6" w:space="0" w:color="auto"/>
              <w:left w:val="single" w:sz="6" w:space="0" w:color="auto"/>
              <w:bottom w:val="single" w:sz="6" w:space="0" w:color="auto"/>
              <w:right w:val="single" w:sz="6" w:space="0" w:color="auto"/>
            </w:tcBorders>
            <w:vAlign w:val="center"/>
          </w:tcPr>
          <w:p w14:paraId="0C05AB66" w14:textId="77777777" w:rsidR="00E47DD7" w:rsidRDefault="00E47DD7">
            <w:pPr>
              <w:jc w:val="center"/>
              <w:rPr>
                <w:rFonts w:ascii="Garamond" w:eastAsia="Garamond" w:hAnsi="Garamond" w:cs="Garamond"/>
                <w:color w:val="000000" w:themeColor="text1"/>
              </w:rPr>
            </w:pPr>
            <w:r w:rsidRPr="64B747C4">
              <w:rPr>
                <w:rFonts w:ascii="Garamond" w:eastAsia="Garamond" w:hAnsi="Garamond" w:cs="Garamond"/>
                <w:b/>
                <w:bCs/>
                <w:color w:val="000000" w:themeColor="text1"/>
              </w:rPr>
              <w:t>State</w:t>
            </w:r>
          </w:p>
        </w:tc>
      </w:tr>
      <w:tr w:rsidR="00E47DD7" w14:paraId="043F1598" w14:textId="77777777" w:rsidTr="005701ED">
        <w:trPr>
          <w:trHeight w:val="300"/>
        </w:trPr>
        <w:tc>
          <w:tcPr>
            <w:tcW w:w="830" w:type="dxa"/>
            <w:tcBorders>
              <w:top w:val="single" w:sz="6" w:space="0" w:color="auto"/>
              <w:left w:val="single" w:sz="6" w:space="0" w:color="auto"/>
              <w:bottom w:val="single" w:sz="6" w:space="0" w:color="auto"/>
              <w:right w:val="single" w:sz="6" w:space="0" w:color="auto"/>
            </w:tcBorders>
          </w:tcPr>
          <w:p w14:paraId="52460C7B"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1</w:t>
            </w:r>
            <w:r w:rsidRPr="64B747C4">
              <w:rPr>
                <w:rFonts w:ascii="Garamond" w:eastAsia="Garamond" w:hAnsi="Garamond" w:cs="Garamond"/>
                <w:color w:val="000000" w:themeColor="text1"/>
                <w:lang w:val="en-CA"/>
              </w:rPr>
              <w:t> </w:t>
            </w:r>
          </w:p>
        </w:tc>
        <w:tc>
          <w:tcPr>
            <w:tcW w:w="1395" w:type="dxa"/>
            <w:tcBorders>
              <w:top w:val="single" w:sz="6" w:space="0" w:color="auto"/>
              <w:left w:val="single" w:sz="6" w:space="0" w:color="auto"/>
              <w:bottom w:val="single" w:sz="6" w:space="0" w:color="auto"/>
              <w:right w:val="single" w:sz="6" w:space="0" w:color="auto"/>
            </w:tcBorders>
          </w:tcPr>
          <w:p w14:paraId="6459A665"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To show the risks of killer robots</w:t>
            </w:r>
          </w:p>
        </w:tc>
        <w:tc>
          <w:tcPr>
            <w:tcW w:w="2126" w:type="dxa"/>
            <w:tcBorders>
              <w:top w:val="single" w:sz="6" w:space="0" w:color="auto"/>
              <w:left w:val="single" w:sz="6" w:space="0" w:color="auto"/>
              <w:bottom w:val="single" w:sz="6" w:space="0" w:color="auto"/>
              <w:right w:val="single" w:sz="6" w:space="0" w:color="auto"/>
            </w:tcBorders>
          </w:tcPr>
          <w:p w14:paraId="5E51571E"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Prototype one and two will be used. The test will be to see if our project met the client’s needs.</w:t>
            </w:r>
          </w:p>
        </w:tc>
        <w:tc>
          <w:tcPr>
            <w:tcW w:w="1916" w:type="dxa"/>
            <w:tcBorders>
              <w:top w:val="single" w:sz="6" w:space="0" w:color="auto"/>
              <w:left w:val="single" w:sz="6" w:space="0" w:color="auto"/>
              <w:bottom w:val="single" w:sz="6" w:space="0" w:color="auto"/>
              <w:right w:val="single" w:sz="6" w:space="0" w:color="auto"/>
            </w:tcBorders>
          </w:tcPr>
          <w:p w14:paraId="7187FF59"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We will record the results by seeing whether it was achieved or not. The results will be used by reviewing the user meeting notes.</w:t>
            </w:r>
          </w:p>
        </w:tc>
        <w:tc>
          <w:tcPr>
            <w:tcW w:w="2115" w:type="dxa"/>
            <w:tcBorders>
              <w:top w:val="single" w:sz="6" w:space="0" w:color="auto"/>
              <w:left w:val="single" w:sz="6" w:space="0" w:color="auto"/>
              <w:bottom w:val="single" w:sz="6" w:space="0" w:color="auto"/>
              <w:right w:val="single" w:sz="6" w:space="0" w:color="auto"/>
            </w:tcBorders>
          </w:tcPr>
          <w:p w14:paraId="095BF74A"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The test will span over both prototypes. This will grant us the opportunity to make sure that we stay on the path and follow the client's needs.</w:t>
            </w:r>
          </w:p>
        </w:tc>
        <w:tc>
          <w:tcPr>
            <w:tcW w:w="1665" w:type="dxa"/>
            <w:tcBorders>
              <w:top w:val="single" w:sz="6" w:space="0" w:color="auto"/>
              <w:left w:val="single" w:sz="6" w:space="0" w:color="auto"/>
              <w:bottom w:val="single" w:sz="6" w:space="0" w:color="auto"/>
              <w:right w:val="single" w:sz="6" w:space="0" w:color="auto"/>
            </w:tcBorders>
          </w:tcPr>
          <w:p w14:paraId="282A9266" w14:textId="7A240219" w:rsidR="00E47DD7" w:rsidRDefault="00E47DD7">
            <w:pPr>
              <w:spacing w:beforeAutospacing="1" w:afterAutospacing="1" w:line="240" w:lineRule="auto"/>
              <w:jc w:val="center"/>
              <w:rPr>
                <w:rFonts w:ascii="Garamond" w:eastAsia="Garamond" w:hAnsi="Garamond" w:cs="Garamond"/>
                <w:color w:val="000000" w:themeColor="text1"/>
              </w:rPr>
            </w:pPr>
            <w:r>
              <w:rPr>
                <w:rFonts w:ascii="Garamond" w:eastAsia="Garamond" w:hAnsi="Garamond" w:cs="Garamond"/>
                <w:b/>
                <w:bCs/>
                <w:color w:val="000000" w:themeColor="text1"/>
              </w:rPr>
              <w:t>Verified / Completed on final prototype</w:t>
            </w:r>
          </w:p>
        </w:tc>
      </w:tr>
      <w:tr w:rsidR="00E47DD7" w14:paraId="17AD4E71" w14:textId="77777777" w:rsidTr="005701ED">
        <w:trPr>
          <w:trHeight w:val="300"/>
        </w:trPr>
        <w:tc>
          <w:tcPr>
            <w:tcW w:w="830" w:type="dxa"/>
            <w:tcBorders>
              <w:top w:val="single" w:sz="6" w:space="0" w:color="auto"/>
              <w:left w:val="single" w:sz="6" w:space="0" w:color="auto"/>
              <w:bottom w:val="single" w:sz="6" w:space="0" w:color="auto"/>
              <w:right w:val="single" w:sz="6" w:space="0" w:color="auto"/>
            </w:tcBorders>
          </w:tcPr>
          <w:p w14:paraId="032C2716"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2</w:t>
            </w:r>
            <w:r w:rsidRPr="64B747C4">
              <w:rPr>
                <w:rFonts w:ascii="Garamond" w:eastAsia="Garamond" w:hAnsi="Garamond" w:cs="Garamond"/>
                <w:color w:val="000000" w:themeColor="text1"/>
                <w:lang w:val="en-CA"/>
              </w:rPr>
              <w:t> </w:t>
            </w:r>
          </w:p>
        </w:tc>
        <w:tc>
          <w:tcPr>
            <w:tcW w:w="1395" w:type="dxa"/>
            <w:tcBorders>
              <w:top w:val="single" w:sz="6" w:space="0" w:color="auto"/>
              <w:left w:val="single" w:sz="6" w:space="0" w:color="auto"/>
              <w:bottom w:val="single" w:sz="6" w:space="0" w:color="auto"/>
              <w:right w:val="single" w:sz="6" w:space="0" w:color="auto"/>
            </w:tcBorders>
          </w:tcPr>
          <w:p w14:paraId="4FE439AD"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To allow the users the chance to experience this environment</w:t>
            </w:r>
          </w:p>
        </w:tc>
        <w:tc>
          <w:tcPr>
            <w:tcW w:w="2126" w:type="dxa"/>
            <w:tcBorders>
              <w:top w:val="single" w:sz="6" w:space="0" w:color="auto"/>
              <w:left w:val="single" w:sz="6" w:space="0" w:color="auto"/>
              <w:bottom w:val="single" w:sz="6" w:space="0" w:color="auto"/>
              <w:right w:val="single" w:sz="6" w:space="0" w:color="auto"/>
            </w:tcBorders>
          </w:tcPr>
          <w:p w14:paraId="01859505"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The second prototype will be used. The test will be that the user is able to see everything in the environment clearly.</w:t>
            </w:r>
          </w:p>
        </w:tc>
        <w:tc>
          <w:tcPr>
            <w:tcW w:w="1916" w:type="dxa"/>
            <w:tcBorders>
              <w:top w:val="single" w:sz="6" w:space="0" w:color="auto"/>
              <w:left w:val="single" w:sz="6" w:space="0" w:color="auto"/>
              <w:bottom w:val="single" w:sz="6" w:space="0" w:color="auto"/>
              <w:right w:val="single" w:sz="6" w:space="0" w:color="auto"/>
            </w:tcBorders>
          </w:tcPr>
          <w:p w14:paraId="7CB28BE6"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We will record the results by seeing if this was achieved or not. The results will be used to see if any changes must be made to the coding.</w:t>
            </w:r>
          </w:p>
        </w:tc>
        <w:tc>
          <w:tcPr>
            <w:tcW w:w="2115" w:type="dxa"/>
            <w:tcBorders>
              <w:top w:val="single" w:sz="6" w:space="0" w:color="auto"/>
              <w:left w:val="single" w:sz="6" w:space="0" w:color="auto"/>
              <w:bottom w:val="single" w:sz="6" w:space="0" w:color="auto"/>
              <w:right w:val="single" w:sz="6" w:space="0" w:color="auto"/>
            </w:tcBorders>
          </w:tcPr>
          <w:p w14:paraId="68ADE167"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This will be done during the second prototype because prototype one will allow us to work on specific details. So that in prototype two we can make sure everything is working smoothly.</w:t>
            </w:r>
          </w:p>
        </w:tc>
        <w:tc>
          <w:tcPr>
            <w:tcW w:w="1665" w:type="dxa"/>
            <w:tcBorders>
              <w:top w:val="single" w:sz="6" w:space="0" w:color="auto"/>
              <w:left w:val="single" w:sz="6" w:space="0" w:color="auto"/>
              <w:bottom w:val="single" w:sz="6" w:space="0" w:color="auto"/>
              <w:right w:val="single" w:sz="6" w:space="0" w:color="auto"/>
            </w:tcBorders>
          </w:tcPr>
          <w:p w14:paraId="71AD128B" w14:textId="77777777" w:rsidR="00E47DD7" w:rsidRDefault="00E47DD7">
            <w:pPr>
              <w:spacing w:beforeAutospacing="1" w:afterAutospacing="1" w:line="240" w:lineRule="auto"/>
              <w:jc w:val="center"/>
              <w:rPr>
                <w:rFonts w:ascii="Garamond" w:eastAsia="Garamond" w:hAnsi="Garamond" w:cs="Garamond"/>
                <w:color w:val="000000" w:themeColor="text1"/>
              </w:rPr>
            </w:pPr>
            <w:r>
              <w:rPr>
                <w:rFonts w:ascii="Garamond" w:eastAsia="Garamond" w:hAnsi="Garamond" w:cs="Garamond"/>
                <w:b/>
                <w:bCs/>
                <w:color w:val="000000" w:themeColor="text1"/>
              </w:rPr>
              <w:t>Verified / Completed in prototype 2</w:t>
            </w:r>
          </w:p>
        </w:tc>
      </w:tr>
      <w:tr w:rsidR="00E47DD7" w14:paraId="3303C9D3" w14:textId="77777777" w:rsidTr="005701ED">
        <w:trPr>
          <w:trHeight w:val="300"/>
        </w:trPr>
        <w:tc>
          <w:tcPr>
            <w:tcW w:w="830" w:type="dxa"/>
            <w:tcBorders>
              <w:top w:val="single" w:sz="6" w:space="0" w:color="auto"/>
              <w:left w:val="single" w:sz="6" w:space="0" w:color="auto"/>
              <w:bottom w:val="single" w:sz="6" w:space="0" w:color="auto"/>
              <w:right w:val="single" w:sz="6" w:space="0" w:color="auto"/>
            </w:tcBorders>
          </w:tcPr>
          <w:p w14:paraId="6EA706E9"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3</w:t>
            </w:r>
            <w:r w:rsidRPr="64B747C4">
              <w:rPr>
                <w:rFonts w:ascii="Garamond" w:eastAsia="Garamond" w:hAnsi="Garamond" w:cs="Garamond"/>
                <w:color w:val="000000" w:themeColor="text1"/>
                <w:lang w:val="en-CA"/>
              </w:rPr>
              <w:t> </w:t>
            </w:r>
          </w:p>
        </w:tc>
        <w:tc>
          <w:tcPr>
            <w:tcW w:w="1395" w:type="dxa"/>
            <w:tcBorders>
              <w:top w:val="single" w:sz="6" w:space="0" w:color="auto"/>
              <w:left w:val="single" w:sz="6" w:space="0" w:color="auto"/>
              <w:bottom w:val="single" w:sz="6" w:space="0" w:color="auto"/>
              <w:right w:val="single" w:sz="6" w:space="0" w:color="auto"/>
            </w:tcBorders>
          </w:tcPr>
          <w:p w14:paraId="18C10BE3"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To demonstrate the clarity of ID pins</w:t>
            </w:r>
          </w:p>
        </w:tc>
        <w:tc>
          <w:tcPr>
            <w:tcW w:w="2126" w:type="dxa"/>
            <w:tcBorders>
              <w:top w:val="single" w:sz="6" w:space="0" w:color="auto"/>
              <w:left w:val="single" w:sz="6" w:space="0" w:color="auto"/>
              <w:bottom w:val="single" w:sz="6" w:space="0" w:color="auto"/>
              <w:right w:val="single" w:sz="6" w:space="0" w:color="auto"/>
            </w:tcBorders>
          </w:tcPr>
          <w:p w14:paraId="40F1C507"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The first prototype will be used and will feature the landscape with at least 2 NPC characters implemented with ID pins on. The test will be that the ID pins are clearly visible and distinct on the character as the user walks around</w:t>
            </w:r>
          </w:p>
        </w:tc>
        <w:tc>
          <w:tcPr>
            <w:tcW w:w="1916" w:type="dxa"/>
            <w:tcBorders>
              <w:top w:val="single" w:sz="6" w:space="0" w:color="auto"/>
              <w:left w:val="single" w:sz="6" w:space="0" w:color="auto"/>
              <w:bottom w:val="single" w:sz="6" w:space="0" w:color="auto"/>
              <w:right w:val="single" w:sz="6" w:space="0" w:color="auto"/>
            </w:tcBorders>
          </w:tcPr>
          <w:p w14:paraId="162074EA"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We will record the results by noting if this was achieved or not. We will also join a snapshot of the ID pins along with the results, as it is a visual test.</w:t>
            </w:r>
          </w:p>
        </w:tc>
        <w:tc>
          <w:tcPr>
            <w:tcW w:w="2115" w:type="dxa"/>
            <w:tcBorders>
              <w:top w:val="single" w:sz="6" w:space="0" w:color="auto"/>
              <w:left w:val="single" w:sz="6" w:space="0" w:color="auto"/>
              <w:bottom w:val="single" w:sz="6" w:space="0" w:color="auto"/>
              <w:right w:val="single" w:sz="6" w:space="0" w:color="auto"/>
            </w:tcBorders>
          </w:tcPr>
          <w:p w14:paraId="7631E08A"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We will start this in the first phase of our prototype, as it is the main element used to demonstrate our message. It will be done repeatedly throughout the development of the first and second prototype and should last 15 seconds because it would simulate the duration our user would spend looking at the ID pin.</w:t>
            </w:r>
          </w:p>
        </w:tc>
        <w:tc>
          <w:tcPr>
            <w:tcW w:w="1665" w:type="dxa"/>
            <w:tcBorders>
              <w:top w:val="single" w:sz="6" w:space="0" w:color="auto"/>
              <w:left w:val="single" w:sz="6" w:space="0" w:color="auto"/>
              <w:bottom w:val="single" w:sz="6" w:space="0" w:color="auto"/>
              <w:right w:val="single" w:sz="6" w:space="0" w:color="auto"/>
            </w:tcBorders>
          </w:tcPr>
          <w:p w14:paraId="727FFC6D"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b/>
                <w:bCs/>
                <w:color w:val="000000" w:themeColor="text1"/>
              </w:rPr>
              <w:t>Verified / Completed in prototype 1</w:t>
            </w:r>
          </w:p>
        </w:tc>
      </w:tr>
      <w:tr w:rsidR="00E47DD7" w:rsidRPr="00AA59FE" w14:paraId="1EEC8F23" w14:textId="77777777" w:rsidTr="005701ED">
        <w:trPr>
          <w:trHeight w:val="300"/>
        </w:trPr>
        <w:tc>
          <w:tcPr>
            <w:tcW w:w="830" w:type="dxa"/>
            <w:tcBorders>
              <w:top w:val="single" w:sz="6" w:space="0" w:color="auto"/>
              <w:left w:val="single" w:sz="6" w:space="0" w:color="auto"/>
              <w:bottom w:val="single" w:sz="6" w:space="0" w:color="auto"/>
              <w:right w:val="single" w:sz="6" w:space="0" w:color="auto"/>
            </w:tcBorders>
          </w:tcPr>
          <w:p w14:paraId="3362709B"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4</w:t>
            </w:r>
            <w:r w:rsidRPr="64B747C4">
              <w:rPr>
                <w:rFonts w:ascii="Garamond" w:eastAsia="Garamond" w:hAnsi="Garamond" w:cs="Garamond"/>
                <w:color w:val="000000" w:themeColor="text1"/>
                <w:lang w:val="en-CA"/>
              </w:rPr>
              <w:t> </w:t>
            </w:r>
          </w:p>
        </w:tc>
        <w:tc>
          <w:tcPr>
            <w:tcW w:w="1395" w:type="dxa"/>
            <w:tcBorders>
              <w:top w:val="single" w:sz="6" w:space="0" w:color="auto"/>
              <w:left w:val="single" w:sz="6" w:space="0" w:color="auto"/>
              <w:bottom w:val="single" w:sz="6" w:space="0" w:color="auto"/>
              <w:right w:val="single" w:sz="6" w:space="0" w:color="auto"/>
            </w:tcBorders>
          </w:tcPr>
          <w:p w14:paraId="6286B2B0"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To verify that the NPC characters move accordingly</w:t>
            </w:r>
          </w:p>
        </w:tc>
        <w:tc>
          <w:tcPr>
            <w:tcW w:w="2126" w:type="dxa"/>
            <w:tcBorders>
              <w:top w:val="single" w:sz="6" w:space="0" w:color="auto"/>
              <w:left w:val="single" w:sz="6" w:space="0" w:color="auto"/>
              <w:bottom w:val="single" w:sz="6" w:space="0" w:color="auto"/>
              <w:right w:val="single" w:sz="6" w:space="0" w:color="auto"/>
            </w:tcBorders>
          </w:tcPr>
          <w:p w14:paraId="6481F59C"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The second prototype will be used and will feature the landscape and all NPC characters. The test that we run will highlight any troubleshooting issues or bugs in the code.</w:t>
            </w:r>
          </w:p>
        </w:tc>
        <w:tc>
          <w:tcPr>
            <w:tcW w:w="1916" w:type="dxa"/>
            <w:tcBorders>
              <w:top w:val="single" w:sz="6" w:space="0" w:color="auto"/>
              <w:left w:val="single" w:sz="6" w:space="0" w:color="auto"/>
              <w:bottom w:val="single" w:sz="6" w:space="0" w:color="auto"/>
              <w:right w:val="single" w:sz="6" w:space="0" w:color="auto"/>
            </w:tcBorders>
          </w:tcPr>
          <w:p w14:paraId="68B83C2F"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The results will be flagged in the Visual Studio code and will be copy pasted in a separate document. These results will be used to understand where our issues are so that they can be fixed.</w:t>
            </w:r>
          </w:p>
        </w:tc>
        <w:tc>
          <w:tcPr>
            <w:tcW w:w="2115" w:type="dxa"/>
            <w:tcBorders>
              <w:top w:val="single" w:sz="6" w:space="0" w:color="auto"/>
              <w:left w:val="single" w:sz="6" w:space="0" w:color="auto"/>
              <w:bottom w:val="single" w:sz="6" w:space="0" w:color="auto"/>
              <w:right w:val="single" w:sz="6" w:space="0" w:color="auto"/>
            </w:tcBorders>
          </w:tcPr>
          <w:p w14:paraId="7EE9C118" w14:textId="77777777" w:rsidR="00E47DD7" w:rsidRDefault="00E47DD7">
            <w:pPr>
              <w:spacing w:beforeAutospacing="1" w:afterAutospacing="1" w:line="240" w:lineRule="auto"/>
              <w:jc w:val="center"/>
              <w:rPr>
                <w:rFonts w:ascii="Garamond" w:eastAsia="Garamond" w:hAnsi="Garamond" w:cs="Garamond"/>
                <w:color w:val="000000" w:themeColor="text1"/>
              </w:rPr>
            </w:pPr>
            <w:r w:rsidRPr="64B747C4">
              <w:rPr>
                <w:rFonts w:ascii="Garamond" w:eastAsia="Garamond" w:hAnsi="Garamond" w:cs="Garamond"/>
                <w:color w:val="000000" w:themeColor="text1"/>
              </w:rPr>
              <w:t>This will be done during the second phase of our prototype to make sure all additional characters run smoothly in the simulation. We will run this test for the duration of our simulation, which is 1min and we will perform it multiple times during the development period of the second prototype.</w:t>
            </w:r>
          </w:p>
        </w:tc>
        <w:tc>
          <w:tcPr>
            <w:tcW w:w="1665" w:type="dxa"/>
            <w:tcBorders>
              <w:top w:val="single" w:sz="6" w:space="0" w:color="auto"/>
              <w:left w:val="single" w:sz="6" w:space="0" w:color="auto"/>
              <w:bottom w:val="single" w:sz="6" w:space="0" w:color="auto"/>
              <w:right w:val="single" w:sz="6" w:space="0" w:color="auto"/>
            </w:tcBorders>
          </w:tcPr>
          <w:p w14:paraId="68A1B6BE" w14:textId="77777777" w:rsidR="00E47DD7" w:rsidRPr="00AA59FE" w:rsidRDefault="00E47DD7">
            <w:pPr>
              <w:spacing w:beforeAutospacing="1" w:afterAutospacing="1" w:line="240" w:lineRule="auto"/>
              <w:jc w:val="center"/>
              <w:rPr>
                <w:rFonts w:ascii="Garamond" w:eastAsia="Garamond" w:hAnsi="Garamond" w:cs="Garamond"/>
                <w:color w:val="000000" w:themeColor="text1"/>
                <w:lang w:val="en-CA"/>
              </w:rPr>
            </w:pPr>
            <w:r>
              <w:rPr>
                <w:rFonts w:ascii="Garamond" w:eastAsia="Garamond" w:hAnsi="Garamond" w:cs="Garamond"/>
                <w:b/>
                <w:bCs/>
                <w:color w:val="000000" w:themeColor="text1"/>
              </w:rPr>
              <w:t xml:space="preserve">Verified </w:t>
            </w:r>
            <w:r>
              <w:rPr>
                <w:rFonts w:ascii="Garamond" w:eastAsia="Garamond" w:hAnsi="Garamond" w:cs="Garamond"/>
                <w:b/>
                <w:bCs/>
                <w:color w:val="000000" w:themeColor="text1"/>
                <w:lang w:val="en-CA"/>
              </w:rPr>
              <w:t>/ Completed in prototype 2</w:t>
            </w:r>
          </w:p>
        </w:tc>
      </w:tr>
    </w:tbl>
    <w:p w14:paraId="212BB8AE" w14:textId="0F07FD49" w:rsidR="00E3176B" w:rsidRPr="00BD2AA1" w:rsidRDefault="005701ED" w:rsidP="6D64D8CB">
      <w:pPr>
        <w:pStyle w:val="ParIndent"/>
        <w:spacing w:line="240" w:lineRule="auto"/>
        <w:rPr>
          <w:lang w:val="en-CA"/>
        </w:rPr>
      </w:pPr>
      <w:r>
        <w:rPr>
          <w:lang w:val="en-CA"/>
        </w:rPr>
        <w:t>The main significant feedback we received was during Prototype 2, where we were told our original landscape was not realistic enough and that distracted the user as it explored the environment. This is why we opted for a small</w:t>
      </w:r>
      <w:r w:rsidR="4754D011" w:rsidRPr="6D64D8CB">
        <w:rPr>
          <w:lang w:val="en-CA"/>
        </w:rPr>
        <w:t>,</w:t>
      </w:r>
      <w:r>
        <w:rPr>
          <w:lang w:val="en-CA"/>
        </w:rPr>
        <w:t xml:space="preserve"> focused environment with enhanced graphics</w:t>
      </w:r>
      <w:r w:rsidR="00577CA2">
        <w:rPr>
          <w:lang w:val="en-CA"/>
        </w:rPr>
        <w:t xml:space="preserve"> so it would reduce distractions. We received positive feedback on the message conveyed by the posters</w:t>
      </w:r>
      <w:r w:rsidR="003053D5">
        <w:rPr>
          <w:lang w:val="en-CA"/>
        </w:rPr>
        <w:t xml:space="preserve"> and warning signs</w:t>
      </w:r>
      <w:r w:rsidR="00A25186">
        <w:rPr>
          <w:lang w:val="en-CA"/>
        </w:rPr>
        <w:t xml:space="preserve"> from potential users as well. </w:t>
      </w:r>
    </w:p>
    <w:p w14:paraId="3A8567B8" w14:textId="1C5D96EE" w:rsidR="00310C1F" w:rsidRPr="00BD2AA1" w:rsidRDefault="00E3176B" w:rsidP="2EBEC89C">
      <w:pPr>
        <w:spacing w:line="240" w:lineRule="auto"/>
        <w:rPr>
          <w:lang w:val="en-CA"/>
        </w:rPr>
      </w:pPr>
      <w:r w:rsidRPr="2EBEC89C">
        <w:rPr>
          <w:lang w:val="en-CA"/>
        </w:rPr>
        <w:br w:type="page"/>
      </w:r>
    </w:p>
    <w:p w14:paraId="2A7C1B7B" w14:textId="2419C0D5" w:rsidR="00310C1F" w:rsidRPr="00BD2AA1" w:rsidRDefault="5A443FBD" w:rsidP="2EBEC89C">
      <w:pPr>
        <w:pStyle w:val="Heading1"/>
        <w:rPr>
          <w:lang w:val="en-CA"/>
        </w:rPr>
      </w:pPr>
      <w:bookmarkStart w:id="146" w:name="_Toc1688538389"/>
      <w:bookmarkStart w:id="147" w:name="_Toc805852369"/>
      <w:bookmarkStart w:id="148" w:name="_Toc245331094"/>
      <w:r w:rsidRPr="01CC95FA">
        <w:rPr>
          <w:lang w:val="en-CA"/>
        </w:rPr>
        <w:t xml:space="preserve">Conclusions </w:t>
      </w:r>
      <w:r w:rsidR="1C6C34FD" w:rsidRPr="01CC95FA">
        <w:rPr>
          <w:lang w:val="en-CA"/>
        </w:rPr>
        <w:t>and</w:t>
      </w:r>
      <w:r w:rsidR="7C0F4437" w:rsidRPr="01CC95FA">
        <w:rPr>
          <w:lang w:val="en-CA"/>
        </w:rPr>
        <w:t xml:space="preserve"> </w:t>
      </w:r>
      <w:r w:rsidR="72D46321" w:rsidRPr="01CC95FA">
        <w:rPr>
          <w:lang w:val="en-CA"/>
        </w:rPr>
        <w:t>Recomm</w:t>
      </w:r>
      <w:r w:rsidR="3592C86D" w:rsidRPr="01CC95FA">
        <w:rPr>
          <w:lang w:val="en-CA"/>
        </w:rPr>
        <w:t>e</w:t>
      </w:r>
      <w:r w:rsidR="72D46321" w:rsidRPr="01CC95FA">
        <w:rPr>
          <w:lang w:val="en-CA"/>
        </w:rPr>
        <w:t>ndations</w:t>
      </w:r>
      <w:r w:rsidR="7C0F4437" w:rsidRPr="01CC95FA">
        <w:rPr>
          <w:lang w:val="en-CA"/>
        </w:rPr>
        <w:t xml:space="preserve"> </w:t>
      </w:r>
      <w:r w:rsidR="3592C86D" w:rsidRPr="01CC95FA">
        <w:rPr>
          <w:lang w:val="en-CA"/>
        </w:rPr>
        <w:t>for Future Work</w:t>
      </w:r>
      <w:bookmarkEnd w:id="146"/>
      <w:bookmarkEnd w:id="147"/>
      <w:bookmarkEnd w:id="148"/>
    </w:p>
    <w:p w14:paraId="102DC421" w14:textId="09003A4A" w:rsidR="6AB268D2" w:rsidRDefault="6AB268D2" w:rsidP="6AB268D2">
      <w:pPr>
        <w:spacing w:line="240" w:lineRule="auto"/>
        <w:ind w:firstLine="720"/>
        <w:rPr>
          <w:lang w:val="en-CA"/>
        </w:rPr>
      </w:pPr>
    </w:p>
    <w:p w14:paraId="3A320C13" w14:textId="631B86E9" w:rsidR="668E6ED6" w:rsidRDefault="668E6ED6" w:rsidP="57B358C0">
      <w:pPr>
        <w:spacing w:line="240" w:lineRule="auto"/>
        <w:ind w:firstLine="720"/>
        <w:rPr>
          <w:lang w:val="en-CA"/>
        </w:rPr>
      </w:pPr>
      <w:r w:rsidRPr="20FDAFCF">
        <w:rPr>
          <w:lang w:val="en-CA"/>
        </w:rPr>
        <w:t xml:space="preserve">The lessons we have learnt </w:t>
      </w:r>
      <w:r w:rsidR="43F5CAD2" w:rsidRPr="3AE87DAA">
        <w:rPr>
          <w:lang w:val="en-CA"/>
        </w:rPr>
        <w:t xml:space="preserve">is that VR is difficult to </w:t>
      </w:r>
      <w:r w:rsidR="43F5CAD2" w:rsidRPr="7784DC02">
        <w:rPr>
          <w:lang w:val="en-CA"/>
        </w:rPr>
        <w:t xml:space="preserve">work with when you have no </w:t>
      </w:r>
      <w:r w:rsidR="43F5CAD2" w:rsidRPr="752A985D">
        <w:rPr>
          <w:lang w:val="en-CA"/>
        </w:rPr>
        <w:t>experience.</w:t>
      </w:r>
      <w:r w:rsidR="43F5CAD2" w:rsidRPr="7784DC02">
        <w:rPr>
          <w:lang w:val="en-CA"/>
        </w:rPr>
        <w:t xml:space="preserve"> </w:t>
      </w:r>
      <w:r w:rsidR="43F5CAD2" w:rsidRPr="76DD333B">
        <w:rPr>
          <w:lang w:val="en-CA"/>
        </w:rPr>
        <w:t xml:space="preserve">We also learnt about the importance of empathize, </w:t>
      </w:r>
      <w:r w:rsidR="338EFA50" w:rsidRPr="7F7D6F54">
        <w:rPr>
          <w:lang w:val="en-CA"/>
        </w:rPr>
        <w:t>how to</w:t>
      </w:r>
      <w:r w:rsidR="338EFA50" w:rsidRPr="5D765EF1">
        <w:rPr>
          <w:lang w:val="en-CA"/>
        </w:rPr>
        <w:t xml:space="preserve"> use design thinking in a hands-on scenario</w:t>
      </w:r>
      <w:r w:rsidR="338EFA50" w:rsidRPr="78497569">
        <w:rPr>
          <w:lang w:val="en-CA"/>
        </w:rPr>
        <w:t xml:space="preserve">. </w:t>
      </w:r>
      <w:r w:rsidR="36615889" w:rsidRPr="233C639A">
        <w:rPr>
          <w:lang w:val="en-CA"/>
        </w:rPr>
        <w:t>Finally</w:t>
      </w:r>
      <w:r w:rsidR="36615889" w:rsidRPr="26171400">
        <w:rPr>
          <w:lang w:val="en-CA"/>
        </w:rPr>
        <w:t xml:space="preserve">, we learnt how to prepare a test plan for each prototype </w:t>
      </w:r>
      <w:r w:rsidR="36615889" w:rsidRPr="11C281A5">
        <w:rPr>
          <w:lang w:val="en-CA"/>
        </w:rPr>
        <w:t xml:space="preserve">and testing steps to check on the </w:t>
      </w:r>
      <w:r w:rsidR="36615889" w:rsidRPr="233C639A">
        <w:rPr>
          <w:lang w:val="en-CA"/>
        </w:rPr>
        <w:t>development</w:t>
      </w:r>
      <w:r w:rsidR="36615889" w:rsidRPr="11C281A5">
        <w:rPr>
          <w:lang w:val="en-CA"/>
        </w:rPr>
        <w:t xml:space="preserve"> of our prototype.</w:t>
      </w:r>
      <w:r w:rsidR="36615889" w:rsidRPr="233C639A">
        <w:rPr>
          <w:lang w:val="en-CA"/>
        </w:rPr>
        <w:t xml:space="preserve"> </w:t>
      </w:r>
    </w:p>
    <w:p w14:paraId="7385D146" w14:textId="04298522" w:rsidR="233C639A" w:rsidRDefault="233C639A" w:rsidP="233C639A">
      <w:pPr>
        <w:spacing w:line="240" w:lineRule="auto"/>
        <w:ind w:firstLine="720"/>
        <w:rPr>
          <w:lang w:val="en-CA"/>
        </w:rPr>
      </w:pPr>
    </w:p>
    <w:p w14:paraId="5539F478" w14:textId="338699D6" w:rsidR="233C639A" w:rsidRDefault="18A02EBC" w:rsidP="233C639A">
      <w:pPr>
        <w:spacing w:line="240" w:lineRule="auto"/>
        <w:ind w:firstLine="720"/>
        <w:rPr>
          <w:lang w:val="en-CA"/>
        </w:rPr>
      </w:pPr>
      <w:r w:rsidRPr="61937C2C">
        <w:rPr>
          <w:lang w:val="en-CA"/>
        </w:rPr>
        <w:t>The w</w:t>
      </w:r>
      <w:r w:rsidR="1CCDE75E" w:rsidRPr="61937C2C">
        <w:rPr>
          <w:lang w:val="en-CA"/>
        </w:rPr>
        <w:t xml:space="preserve">ork </w:t>
      </w:r>
      <w:r w:rsidR="396106C1" w:rsidRPr="61937C2C">
        <w:rPr>
          <w:lang w:val="en-CA"/>
        </w:rPr>
        <w:t>that has been done</w:t>
      </w:r>
      <w:r w:rsidR="1CCDE75E" w:rsidRPr="6911AADB">
        <w:rPr>
          <w:lang w:val="en-CA"/>
        </w:rPr>
        <w:t xml:space="preserve"> related to </w:t>
      </w:r>
      <w:r w:rsidR="26661402" w:rsidRPr="61937C2C">
        <w:rPr>
          <w:lang w:val="en-CA"/>
        </w:rPr>
        <w:t>our</w:t>
      </w:r>
      <w:r w:rsidR="1CCDE75E" w:rsidRPr="6911AADB">
        <w:rPr>
          <w:lang w:val="en-CA"/>
        </w:rPr>
        <w:t xml:space="preserve"> prototype</w:t>
      </w:r>
      <w:r w:rsidR="1670A032" w:rsidRPr="1E0F8EEB">
        <w:rPr>
          <w:lang w:val="en-CA"/>
        </w:rPr>
        <w:t xml:space="preserve"> was very extensive. This was the most </w:t>
      </w:r>
      <w:r w:rsidR="1670A032" w:rsidRPr="3E6D995E">
        <w:rPr>
          <w:lang w:val="en-CA"/>
        </w:rPr>
        <w:t>tedi</w:t>
      </w:r>
      <w:r w:rsidR="1C812025" w:rsidRPr="3E6D995E">
        <w:rPr>
          <w:lang w:val="en-CA"/>
        </w:rPr>
        <w:t>ous part. Although we spent a</w:t>
      </w:r>
      <w:r w:rsidR="1670A032" w:rsidRPr="3E6D995E">
        <w:rPr>
          <w:lang w:val="en-CA"/>
        </w:rPr>
        <w:t xml:space="preserve"> </w:t>
      </w:r>
      <w:r w:rsidR="1C812025" w:rsidRPr="41D2CF1A">
        <w:rPr>
          <w:lang w:val="en-CA"/>
        </w:rPr>
        <w:t xml:space="preserve">lot of time writing each </w:t>
      </w:r>
      <w:r w:rsidR="1C812025" w:rsidRPr="5157AFF3">
        <w:rPr>
          <w:lang w:val="en-CA"/>
        </w:rPr>
        <w:t xml:space="preserve">deliverable, creating our prototype </w:t>
      </w:r>
      <w:r w:rsidR="331B6261" w:rsidRPr="0AAB31B8">
        <w:rPr>
          <w:lang w:val="en-CA"/>
        </w:rPr>
        <w:t xml:space="preserve">required more attentiveness. </w:t>
      </w:r>
      <w:r w:rsidR="56BDC5C8" w:rsidRPr="119C0EED">
        <w:rPr>
          <w:lang w:val="en-CA"/>
        </w:rPr>
        <w:t>For our prototype we had to import our alleyway environment, import three NPC</w:t>
      </w:r>
      <w:r w:rsidR="1670A032" w:rsidRPr="119C0EED">
        <w:rPr>
          <w:lang w:val="en-CA"/>
        </w:rPr>
        <w:t xml:space="preserve"> </w:t>
      </w:r>
      <w:proofErr w:type="gramStart"/>
      <w:r w:rsidR="05229B9D" w:rsidRPr="119C0EED">
        <w:rPr>
          <w:lang w:val="en-CA"/>
        </w:rPr>
        <w:t>characters</w:t>
      </w:r>
      <w:proofErr w:type="gramEnd"/>
      <w:r w:rsidR="05229B9D" w:rsidRPr="119C0EED">
        <w:rPr>
          <w:lang w:val="en-CA"/>
        </w:rPr>
        <w:t xml:space="preserve"> and select their movements</w:t>
      </w:r>
      <w:r w:rsidR="0FFB1488" w:rsidRPr="50A1C0B2">
        <w:rPr>
          <w:lang w:val="en-CA"/>
        </w:rPr>
        <w:t xml:space="preserve">. </w:t>
      </w:r>
      <w:r w:rsidR="0FFB1488" w:rsidRPr="3CCBA1DF">
        <w:rPr>
          <w:lang w:val="en-CA"/>
        </w:rPr>
        <w:t xml:space="preserve">We also put ID pins on all the character and put one on the floor for the storyline. </w:t>
      </w:r>
      <w:r w:rsidR="2323FAEE" w:rsidRPr="12EE87A9">
        <w:rPr>
          <w:lang w:val="en-CA"/>
        </w:rPr>
        <w:t xml:space="preserve">We also added in a feature that when hovering over the ID pins, they quadruple in size. </w:t>
      </w:r>
      <w:r w:rsidR="0FFB1488" w:rsidRPr="12EE87A9">
        <w:rPr>
          <w:lang w:val="en-CA"/>
        </w:rPr>
        <w:t>In</w:t>
      </w:r>
      <w:r w:rsidR="0FFB1488" w:rsidRPr="3CCBA1DF">
        <w:rPr>
          <w:lang w:val="en-CA"/>
        </w:rPr>
        <w:t xml:space="preserve"> </w:t>
      </w:r>
      <w:r w:rsidR="65456291" w:rsidRPr="3CCBA1DF">
        <w:rPr>
          <w:lang w:val="en-CA"/>
        </w:rPr>
        <w:t>addition,</w:t>
      </w:r>
      <w:r w:rsidR="0FFB1488" w:rsidRPr="3CCBA1DF">
        <w:rPr>
          <w:lang w:val="en-CA"/>
        </w:rPr>
        <w:t xml:space="preserve"> we incorporated two forms </w:t>
      </w:r>
      <w:r w:rsidR="21D14F61" w:rsidRPr="3CCBA1DF">
        <w:rPr>
          <w:lang w:val="en-CA"/>
        </w:rPr>
        <w:t xml:space="preserve">of audio and subtitles for the storyline audio. </w:t>
      </w:r>
      <w:r w:rsidR="7260BD2C" w:rsidRPr="61CA9148">
        <w:rPr>
          <w:lang w:val="en-CA"/>
        </w:rPr>
        <w:t xml:space="preserve">Three sizes of collages </w:t>
      </w:r>
      <w:r w:rsidR="7260BD2C" w:rsidRPr="28D85F9B">
        <w:rPr>
          <w:lang w:val="en-CA"/>
        </w:rPr>
        <w:t>were</w:t>
      </w:r>
      <w:r w:rsidR="7260BD2C" w:rsidRPr="61CA9148">
        <w:rPr>
          <w:lang w:val="en-CA"/>
        </w:rPr>
        <w:t xml:space="preserve"> made to fit </w:t>
      </w:r>
      <w:r w:rsidR="7260BD2C" w:rsidRPr="28D85F9B">
        <w:rPr>
          <w:lang w:val="en-CA"/>
        </w:rPr>
        <w:t xml:space="preserve">the different </w:t>
      </w:r>
      <w:r w:rsidR="7260BD2C" w:rsidRPr="014BD617">
        <w:rPr>
          <w:lang w:val="en-CA"/>
        </w:rPr>
        <w:t>open spo</w:t>
      </w:r>
      <w:r w:rsidR="641E7BF9" w:rsidRPr="014BD617">
        <w:rPr>
          <w:lang w:val="en-CA"/>
        </w:rPr>
        <w:t xml:space="preserve">ts on the </w:t>
      </w:r>
      <w:r w:rsidR="641E7BF9" w:rsidRPr="677A3098">
        <w:rPr>
          <w:lang w:val="en-CA"/>
        </w:rPr>
        <w:t xml:space="preserve">walls. </w:t>
      </w:r>
    </w:p>
    <w:p w14:paraId="5C00AA04" w14:textId="01BFCA06" w:rsidR="6911AADB" w:rsidRDefault="6911AADB" w:rsidP="6911AADB">
      <w:pPr>
        <w:spacing w:line="240" w:lineRule="auto"/>
        <w:ind w:firstLine="720"/>
        <w:rPr>
          <w:lang w:val="en-CA"/>
        </w:rPr>
      </w:pPr>
    </w:p>
    <w:p w14:paraId="6AB309F1" w14:textId="412D874A" w:rsidR="1CCDE75E" w:rsidRDefault="76A7FC1E" w:rsidP="6911AADB">
      <w:pPr>
        <w:spacing w:line="240" w:lineRule="auto"/>
        <w:ind w:firstLine="720"/>
        <w:rPr>
          <w:lang w:val="en-CA"/>
        </w:rPr>
      </w:pPr>
      <w:r w:rsidRPr="77D80DD8">
        <w:rPr>
          <w:lang w:val="en-CA"/>
        </w:rPr>
        <w:t xml:space="preserve">The most productive avenues </w:t>
      </w:r>
      <w:r w:rsidR="7D90A5CA" w:rsidRPr="77D80DD8">
        <w:rPr>
          <w:lang w:val="en-CA"/>
        </w:rPr>
        <w:t xml:space="preserve">for future work so that other groups can continue and improve upon our work </w:t>
      </w:r>
      <w:r w:rsidR="6FF20CEA" w:rsidRPr="77D80DD8">
        <w:rPr>
          <w:lang w:val="en-CA"/>
        </w:rPr>
        <w:t xml:space="preserve">would be </w:t>
      </w:r>
      <w:r w:rsidR="4DD8DD4D" w:rsidRPr="77D80DD8">
        <w:rPr>
          <w:lang w:val="en-CA"/>
        </w:rPr>
        <w:t>to perfect the interaction</w:t>
      </w:r>
      <w:r w:rsidR="5507C653" w:rsidRPr="77D80DD8">
        <w:rPr>
          <w:lang w:val="en-CA"/>
        </w:rPr>
        <w:t>s</w:t>
      </w:r>
      <w:r w:rsidR="4DD8DD4D" w:rsidRPr="77D80DD8">
        <w:rPr>
          <w:lang w:val="en-CA"/>
        </w:rPr>
        <w:t xml:space="preserve"> and make it so that </w:t>
      </w:r>
      <w:r w:rsidR="730AF5A9" w:rsidRPr="77D80DD8">
        <w:rPr>
          <w:lang w:val="en-CA"/>
        </w:rPr>
        <w:t>you can be a little further out and they still work. Perfect the storyline a little more an</w:t>
      </w:r>
      <w:r w:rsidR="5A44D9BA" w:rsidRPr="77D80DD8">
        <w:rPr>
          <w:lang w:val="en-CA"/>
        </w:rPr>
        <w:t xml:space="preserve">d make it smoother to pick up the ID off the floor. </w:t>
      </w:r>
    </w:p>
    <w:p w14:paraId="1AE83880" w14:textId="08FB9968" w:rsidR="77D80DD8" w:rsidRDefault="77D80DD8" w:rsidP="77D80DD8">
      <w:pPr>
        <w:spacing w:line="240" w:lineRule="auto"/>
        <w:ind w:firstLine="720"/>
        <w:rPr>
          <w:lang w:val="en-CA"/>
        </w:rPr>
      </w:pPr>
    </w:p>
    <w:p w14:paraId="7511718A" w14:textId="704C6188" w:rsidR="77D80DD8" w:rsidRDefault="125F3CF6" w:rsidP="78DC742A">
      <w:pPr>
        <w:spacing w:line="240" w:lineRule="auto"/>
        <w:ind w:firstLine="720"/>
        <w:rPr>
          <w:lang w:val="en-CA"/>
        </w:rPr>
      </w:pPr>
      <w:r w:rsidRPr="78DC742A">
        <w:rPr>
          <w:lang w:val="en-CA"/>
        </w:rPr>
        <w:t xml:space="preserve">If we had a few more months to work on the project, we would make a more extensive storyline and expand our environment so that </w:t>
      </w:r>
      <w:r w:rsidR="038C1D79" w:rsidRPr="78DC742A">
        <w:rPr>
          <w:lang w:val="en-CA"/>
        </w:rPr>
        <w:t xml:space="preserve">there is more to see and explore. We would also add more interactions to make the environment </w:t>
      </w:r>
      <w:r w:rsidR="372FFFED" w:rsidRPr="78DC742A">
        <w:rPr>
          <w:lang w:val="en-CA"/>
        </w:rPr>
        <w:t xml:space="preserve">more engaging so that </w:t>
      </w:r>
      <w:r w:rsidR="4DD91471" w:rsidRPr="78DC742A">
        <w:rPr>
          <w:lang w:val="en-CA"/>
        </w:rPr>
        <w:t xml:space="preserve">the </w:t>
      </w:r>
      <w:r w:rsidR="372FFFED" w:rsidRPr="78DC742A">
        <w:rPr>
          <w:lang w:val="en-CA"/>
        </w:rPr>
        <w:t>user</w:t>
      </w:r>
      <w:r w:rsidR="21BEA831" w:rsidRPr="78DC742A">
        <w:rPr>
          <w:lang w:val="en-CA"/>
        </w:rPr>
        <w:t xml:space="preserve"> can immerse themselves in the VR experience.</w:t>
      </w:r>
      <w:r w:rsidR="2F1E6243" w:rsidRPr="78DC742A">
        <w:rPr>
          <w:lang w:val="en-CA"/>
        </w:rPr>
        <w:t xml:space="preserve"> </w:t>
      </w:r>
    </w:p>
    <w:p w14:paraId="066F13D7" w14:textId="3C40235D" w:rsidR="77D80DD8" w:rsidRDefault="77D80DD8" w:rsidP="78DC742A">
      <w:pPr>
        <w:spacing w:line="240" w:lineRule="auto"/>
        <w:ind w:firstLine="720"/>
        <w:rPr>
          <w:lang w:val="en-CA"/>
        </w:rPr>
      </w:pPr>
    </w:p>
    <w:p w14:paraId="27CC7466" w14:textId="47663C19" w:rsidR="77D80DD8" w:rsidRDefault="2F1E6243" w:rsidP="77D80DD8">
      <w:pPr>
        <w:spacing w:line="240" w:lineRule="auto"/>
        <w:ind w:firstLine="720"/>
        <w:rPr>
          <w:lang w:val="en-CA"/>
        </w:rPr>
      </w:pPr>
      <w:r w:rsidRPr="78DC742A">
        <w:rPr>
          <w:lang w:val="en-CA"/>
        </w:rPr>
        <w:t>Things</w:t>
      </w:r>
      <w:r w:rsidR="21BEA831" w:rsidRPr="78DC742A">
        <w:rPr>
          <w:lang w:val="en-CA"/>
        </w:rPr>
        <w:t xml:space="preserve"> </w:t>
      </w:r>
      <w:r w:rsidR="183130CA" w:rsidRPr="78DC742A">
        <w:rPr>
          <w:lang w:val="en-CA"/>
        </w:rPr>
        <w:t xml:space="preserve">that we have </w:t>
      </w:r>
      <w:r w:rsidR="3EA2CD02" w:rsidRPr="78DC742A">
        <w:rPr>
          <w:lang w:val="en-CA"/>
        </w:rPr>
        <w:t xml:space="preserve">been </w:t>
      </w:r>
      <w:r w:rsidR="183130CA" w:rsidRPr="78DC742A">
        <w:rPr>
          <w:lang w:val="en-CA"/>
        </w:rPr>
        <w:t xml:space="preserve">abandoned due to the lack of time but would be important to add </w:t>
      </w:r>
      <w:r w:rsidR="60415DBD" w:rsidRPr="2F2BACDC">
        <w:rPr>
          <w:lang w:val="en-CA"/>
        </w:rPr>
        <w:t xml:space="preserve">is a larger environment to see more </w:t>
      </w:r>
      <w:r w:rsidR="2A716416" w:rsidRPr="2F2BACDC">
        <w:rPr>
          <w:lang w:val="en-CA"/>
        </w:rPr>
        <w:t xml:space="preserve">of what it would be like to be in this </w:t>
      </w:r>
      <w:r w:rsidR="3F03657C" w:rsidRPr="2F2BACDC">
        <w:rPr>
          <w:lang w:val="en-CA"/>
        </w:rPr>
        <w:t>experience</w:t>
      </w:r>
      <w:r w:rsidR="2A716416" w:rsidRPr="2F2BACDC">
        <w:rPr>
          <w:lang w:val="en-CA"/>
        </w:rPr>
        <w:t>.</w:t>
      </w:r>
      <w:r w:rsidR="228D71D9" w:rsidRPr="2F2BACDC">
        <w:rPr>
          <w:lang w:val="en-CA"/>
        </w:rPr>
        <w:t xml:space="preserve"> Another thing would have been to create a more extensive storyline. </w:t>
      </w:r>
    </w:p>
    <w:p w14:paraId="7110D3A4" w14:textId="4C5FA8BE" w:rsidR="3EAE2F97" w:rsidRDefault="3EAE2F97" w:rsidP="3EAE2F97">
      <w:pPr>
        <w:spacing w:line="240" w:lineRule="auto"/>
        <w:ind w:firstLine="720"/>
        <w:rPr>
          <w:lang w:val="en-CA"/>
        </w:rPr>
      </w:pPr>
    </w:p>
    <w:p w14:paraId="04977A9D" w14:textId="2CC325F5" w:rsidR="3EAE2F97" w:rsidRDefault="3EAE2F97" w:rsidP="3EAE2F97">
      <w:pPr>
        <w:spacing w:line="240" w:lineRule="auto"/>
        <w:ind w:firstLine="720"/>
        <w:rPr>
          <w:lang w:val="en-CA"/>
        </w:rPr>
      </w:pPr>
    </w:p>
    <w:p w14:paraId="0085F0CE" w14:textId="01B7E033" w:rsidR="00310C1F" w:rsidRPr="004F39C0" w:rsidRDefault="00310C1F" w:rsidP="2EBEC89C">
      <w:pPr>
        <w:rPr>
          <w:lang w:val="en-CA"/>
        </w:rPr>
      </w:pPr>
      <w:r w:rsidRPr="2EBEC89C">
        <w:rPr>
          <w:lang w:val="en-CA"/>
        </w:rPr>
        <w:br w:type="page"/>
      </w:r>
    </w:p>
    <w:p w14:paraId="12A4ECF2" w14:textId="063A4622" w:rsidR="00310C1F" w:rsidRPr="00BD2AA1" w:rsidRDefault="7C0F4437" w:rsidP="2EBEC89C">
      <w:pPr>
        <w:pStyle w:val="Heading1"/>
        <w:rPr>
          <w:sz w:val="22"/>
          <w:szCs w:val="22"/>
          <w:lang w:val="en-CA"/>
        </w:rPr>
      </w:pPr>
      <w:bookmarkStart w:id="149" w:name="_Toc123756624"/>
      <w:bookmarkStart w:id="150" w:name="_Toc426570166"/>
      <w:bookmarkStart w:id="151" w:name="_Toc323720468"/>
      <w:r w:rsidRPr="01CC95FA">
        <w:rPr>
          <w:lang w:val="en-CA"/>
        </w:rPr>
        <w:t>Bibliograph</w:t>
      </w:r>
      <w:r w:rsidR="2C226217" w:rsidRPr="01CC95FA">
        <w:rPr>
          <w:lang w:val="en-CA"/>
        </w:rPr>
        <w:t>y</w:t>
      </w:r>
      <w:bookmarkEnd w:id="149"/>
      <w:bookmarkEnd w:id="150"/>
      <w:bookmarkEnd w:id="151"/>
    </w:p>
    <w:p w14:paraId="33380C35" w14:textId="77777777" w:rsidR="009C5550" w:rsidRDefault="009C5550" w:rsidP="2EBEC89C">
      <w:pPr>
        <w:spacing w:after="160" w:line="240" w:lineRule="auto"/>
        <w:jc w:val="both"/>
        <w:rPr>
          <w:lang w:val="en-CA"/>
        </w:rPr>
      </w:pPr>
    </w:p>
    <w:p w14:paraId="216D153B" w14:textId="08C6E8DF" w:rsidR="00310C1F" w:rsidRPr="00D61F66" w:rsidRDefault="00D61F66" w:rsidP="2EBEC89C">
      <w:pPr>
        <w:spacing w:after="160" w:line="240" w:lineRule="auto"/>
        <w:jc w:val="both"/>
        <w:rPr>
          <w:lang w:val="en-CA"/>
        </w:rPr>
      </w:pPr>
      <w:r w:rsidRPr="00D61F66">
        <w:rPr>
          <w:lang w:val="en-CA"/>
        </w:rPr>
        <w:t xml:space="preserve">Lang, B. (2022). How to Play PC VR Games Wirelessly on Quest with Oculus Air Link [Online Image]. In </w:t>
      </w:r>
      <w:proofErr w:type="spellStart"/>
      <w:r w:rsidRPr="00D61F66">
        <w:rPr>
          <w:lang w:val="en-CA"/>
        </w:rPr>
        <w:t>RoadTOVR</w:t>
      </w:r>
      <w:proofErr w:type="spellEnd"/>
      <w:r w:rsidRPr="00D61F66">
        <w:rPr>
          <w:lang w:val="en-CA"/>
        </w:rPr>
        <w:t>. https://roadtovrlive-5ea0.kxcdn.com/wp-content/uploads/2021/04/quest-2-launch-air-link.</w:t>
      </w:r>
      <w:r>
        <w:rPr>
          <w:lang w:val="en-CA"/>
        </w:rPr>
        <w:t>png</w:t>
      </w:r>
    </w:p>
    <w:p w14:paraId="238514C2" w14:textId="3151F219" w:rsidR="00310C1F" w:rsidRPr="00BD2AA1" w:rsidRDefault="00310C1F" w:rsidP="2EBEC89C">
      <w:pPr>
        <w:spacing w:line="240" w:lineRule="auto"/>
        <w:rPr>
          <w:lang w:val="en-CA"/>
        </w:rPr>
      </w:pPr>
      <w:r w:rsidRPr="2EBEC89C">
        <w:rPr>
          <w:lang w:val="en-CA"/>
        </w:rPr>
        <w:br w:type="page"/>
      </w:r>
    </w:p>
    <w:p w14:paraId="2FC1725D" w14:textId="01131A60" w:rsidR="00310C1F" w:rsidRPr="00BD2AA1" w:rsidRDefault="7C0F4437" w:rsidP="2EBEC89C">
      <w:pPr>
        <w:pStyle w:val="APPENDIX1"/>
        <w:ind w:left="0"/>
        <w:rPr>
          <w:lang w:val="en-CA"/>
        </w:rPr>
      </w:pPr>
      <w:bookmarkStart w:id="152" w:name="_Toc1991178560"/>
      <w:bookmarkStart w:id="153" w:name="_Toc830508881"/>
      <w:bookmarkStart w:id="154" w:name="_Toc671868620"/>
      <w:r w:rsidRPr="2EBEC89C">
        <w:rPr>
          <w:lang w:val="en-CA"/>
        </w:rPr>
        <w:t>APPENDI</w:t>
      </w:r>
      <w:r w:rsidR="2C226217" w:rsidRPr="2EBEC89C">
        <w:rPr>
          <w:lang w:val="en-CA"/>
        </w:rPr>
        <w:t>CES</w:t>
      </w:r>
      <w:bookmarkEnd w:id="152"/>
      <w:bookmarkEnd w:id="153"/>
      <w:bookmarkEnd w:id="154"/>
    </w:p>
    <w:p w14:paraId="1F98533C" w14:textId="49111BB4" w:rsidR="00310C1F" w:rsidRPr="00BD2AA1" w:rsidRDefault="72D46321" w:rsidP="2EBEC89C">
      <w:pPr>
        <w:pStyle w:val="Heading1"/>
        <w:rPr>
          <w:lang w:val="en-CA"/>
        </w:rPr>
      </w:pPr>
      <w:bookmarkStart w:id="155" w:name="_Toc197635312"/>
      <w:bookmarkStart w:id="156" w:name="_Toc956315394"/>
      <w:bookmarkStart w:id="157" w:name="_Toc1348282505"/>
      <w:r w:rsidRPr="01CC95FA">
        <w:rPr>
          <w:lang w:val="en-CA"/>
        </w:rPr>
        <w:t>APPENDI</w:t>
      </w:r>
      <w:r w:rsidR="2C226217" w:rsidRPr="01CC95FA">
        <w:rPr>
          <w:lang w:val="en-CA"/>
        </w:rPr>
        <w:t>X</w:t>
      </w:r>
      <w:r w:rsidR="0A40CFBD" w:rsidRPr="01CC95FA">
        <w:rPr>
          <w:lang w:val="en-CA"/>
        </w:rPr>
        <w:t xml:space="preserve"> I: </w:t>
      </w:r>
      <w:r w:rsidR="2C226217" w:rsidRPr="01CC95FA">
        <w:rPr>
          <w:lang w:val="en-CA"/>
        </w:rPr>
        <w:t>Design Files</w:t>
      </w:r>
      <w:bookmarkEnd w:id="155"/>
      <w:bookmarkEnd w:id="156"/>
      <w:bookmarkEnd w:id="157"/>
      <w:r w:rsidR="7C0F4437" w:rsidRPr="01CC95FA">
        <w:rPr>
          <w:lang w:val="en-CA"/>
        </w:rPr>
        <w:t xml:space="preserve"> </w:t>
      </w:r>
    </w:p>
    <w:p w14:paraId="5DBC380E" w14:textId="77777777" w:rsidR="00DD5C5F" w:rsidRPr="00DD5C5F" w:rsidRDefault="1C6C34FD" w:rsidP="2EBEC89C">
      <w:pPr>
        <w:spacing w:before="240" w:line="240" w:lineRule="auto"/>
        <w:ind w:firstLine="720"/>
        <w:rPr>
          <w:color w:val="C00000"/>
        </w:rPr>
      </w:pPr>
      <w:r w:rsidRPr="2EBEC89C">
        <w:rPr>
          <w:color w:val="C00000"/>
        </w:rPr>
        <w:t>Summarize the relationship of this document to other relevant documents. Provide identifying information for all documents used to arrive at and/or referenced within this document (e.g., related and/or companion documents, prerequisite documents, relevant technical documentation, etc.).</w:t>
      </w:r>
    </w:p>
    <w:p w14:paraId="2993B7E5" w14:textId="21856488" w:rsidR="00DD5C5F" w:rsidRDefault="02AEED68" w:rsidP="2EBEC89C">
      <w:pPr>
        <w:spacing w:before="240" w:line="240" w:lineRule="auto"/>
        <w:ind w:firstLine="720"/>
        <w:rPr>
          <w:color w:val="000000" w:themeColor="text1"/>
          <w:lang w:val="en-CA"/>
        </w:rPr>
      </w:pPr>
      <w:r w:rsidRPr="2E866C8D">
        <w:rPr>
          <w:color w:val="000000" w:themeColor="text1"/>
        </w:rPr>
        <w:t xml:space="preserve">This document ties into the other relevant documents because I order for use to have been able to complete this project. We needed to </w:t>
      </w:r>
      <w:bookmarkStart w:id="158" w:name="_Int_wyCo2MiY"/>
      <w:proofErr w:type="gramStart"/>
      <w:r w:rsidR="293EDF11" w:rsidRPr="2E866C8D">
        <w:rPr>
          <w:color w:val="000000" w:themeColor="text1"/>
        </w:rPr>
        <w:t>do</w:t>
      </w:r>
      <w:bookmarkEnd w:id="158"/>
      <w:proofErr w:type="gramEnd"/>
      <w:r w:rsidRPr="2E866C8D">
        <w:rPr>
          <w:color w:val="000000" w:themeColor="text1"/>
        </w:rPr>
        <w:t xml:space="preserve"> each deliverable so that we could come up with our final concept and exe</w:t>
      </w:r>
      <w:r w:rsidR="5353FB9E" w:rsidRPr="2E866C8D">
        <w:rPr>
          <w:color w:val="000000" w:themeColor="text1"/>
        </w:rPr>
        <w:t xml:space="preserve">cute them. </w:t>
      </w:r>
      <w:r w:rsidR="57EF49DD" w:rsidRPr="2E866C8D">
        <w:rPr>
          <w:color w:val="000000" w:themeColor="text1"/>
        </w:rPr>
        <w:t xml:space="preserve">Each deliverable built off the last so that we have a clear and smooth path that greatly helped us </w:t>
      </w:r>
      <w:r w:rsidR="19C9B5C6" w:rsidRPr="2E866C8D">
        <w:rPr>
          <w:color w:val="000000" w:themeColor="text1"/>
        </w:rPr>
        <w:t xml:space="preserve">succeed in our project. </w:t>
      </w:r>
    </w:p>
    <w:p w14:paraId="12466186" w14:textId="32765FE2" w:rsidR="19C9B5C6" w:rsidRDefault="19C9B5C6" w:rsidP="2E866C8D">
      <w:pPr>
        <w:spacing w:before="240" w:line="240" w:lineRule="auto"/>
        <w:ind w:firstLine="720"/>
        <w:rPr>
          <w:color w:val="000000" w:themeColor="text1"/>
        </w:rPr>
      </w:pPr>
      <w:r w:rsidRPr="2E866C8D">
        <w:rPr>
          <w:color w:val="000000" w:themeColor="text1"/>
        </w:rPr>
        <w:t xml:space="preserve">https://makerepo.com/CedricB/1806.gng1103-c11- </w:t>
      </w:r>
    </w:p>
    <w:p w14:paraId="0296B242" w14:textId="4896D8D8" w:rsidR="2E866C8D" w:rsidRDefault="2E866C8D" w:rsidP="2E866C8D">
      <w:pPr>
        <w:spacing w:before="240" w:line="240" w:lineRule="auto"/>
        <w:ind w:firstLine="720"/>
        <w:rPr>
          <w:color w:val="000000" w:themeColor="text1"/>
        </w:rPr>
      </w:pPr>
    </w:p>
    <w:p w14:paraId="3FB89750" w14:textId="7252A765" w:rsidR="00DD5C5F" w:rsidRDefault="1C6C34FD" w:rsidP="2EBEC89C">
      <w:pPr>
        <w:pStyle w:val="Caption"/>
      </w:pPr>
      <w:bookmarkStart w:id="159" w:name="_Toc63505511"/>
      <w:bookmarkStart w:id="160" w:name="_Hlk63684045"/>
      <w:r w:rsidRPr="2EBEC89C">
        <w:t xml:space="preserve">Table </w:t>
      </w:r>
      <w:r w:rsidR="3A77432D">
        <w:t>4</w:t>
      </w:r>
      <w:r w:rsidR="00DD5C5F">
        <w:fldChar w:fldCharType="begin"/>
      </w:r>
      <w:r w:rsidR="00DD5C5F">
        <w:instrText xml:space="preserve"> SEQ Table \* ARABIC </w:instrText>
      </w:r>
      <w:r w:rsidR="00F65A51">
        <w:fldChar w:fldCharType="separate"/>
      </w:r>
      <w:r w:rsidR="00DD5C5F">
        <w:fldChar w:fldCharType="end"/>
      </w:r>
      <w:r w:rsidRPr="2EBEC89C">
        <w:t xml:space="preserve">. </w:t>
      </w:r>
      <w:bookmarkStart w:id="161" w:name="_Hlk63684033"/>
      <w:r w:rsidRPr="2EBEC89C">
        <w:t>Referenced Documents</w:t>
      </w:r>
      <w:bookmarkEnd w:id="159"/>
    </w:p>
    <w:tbl>
      <w:tblPr>
        <w:tblStyle w:val="TableGrid"/>
        <w:tblW w:w="0" w:type="auto"/>
        <w:tblInd w:w="817" w:type="dxa"/>
        <w:tblLook w:val="04A0" w:firstRow="1" w:lastRow="0" w:firstColumn="1" w:lastColumn="0" w:noHBand="0" w:noVBand="1"/>
      </w:tblPr>
      <w:tblGrid>
        <w:gridCol w:w="1946"/>
        <w:gridCol w:w="4291"/>
        <w:gridCol w:w="1701"/>
      </w:tblGrid>
      <w:tr w:rsidR="00DD5C5F" w14:paraId="481C7665" w14:textId="77777777" w:rsidTr="2EBEC89C">
        <w:tc>
          <w:tcPr>
            <w:tcW w:w="1946" w:type="dxa"/>
            <w:shd w:val="clear" w:color="auto" w:fill="D9D9D9" w:themeFill="background1" w:themeFillShade="D9"/>
            <w:vAlign w:val="center"/>
          </w:tcPr>
          <w:bookmarkEnd w:id="160"/>
          <w:p w14:paraId="7541FD31" w14:textId="5170517B" w:rsidR="00DD5C5F" w:rsidRPr="00E3176B" w:rsidRDefault="1C6C34FD" w:rsidP="2EBEC89C">
            <w:pPr>
              <w:jc w:val="center"/>
              <w:rPr>
                <w:b/>
                <w:bCs/>
              </w:rPr>
            </w:pPr>
            <w:r w:rsidRPr="2EBEC89C">
              <w:rPr>
                <w:b/>
                <w:bCs/>
              </w:rPr>
              <w:t>Document Name</w:t>
            </w:r>
          </w:p>
        </w:tc>
        <w:tc>
          <w:tcPr>
            <w:tcW w:w="4291" w:type="dxa"/>
            <w:shd w:val="clear" w:color="auto" w:fill="D9D9D9" w:themeFill="background1" w:themeFillShade="D9"/>
          </w:tcPr>
          <w:p w14:paraId="7F9B3DA1" w14:textId="20F80C62" w:rsidR="00DD5C5F" w:rsidRPr="000227C4" w:rsidRDefault="1C6C34FD" w:rsidP="2EBEC89C">
            <w:pPr>
              <w:jc w:val="center"/>
              <w:rPr>
                <w:b/>
                <w:bCs/>
                <w:lang w:val="en-CA"/>
              </w:rPr>
            </w:pPr>
            <w:r w:rsidRPr="2EBEC89C">
              <w:rPr>
                <w:b/>
                <w:bCs/>
                <w:lang w:val="en-CA"/>
              </w:rPr>
              <w:t xml:space="preserve">Document Location </w:t>
            </w:r>
            <w:r w:rsidR="63AA7AF9" w:rsidRPr="2EBEC89C">
              <w:rPr>
                <w:b/>
                <w:bCs/>
                <w:lang w:val="en-CA"/>
              </w:rPr>
              <w:t>and/</w:t>
            </w:r>
            <w:r w:rsidRPr="2EBEC89C">
              <w:rPr>
                <w:b/>
                <w:bCs/>
                <w:lang w:val="en-CA"/>
              </w:rPr>
              <w:t>or URL</w:t>
            </w:r>
          </w:p>
        </w:tc>
        <w:tc>
          <w:tcPr>
            <w:tcW w:w="1701" w:type="dxa"/>
            <w:shd w:val="clear" w:color="auto" w:fill="D9D9D9" w:themeFill="background1" w:themeFillShade="D9"/>
            <w:vAlign w:val="center"/>
          </w:tcPr>
          <w:p w14:paraId="01983B02" w14:textId="5C0613D1" w:rsidR="00DD5C5F" w:rsidRPr="00DD5C5F" w:rsidRDefault="1C6C34FD" w:rsidP="2EBEC89C">
            <w:pPr>
              <w:jc w:val="center"/>
              <w:rPr>
                <w:b/>
                <w:bCs/>
              </w:rPr>
            </w:pPr>
            <w:r w:rsidRPr="2EBEC89C">
              <w:rPr>
                <w:b/>
                <w:bCs/>
              </w:rPr>
              <w:t>Issuance Date</w:t>
            </w:r>
          </w:p>
        </w:tc>
      </w:tr>
      <w:tr w:rsidR="00DD5C5F" w14:paraId="352F10D9" w14:textId="77777777" w:rsidTr="2EBEC89C">
        <w:tc>
          <w:tcPr>
            <w:tcW w:w="1946" w:type="dxa"/>
          </w:tcPr>
          <w:p w14:paraId="06F6E327" w14:textId="6B6BBB03" w:rsidR="00DD5C5F" w:rsidRDefault="00A97C2A" w:rsidP="2EBEC89C">
            <w:r>
              <w:t>Deliverable B</w:t>
            </w:r>
          </w:p>
        </w:tc>
        <w:tc>
          <w:tcPr>
            <w:tcW w:w="4291" w:type="dxa"/>
          </w:tcPr>
          <w:p w14:paraId="487501AB" w14:textId="7CE39780" w:rsidR="00DD5C5F" w:rsidRDefault="4D9CCD3F" w:rsidP="2EBEC89C">
            <w:r>
              <w:t>Brightspace</w:t>
            </w:r>
          </w:p>
        </w:tc>
        <w:tc>
          <w:tcPr>
            <w:tcW w:w="1701" w:type="dxa"/>
          </w:tcPr>
          <w:p w14:paraId="4BCDE74B" w14:textId="592D7841" w:rsidR="00DD5C5F" w:rsidRDefault="3FE4E576" w:rsidP="2EBEC89C">
            <w:r>
              <w:t>October 1</w:t>
            </w:r>
          </w:p>
        </w:tc>
      </w:tr>
      <w:tr w:rsidR="00DD5C5F" w14:paraId="6D119859" w14:textId="77777777" w:rsidTr="2EBEC89C">
        <w:tc>
          <w:tcPr>
            <w:tcW w:w="1946" w:type="dxa"/>
          </w:tcPr>
          <w:p w14:paraId="69A61E2F" w14:textId="7233060F" w:rsidR="00DD5C5F" w:rsidRDefault="00E029C1" w:rsidP="2EBEC89C">
            <w:r>
              <w:t>Deliverable C</w:t>
            </w:r>
          </w:p>
        </w:tc>
        <w:tc>
          <w:tcPr>
            <w:tcW w:w="4291" w:type="dxa"/>
          </w:tcPr>
          <w:p w14:paraId="24E0EA9C" w14:textId="24356C2F" w:rsidR="00DD5C5F" w:rsidRDefault="45D87B81" w:rsidP="2EBEC89C">
            <w:r>
              <w:t>Brightspace</w:t>
            </w:r>
          </w:p>
        </w:tc>
        <w:tc>
          <w:tcPr>
            <w:tcW w:w="1701" w:type="dxa"/>
          </w:tcPr>
          <w:p w14:paraId="63952DF9" w14:textId="25C7F326" w:rsidR="00DD5C5F" w:rsidRDefault="3C69E29B" w:rsidP="2EBEC89C">
            <w:r>
              <w:t>October 8</w:t>
            </w:r>
          </w:p>
        </w:tc>
      </w:tr>
      <w:tr w:rsidR="00DD5C5F" w14:paraId="1BC6E453" w14:textId="77777777" w:rsidTr="2EBEC89C">
        <w:tc>
          <w:tcPr>
            <w:tcW w:w="1946" w:type="dxa"/>
          </w:tcPr>
          <w:p w14:paraId="570E87F1" w14:textId="7465D20B" w:rsidR="00DD5C5F" w:rsidRDefault="00E029C1" w:rsidP="2EBEC89C">
            <w:r>
              <w:t>Deliverable D</w:t>
            </w:r>
          </w:p>
        </w:tc>
        <w:tc>
          <w:tcPr>
            <w:tcW w:w="4291" w:type="dxa"/>
          </w:tcPr>
          <w:p w14:paraId="6381FAE5" w14:textId="266B5925" w:rsidR="00DD5C5F" w:rsidRDefault="1205A111" w:rsidP="2EBEC89C">
            <w:r>
              <w:t>Brightspace</w:t>
            </w:r>
          </w:p>
        </w:tc>
        <w:tc>
          <w:tcPr>
            <w:tcW w:w="1701" w:type="dxa"/>
          </w:tcPr>
          <w:p w14:paraId="0C8314F0" w14:textId="71B4A14A" w:rsidR="00DD5C5F" w:rsidRDefault="160F74D8" w:rsidP="2EBEC89C">
            <w:r>
              <w:t>October 15</w:t>
            </w:r>
          </w:p>
        </w:tc>
      </w:tr>
      <w:tr w:rsidR="00DD5C5F" w14:paraId="5F4F74B7" w14:textId="77777777" w:rsidTr="2EBEC89C">
        <w:tc>
          <w:tcPr>
            <w:tcW w:w="1946" w:type="dxa"/>
          </w:tcPr>
          <w:p w14:paraId="38321347" w14:textId="37AC2230" w:rsidR="00DD5C5F" w:rsidRDefault="00E029C1" w:rsidP="2EBEC89C">
            <w:r>
              <w:t>Deliverable E</w:t>
            </w:r>
          </w:p>
        </w:tc>
        <w:tc>
          <w:tcPr>
            <w:tcW w:w="4291" w:type="dxa"/>
          </w:tcPr>
          <w:p w14:paraId="741A5D70" w14:textId="7318CE61" w:rsidR="00DD5C5F" w:rsidRDefault="1A2F1DC3" w:rsidP="2EBEC89C">
            <w:r>
              <w:t>Brightspace</w:t>
            </w:r>
          </w:p>
        </w:tc>
        <w:tc>
          <w:tcPr>
            <w:tcW w:w="1701" w:type="dxa"/>
          </w:tcPr>
          <w:p w14:paraId="327F78F1" w14:textId="3B1531E4" w:rsidR="00DD5C5F" w:rsidRDefault="08D42E11" w:rsidP="2EBEC89C">
            <w:r>
              <w:t>October 29</w:t>
            </w:r>
          </w:p>
        </w:tc>
      </w:tr>
      <w:tr w:rsidR="00DD5C5F" w14:paraId="39CE1BFA" w14:textId="77777777" w:rsidTr="2EBEC89C">
        <w:tc>
          <w:tcPr>
            <w:tcW w:w="1946" w:type="dxa"/>
          </w:tcPr>
          <w:p w14:paraId="063D6F0B" w14:textId="29C01259" w:rsidR="00DD5C5F" w:rsidRDefault="00E029C1" w:rsidP="2EBEC89C">
            <w:r>
              <w:t>Deliverable F</w:t>
            </w:r>
          </w:p>
        </w:tc>
        <w:tc>
          <w:tcPr>
            <w:tcW w:w="4291" w:type="dxa"/>
          </w:tcPr>
          <w:p w14:paraId="7DD9B54F" w14:textId="186ED11B" w:rsidR="00DD5C5F" w:rsidRDefault="496D5AF1" w:rsidP="2EBEC89C">
            <w:r>
              <w:t>Brightspace</w:t>
            </w:r>
          </w:p>
        </w:tc>
        <w:tc>
          <w:tcPr>
            <w:tcW w:w="1701" w:type="dxa"/>
          </w:tcPr>
          <w:p w14:paraId="240DA05F" w14:textId="643576CE" w:rsidR="00DD5C5F" w:rsidRDefault="624CB3D0" w:rsidP="2EBEC89C">
            <w:r>
              <w:t>November 5</w:t>
            </w:r>
          </w:p>
        </w:tc>
      </w:tr>
      <w:tr w:rsidR="00E029C1" w14:paraId="6513D072" w14:textId="77777777" w:rsidTr="2EBEC89C">
        <w:tc>
          <w:tcPr>
            <w:tcW w:w="1946" w:type="dxa"/>
          </w:tcPr>
          <w:p w14:paraId="32DB69CE" w14:textId="46910EEA" w:rsidR="00E029C1" w:rsidRDefault="00E029C1" w:rsidP="2EBEC89C">
            <w:r>
              <w:t>Deliverable G</w:t>
            </w:r>
          </w:p>
        </w:tc>
        <w:tc>
          <w:tcPr>
            <w:tcW w:w="4291" w:type="dxa"/>
          </w:tcPr>
          <w:p w14:paraId="2676C94C" w14:textId="725B661D" w:rsidR="00E029C1" w:rsidRDefault="7584154B" w:rsidP="2EBEC89C">
            <w:r>
              <w:t>Brightspace</w:t>
            </w:r>
          </w:p>
        </w:tc>
        <w:tc>
          <w:tcPr>
            <w:tcW w:w="1701" w:type="dxa"/>
          </w:tcPr>
          <w:p w14:paraId="36152AB2" w14:textId="577E6E74" w:rsidR="00E029C1" w:rsidRDefault="318F5A0D" w:rsidP="2EBEC89C">
            <w:r>
              <w:t>November 12</w:t>
            </w:r>
          </w:p>
        </w:tc>
      </w:tr>
      <w:tr w:rsidR="00E029C1" w14:paraId="6AC53FFB" w14:textId="77777777" w:rsidTr="2EBEC89C">
        <w:tc>
          <w:tcPr>
            <w:tcW w:w="1946" w:type="dxa"/>
          </w:tcPr>
          <w:p w14:paraId="6AD8D80A" w14:textId="4869FD6B" w:rsidR="00E029C1" w:rsidRDefault="00E029C1" w:rsidP="2EBEC89C">
            <w:r>
              <w:t>Deliverable H</w:t>
            </w:r>
          </w:p>
        </w:tc>
        <w:tc>
          <w:tcPr>
            <w:tcW w:w="4291" w:type="dxa"/>
          </w:tcPr>
          <w:p w14:paraId="1BE4DC30" w14:textId="4ECDF047" w:rsidR="00E029C1" w:rsidRDefault="1C982B7F" w:rsidP="2EBEC89C">
            <w:r>
              <w:t>Brightspace</w:t>
            </w:r>
          </w:p>
        </w:tc>
        <w:tc>
          <w:tcPr>
            <w:tcW w:w="1701" w:type="dxa"/>
          </w:tcPr>
          <w:p w14:paraId="35DFEE49" w14:textId="06E66F33" w:rsidR="00E029C1" w:rsidRDefault="03C5CAED" w:rsidP="2EBEC89C">
            <w:r>
              <w:t>November 26</w:t>
            </w:r>
          </w:p>
        </w:tc>
      </w:tr>
      <w:bookmarkEnd w:id="161"/>
    </w:tbl>
    <w:p w14:paraId="08B326BA" w14:textId="77777777" w:rsidR="00B340B4" w:rsidRPr="00BD2AA1" w:rsidRDefault="00B340B4" w:rsidP="2E866C8D">
      <w:pPr>
        <w:pStyle w:val="references0"/>
        <w:spacing w:line="480" w:lineRule="auto"/>
      </w:pPr>
    </w:p>
    <w:sectPr w:rsidR="00B340B4" w:rsidRPr="00BD2AA1" w:rsidSect="003A152E">
      <w:footerReference w:type="default" r:id="rId31"/>
      <w:pgSz w:w="12240" w:h="15840"/>
      <w:pgMar w:top="1440" w:right="1325" w:bottom="1440" w:left="1440" w:header="708" w:footer="708" w:gutter="0"/>
      <w:pgNumType w:start="1"/>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33" w:author="Lilia Lahssaini Benhima" w:date="2023-12-09T17:24:00Z" w:initials="ll">
    <w:p w14:paraId="048E5400" w14:textId="77777777" w:rsidR="0088469D" w:rsidRDefault="0088469D" w:rsidP="0088469D">
      <w:pPr>
        <w:pStyle w:val="CommentText"/>
      </w:pPr>
      <w:r>
        <w:rPr>
          <w:rStyle w:val="CommentReference"/>
        </w:rPr>
        <w:annotationRef/>
      </w:r>
      <w:r>
        <w:t>Name of our project for now?</w:t>
      </w:r>
    </w:p>
  </w:comment>
  <w:comment w:id="34" w:author="Lilia Lahssaini Benhima" w:date="2023-12-10T18:25:00Z" w:initials="ll">
    <w:p w14:paraId="4C581BC6" w14:textId="77777777" w:rsidR="0088469D" w:rsidRDefault="0088469D" w:rsidP="0088469D">
      <w:pPr>
        <w:pStyle w:val="CommentText"/>
      </w:pPr>
      <w:r>
        <w:rPr>
          <w:rStyle w:val="CommentReference"/>
        </w:rPr>
        <w:annotationRef/>
      </w:r>
      <w:r>
        <w:t>This is what I had in my doc, feel free to keep or remove wtv you want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48E5400" w15:done="0"/>
  <w15:commentEx w15:paraId="4C581BC6" w15:paraIdParent="048E540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3DF7CB3" w16cex:dateUtc="2023-12-09T22:24:00Z"/>
  <w16cex:commentExtensible w16cex:durableId="47D4CABB" w16cex:dateUtc="2023-12-10T23: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48E5400" w16cid:durableId="73DF7CB3"/>
  <w16cid:commentId w16cid:paraId="4C581BC6" w16cid:durableId="47D4CAB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DE692D" w14:textId="77777777" w:rsidR="00300113" w:rsidRDefault="00300113" w:rsidP="003A4A74">
      <w:r>
        <w:separator/>
      </w:r>
    </w:p>
    <w:p w14:paraId="2C75CBCD" w14:textId="77777777" w:rsidR="00300113" w:rsidRDefault="00300113"/>
  </w:endnote>
  <w:endnote w:type="continuationSeparator" w:id="0">
    <w:p w14:paraId="4165303E" w14:textId="77777777" w:rsidR="00300113" w:rsidRDefault="00300113" w:rsidP="003A4A74">
      <w:r>
        <w:continuationSeparator/>
      </w:r>
    </w:p>
    <w:p w14:paraId="61F88513" w14:textId="77777777" w:rsidR="00300113" w:rsidRDefault="00300113"/>
  </w:endnote>
  <w:endnote w:type="continuationNotice" w:id="1">
    <w:p w14:paraId="69D05132" w14:textId="77777777" w:rsidR="00300113" w:rsidRDefault="0030011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altName w:val="Cambria"/>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4635D3"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FF69C4" w14:textId="77777777" w:rsidR="001E6962" w:rsidRDefault="001E6962" w:rsidP="0002590C">
    <w:pPr>
      <w:pStyle w:val="Footer"/>
      <w:tabs>
        <w:tab w:val="left" w:pos="4973"/>
        <w:tab w:val="left" w:pos="5520"/>
        <w:tab w:val="right" w:pos="8280"/>
      </w:tabs>
      <w:ind w:right="360"/>
      <w:jc w:val="both"/>
    </w:pPr>
  </w:p>
  <w:p w14:paraId="1C897E0A" w14:textId="444792AF" w:rsidR="001E6962" w:rsidRPr="0002590C" w:rsidRDefault="00E95241" w:rsidP="003A152E">
    <w:pPr>
      <w:pStyle w:val="Footer"/>
      <w:tabs>
        <w:tab w:val="clear" w:pos="4680"/>
        <w:tab w:val="clear" w:pos="9360"/>
        <w:tab w:val="right" w:pos="9072"/>
      </w:tabs>
      <w:ind w:right="119"/>
      <w:jc w:val="both"/>
      <w:rPr>
        <w:i/>
      </w:rPr>
    </w:pPr>
    <w:fldSimple w:instr="STYLEREF  &quot;Heading 1&quot;  \* MERGEFORMAT">
      <w:r w:rsidR="005E075C">
        <w:rPr>
          <w:noProof/>
        </w:rPr>
        <w:t>Product Documentation</w:t>
      </w:r>
    </w:fldSimple>
    <w:bookmarkStart w:id="162" w:name="_Toc209584554"/>
    <w:bookmarkStart w:id="163" w:name="_Ref262290529"/>
    <w:bookmarkStart w:id="164" w:name="_Toc262912002"/>
    <w:r w:rsidR="001E6962">
      <w:rPr>
        <w:noProof/>
      </w:rPr>
      <w:tab/>
    </w:r>
    <w:r w:rsidR="001E6962" w:rsidRPr="00084642">
      <w:rPr>
        <w:iCs/>
      </w:rPr>
      <w:fldChar w:fldCharType="begin"/>
    </w:r>
    <w:r w:rsidR="001E6962" w:rsidRPr="00084642">
      <w:rPr>
        <w:iCs/>
      </w:rPr>
      <w:instrText xml:space="preserve"> PAGE  \* Arabic  \* MERGEFORMAT </w:instrText>
    </w:r>
    <w:r w:rsidR="001E6962" w:rsidRPr="00084642">
      <w:rPr>
        <w:iCs/>
      </w:rPr>
      <w:fldChar w:fldCharType="separate"/>
    </w:r>
    <w:r w:rsidR="00A37E2C">
      <w:rPr>
        <w:iCs/>
        <w:noProof/>
      </w:rPr>
      <w:t>11</w:t>
    </w:r>
    <w:r w:rsidR="001E6962" w:rsidRPr="00084642">
      <w:rPr>
        <w:iCs/>
      </w:rPr>
      <w:fldChar w:fldCharType="end"/>
    </w:r>
    <w:bookmarkEnd w:id="162"/>
    <w:bookmarkEnd w:id="163"/>
    <w:bookmarkEnd w:id="164"/>
  </w:p>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7F16AB" w14:textId="77777777" w:rsidR="00300113" w:rsidRDefault="00300113" w:rsidP="003A4A74">
      <w:r>
        <w:separator/>
      </w:r>
    </w:p>
    <w:p w14:paraId="70959122" w14:textId="77777777" w:rsidR="00300113" w:rsidRDefault="00300113"/>
  </w:footnote>
  <w:footnote w:type="continuationSeparator" w:id="0">
    <w:p w14:paraId="216D2293" w14:textId="77777777" w:rsidR="00300113" w:rsidRDefault="00300113" w:rsidP="003A4A74">
      <w:r>
        <w:continuationSeparator/>
      </w:r>
    </w:p>
    <w:p w14:paraId="72D430AC" w14:textId="77777777" w:rsidR="00300113" w:rsidRDefault="00300113"/>
  </w:footnote>
  <w:footnote w:type="continuationNotice" w:id="1">
    <w:p w14:paraId="5AAD840B" w14:textId="77777777" w:rsidR="00300113" w:rsidRDefault="00300113">
      <w:pPr>
        <w:spacing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jLrsiRlSVOYi5H" int2:id="BK4Cdr1L">
      <int2:state int2:value="Rejected" int2:type="AugLoop_Text_Critique"/>
    </int2:textHash>
    <int2:textHash int2:hashCode="MpynJ4k5c7WADj" int2:id="RkN83a5z">
      <int2:state int2:value="Rejected" int2:type="AugLoop_Text_Critique"/>
    </int2:textHash>
    <int2:textHash int2:hashCode="3qxcnLtJY8XDd/" int2:id="ndBj5vSN">
      <int2:state int2:value="Rejected" int2:type="AugLoop_Text_Critique"/>
    </int2:textHash>
    <int2:bookmark int2:bookmarkName="_Int_wyCo2MiY" int2:invalidationBookmarkName="" int2:hashCode="6tzZvSoJx1rvBJ" int2:id="ZDOAsABD">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E7619F"/>
    <w:multiLevelType w:val="hybridMultilevel"/>
    <w:tmpl w:val="A83EE914"/>
    <w:lvl w:ilvl="0" w:tplc="54FE01A6">
      <w:start w:val="1"/>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2" w15:restartNumberingAfterBreak="0">
    <w:nsid w:val="06B3320F"/>
    <w:multiLevelType w:val="hybridMultilevel"/>
    <w:tmpl w:val="F90C00C4"/>
    <w:lvl w:ilvl="0" w:tplc="35CC44BA">
      <w:numFmt w:val="bullet"/>
      <w:lvlText w:val="-"/>
      <w:lvlJc w:val="left"/>
      <w:pPr>
        <w:ind w:left="720" w:hanging="360"/>
      </w:pPr>
      <w:rPr>
        <w:rFonts w:ascii="Garamond" w:eastAsia="Garamond" w:hAnsi="Garamond" w:cs="Garamond"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07685B38"/>
    <w:multiLevelType w:val="hybridMultilevel"/>
    <w:tmpl w:val="85BCE7FC"/>
    <w:lvl w:ilvl="0" w:tplc="523AE1FE">
      <w:start w:val="1"/>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3"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864ED57"/>
    <w:multiLevelType w:val="hybridMultilevel"/>
    <w:tmpl w:val="FFFFFFFF"/>
    <w:lvl w:ilvl="0" w:tplc="69B00076">
      <w:start w:val="1"/>
      <w:numFmt w:val="bullet"/>
      <w:lvlText w:val=""/>
      <w:lvlJc w:val="left"/>
      <w:pPr>
        <w:ind w:left="720" w:hanging="360"/>
      </w:pPr>
      <w:rPr>
        <w:rFonts w:ascii="Symbol" w:hAnsi="Symbol" w:hint="default"/>
      </w:rPr>
    </w:lvl>
    <w:lvl w:ilvl="1" w:tplc="F7EA4E3A">
      <w:start w:val="1"/>
      <w:numFmt w:val="bullet"/>
      <w:lvlText w:val="-"/>
      <w:lvlJc w:val="left"/>
      <w:pPr>
        <w:ind w:left="1440" w:hanging="360"/>
      </w:pPr>
      <w:rPr>
        <w:rFonts w:ascii="Calibri" w:hAnsi="Calibri" w:hint="default"/>
      </w:rPr>
    </w:lvl>
    <w:lvl w:ilvl="2" w:tplc="88E09694">
      <w:start w:val="1"/>
      <w:numFmt w:val="bullet"/>
      <w:lvlText w:val=""/>
      <w:lvlJc w:val="left"/>
      <w:pPr>
        <w:ind w:left="2160" w:hanging="360"/>
      </w:pPr>
      <w:rPr>
        <w:rFonts w:ascii="Wingdings" w:hAnsi="Wingdings" w:hint="default"/>
      </w:rPr>
    </w:lvl>
    <w:lvl w:ilvl="3" w:tplc="13A61CB0">
      <w:start w:val="1"/>
      <w:numFmt w:val="bullet"/>
      <w:lvlText w:val=""/>
      <w:lvlJc w:val="left"/>
      <w:pPr>
        <w:ind w:left="2880" w:hanging="360"/>
      </w:pPr>
      <w:rPr>
        <w:rFonts w:ascii="Symbol" w:hAnsi="Symbol" w:hint="default"/>
      </w:rPr>
    </w:lvl>
    <w:lvl w:ilvl="4" w:tplc="048CE6A8">
      <w:start w:val="1"/>
      <w:numFmt w:val="bullet"/>
      <w:lvlText w:val="o"/>
      <w:lvlJc w:val="left"/>
      <w:pPr>
        <w:ind w:left="3600" w:hanging="360"/>
      </w:pPr>
      <w:rPr>
        <w:rFonts w:ascii="Courier New" w:hAnsi="Courier New" w:hint="default"/>
      </w:rPr>
    </w:lvl>
    <w:lvl w:ilvl="5" w:tplc="6332D3B6">
      <w:start w:val="1"/>
      <w:numFmt w:val="bullet"/>
      <w:lvlText w:val=""/>
      <w:lvlJc w:val="left"/>
      <w:pPr>
        <w:ind w:left="4320" w:hanging="360"/>
      </w:pPr>
      <w:rPr>
        <w:rFonts w:ascii="Wingdings" w:hAnsi="Wingdings" w:hint="default"/>
      </w:rPr>
    </w:lvl>
    <w:lvl w:ilvl="6" w:tplc="AA54CF7E">
      <w:start w:val="1"/>
      <w:numFmt w:val="bullet"/>
      <w:lvlText w:val=""/>
      <w:lvlJc w:val="left"/>
      <w:pPr>
        <w:ind w:left="5040" w:hanging="360"/>
      </w:pPr>
      <w:rPr>
        <w:rFonts w:ascii="Symbol" w:hAnsi="Symbol" w:hint="default"/>
      </w:rPr>
    </w:lvl>
    <w:lvl w:ilvl="7" w:tplc="A446B5BC">
      <w:start w:val="1"/>
      <w:numFmt w:val="bullet"/>
      <w:lvlText w:val="o"/>
      <w:lvlJc w:val="left"/>
      <w:pPr>
        <w:ind w:left="5760" w:hanging="360"/>
      </w:pPr>
      <w:rPr>
        <w:rFonts w:ascii="Courier New" w:hAnsi="Courier New" w:hint="default"/>
      </w:rPr>
    </w:lvl>
    <w:lvl w:ilvl="8" w:tplc="A560DA72">
      <w:start w:val="1"/>
      <w:numFmt w:val="bullet"/>
      <w:lvlText w:val=""/>
      <w:lvlJc w:val="left"/>
      <w:pPr>
        <w:ind w:left="6480" w:hanging="360"/>
      </w:pPr>
      <w:rPr>
        <w:rFonts w:ascii="Wingdings" w:hAnsi="Wingdings" w:hint="default"/>
      </w:rPr>
    </w:lvl>
  </w:abstractNum>
  <w:abstractNum w:abstractNumId="15"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7"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978FF8"/>
    <w:multiLevelType w:val="hybridMultilevel"/>
    <w:tmpl w:val="FFFFFFFF"/>
    <w:lvl w:ilvl="0" w:tplc="891EBB38">
      <w:start w:val="1"/>
      <w:numFmt w:val="bullet"/>
      <w:lvlText w:val=""/>
      <w:lvlJc w:val="left"/>
      <w:pPr>
        <w:ind w:left="720" w:hanging="360"/>
      </w:pPr>
      <w:rPr>
        <w:rFonts w:ascii="Symbol" w:hAnsi="Symbol" w:hint="default"/>
      </w:rPr>
    </w:lvl>
    <w:lvl w:ilvl="1" w:tplc="DD049EB8">
      <w:start w:val="1"/>
      <w:numFmt w:val="bullet"/>
      <w:lvlText w:val="-"/>
      <w:lvlJc w:val="left"/>
      <w:pPr>
        <w:ind w:left="1440" w:hanging="360"/>
      </w:pPr>
      <w:rPr>
        <w:rFonts w:ascii="Calibri" w:hAnsi="Calibri" w:hint="default"/>
      </w:rPr>
    </w:lvl>
    <w:lvl w:ilvl="2" w:tplc="9842A68E">
      <w:start w:val="1"/>
      <w:numFmt w:val="bullet"/>
      <w:lvlText w:val=""/>
      <w:lvlJc w:val="left"/>
      <w:pPr>
        <w:ind w:left="2160" w:hanging="360"/>
      </w:pPr>
      <w:rPr>
        <w:rFonts w:ascii="Wingdings" w:hAnsi="Wingdings" w:hint="default"/>
      </w:rPr>
    </w:lvl>
    <w:lvl w:ilvl="3" w:tplc="08BA0B48">
      <w:start w:val="1"/>
      <w:numFmt w:val="bullet"/>
      <w:lvlText w:val=""/>
      <w:lvlJc w:val="left"/>
      <w:pPr>
        <w:ind w:left="2880" w:hanging="360"/>
      </w:pPr>
      <w:rPr>
        <w:rFonts w:ascii="Symbol" w:hAnsi="Symbol" w:hint="default"/>
      </w:rPr>
    </w:lvl>
    <w:lvl w:ilvl="4" w:tplc="1A847EB0">
      <w:start w:val="1"/>
      <w:numFmt w:val="bullet"/>
      <w:lvlText w:val="o"/>
      <w:lvlJc w:val="left"/>
      <w:pPr>
        <w:ind w:left="3600" w:hanging="360"/>
      </w:pPr>
      <w:rPr>
        <w:rFonts w:ascii="Courier New" w:hAnsi="Courier New" w:hint="default"/>
      </w:rPr>
    </w:lvl>
    <w:lvl w:ilvl="5" w:tplc="BEB0FA5A">
      <w:start w:val="1"/>
      <w:numFmt w:val="bullet"/>
      <w:lvlText w:val=""/>
      <w:lvlJc w:val="left"/>
      <w:pPr>
        <w:ind w:left="4320" w:hanging="360"/>
      </w:pPr>
      <w:rPr>
        <w:rFonts w:ascii="Wingdings" w:hAnsi="Wingdings" w:hint="default"/>
      </w:rPr>
    </w:lvl>
    <w:lvl w:ilvl="6" w:tplc="D90E6776">
      <w:start w:val="1"/>
      <w:numFmt w:val="bullet"/>
      <w:lvlText w:val=""/>
      <w:lvlJc w:val="left"/>
      <w:pPr>
        <w:ind w:left="5040" w:hanging="360"/>
      </w:pPr>
      <w:rPr>
        <w:rFonts w:ascii="Symbol" w:hAnsi="Symbol" w:hint="default"/>
      </w:rPr>
    </w:lvl>
    <w:lvl w:ilvl="7" w:tplc="88C2ED2C">
      <w:start w:val="1"/>
      <w:numFmt w:val="bullet"/>
      <w:lvlText w:val="o"/>
      <w:lvlJc w:val="left"/>
      <w:pPr>
        <w:ind w:left="5760" w:hanging="360"/>
      </w:pPr>
      <w:rPr>
        <w:rFonts w:ascii="Courier New" w:hAnsi="Courier New" w:hint="default"/>
      </w:rPr>
    </w:lvl>
    <w:lvl w:ilvl="8" w:tplc="595E089C">
      <w:start w:val="1"/>
      <w:numFmt w:val="bullet"/>
      <w:lvlText w:val=""/>
      <w:lvlJc w:val="left"/>
      <w:pPr>
        <w:ind w:left="6480"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1" w15:restartNumberingAfterBreak="0">
    <w:nsid w:val="453A7DC1"/>
    <w:multiLevelType w:val="hybridMultilevel"/>
    <w:tmpl w:val="AF0A8A1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47083AC2"/>
    <w:multiLevelType w:val="hybridMultilevel"/>
    <w:tmpl w:val="17929B18"/>
    <w:lvl w:ilvl="0" w:tplc="9D74EE64">
      <w:start w:val="2"/>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4"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5"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6"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1B34D53"/>
    <w:multiLevelType w:val="hybridMultilevel"/>
    <w:tmpl w:val="B56C5EE4"/>
    <w:lvl w:ilvl="0" w:tplc="E4A4FCC4">
      <w:start w:val="1"/>
      <w:numFmt w:val="decimal"/>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9"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0" w15:restartNumberingAfterBreak="0">
    <w:nsid w:val="66C677D3"/>
    <w:multiLevelType w:val="multilevel"/>
    <w:tmpl w:val="B9F80E3C"/>
    <w:lvl w:ilvl="0">
      <w:start w:val="1"/>
      <w:numFmt w:val="decimal"/>
      <w:pStyle w:val="Heading1"/>
      <w:lvlText w:val="%1"/>
      <w:lvlJc w:val="left"/>
      <w:pPr>
        <w:ind w:left="432" w:hanging="432"/>
      </w:pPr>
      <w:rPr>
        <w:sz w:val="32"/>
        <w:szCs w:val="32"/>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1"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2"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3" w15:restartNumberingAfterBreak="0">
    <w:nsid w:val="7DF561DA"/>
    <w:multiLevelType w:val="hybridMultilevel"/>
    <w:tmpl w:val="27F4264A"/>
    <w:lvl w:ilvl="0" w:tplc="9F0CFE7A">
      <w:start w:val="1"/>
      <w:numFmt w:val="decimal"/>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num w:numId="1" w16cid:durableId="383603429">
    <w:abstractNumId w:val="12"/>
  </w:num>
  <w:num w:numId="2" w16cid:durableId="243220951">
    <w:abstractNumId w:val="18"/>
  </w:num>
  <w:num w:numId="3" w16cid:durableId="811408717">
    <w:abstractNumId w:val="23"/>
  </w:num>
  <w:num w:numId="4" w16cid:durableId="1924601227">
    <w:abstractNumId w:val="32"/>
  </w:num>
  <w:num w:numId="5" w16cid:durableId="1430614317">
    <w:abstractNumId w:val="24"/>
  </w:num>
  <w:num w:numId="6" w16cid:durableId="1089810983">
    <w:abstractNumId w:val="20"/>
  </w:num>
  <w:num w:numId="7" w16cid:durableId="1895312847">
    <w:abstractNumId w:val="27"/>
  </w:num>
  <w:num w:numId="8" w16cid:durableId="1905488136">
    <w:abstractNumId w:val="24"/>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9" w16cid:durableId="966007385">
    <w:abstractNumId w:val="29"/>
  </w:num>
  <w:num w:numId="10" w16cid:durableId="1047149622">
    <w:abstractNumId w:val="25"/>
  </w:num>
  <w:num w:numId="11" w16cid:durableId="1649358265">
    <w:abstractNumId w:val="7"/>
  </w:num>
  <w:num w:numId="12" w16cid:durableId="481820780">
    <w:abstractNumId w:val="16"/>
  </w:num>
  <w:num w:numId="13" w16cid:durableId="889001309">
    <w:abstractNumId w:val="10"/>
  </w:num>
  <w:num w:numId="14" w16cid:durableId="210117735">
    <w:abstractNumId w:val="26"/>
  </w:num>
  <w:num w:numId="15" w16cid:durableId="1703551090">
    <w:abstractNumId w:val="17"/>
  </w:num>
  <w:num w:numId="16" w16cid:durableId="312762828">
    <w:abstractNumId w:val="8"/>
  </w:num>
  <w:num w:numId="17" w16cid:durableId="563300559">
    <w:abstractNumId w:val="11"/>
  </w:num>
  <w:num w:numId="18" w16cid:durableId="353115826">
    <w:abstractNumId w:val="6"/>
  </w:num>
  <w:num w:numId="19" w16cid:durableId="139999388">
    <w:abstractNumId w:val="15"/>
  </w:num>
  <w:num w:numId="20" w16cid:durableId="1054230882">
    <w:abstractNumId w:val="13"/>
  </w:num>
  <w:num w:numId="21" w16cid:durableId="347294985">
    <w:abstractNumId w:val="1"/>
  </w:num>
  <w:num w:numId="22" w16cid:durableId="1163623102">
    <w:abstractNumId w:val="31"/>
  </w:num>
  <w:num w:numId="23" w16cid:durableId="709570552">
    <w:abstractNumId w:val="5"/>
  </w:num>
  <w:num w:numId="24" w16cid:durableId="1721514649">
    <w:abstractNumId w:val="12"/>
  </w:num>
  <w:num w:numId="25" w16cid:durableId="8845658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70782362">
    <w:abstractNumId w:val="30"/>
  </w:num>
  <w:num w:numId="27" w16cid:durableId="163252583">
    <w:abstractNumId w:val="30"/>
  </w:num>
  <w:num w:numId="28" w16cid:durableId="407070982">
    <w:abstractNumId w:val="4"/>
  </w:num>
  <w:num w:numId="29" w16cid:durableId="2108039189">
    <w:abstractNumId w:val="9"/>
  </w:num>
  <w:num w:numId="30" w16cid:durableId="247811077">
    <w:abstractNumId w:val="24"/>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31" w16cid:durableId="204894293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103303762">
    <w:abstractNumId w:val="22"/>
  </w:num>
  <w:num w:numId="33" w16cid:durableId="48462184">
    <w:abstractNumId w:val="21"/>
  </w:num>
  <w:num w:numId="34" w16cid:durableId="1496140558">
    <w:abstractNumId w:val="0"/>
  </w:num>
  <w:num w:numId="35" w16cid:durableId="1224758748">
    <w:abstractNumId w:val="3"/>
  </w:num>
  <w:num w:numId="36" w16cid:durableId="207108545">
    <w:abstractNumId w:val="33"/>
  </w:num>
  <w:num w:numId="37" w16cid:durableId="107479239">
    <w:abstractNumId w:val="28"/>
  </w:num>
  <w:num w:numId="38" w16cid:durableId="1074015191">
    <w:abstractNumId w:val="14"/>
  </w:num>
  <w:num w:numId="39" w16cid:durableId="23792688">
    <w:abstractNumId w:val="19"/>
  </w:num>
  <w:num w:numId="40" w16cid:durableId="1106459228">
    <w:abstractNumId w:val="2"/>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Lilia Lahssaini Benhima">
    <w15:presenceInfo w15:providerId="AD" w15:userId="S::llahs049@uottawa.ca::b4ab4d7e-d9f4-46bd-adf2-b103c7aebd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5"/>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1AA"/>
    <w:rsid w:val="000002A3"/>
    <w:rsid w:val="00000C95"/>
    <w:rsid w:val="00000CA3"/>
    <w:rsid w:val="00000FB5"/>
    <w:rsid w:val="00000FEB"/>
    <w:rsid w:val="000012F1"/>
    <w:rsid w:val="0000132F"/>
    <w:rsid w:val="000014B2"/>
    <w:rsid w:val="0000157E"/>
    <w:rsid w:val="000017D1"/>
    <w:rsid w:val="000018EF"/>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CE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316"/>
    <w:rsid w:val="000158DE"/>
    <w:rsid w:val="00015A1F"/>
    <w:rsid w:val="00015D23"/>
    <w:rsid w:val="000162BB"/>
    <w:rsid w:val="0001688C"/>
    <w:rsid w:val="00016B4D"/>
    <w:rsid w:val="00016E14"/>
    <w:rsid w:val="00016EF5"/>
    <w:rsid w:val="00016FE4"/>
    <w:rsid w:val="000170D8"/>
    <w:rsid w:val="00017221"/>
    <w:rsid w:val="00017728"/>
    <w:rsid w:val="00020041"/>
    <w:rsid w:val="00020242"/>
    <w:rsid w:val="0002027C"/>
    <w:rsid w:val="000203FD"/>
    <w:rsid w:val="000205D9"/>
    <w:rsid w:val="00020723"/>
    <w:rsid w:val="000209E5"/>
    <w:rsid w:val="00020B81"/>
    <w:rsid w:val="00020DB3"/>
    <w:rsid w:val="000212C2"/>
    <w:rsid w:val="00021330"/>
    <w:rsid w:val="00021333"/>
    <w:rsid w:val="00021463"/>
    <w:rsid w:val="00021651"/>
    <w:rsid w:val="000216CD"/>
    <w:rsid w:val="0002198E"/>
    <w:rsid w:val="00021C32"/>
    <w:rsid w:val="00021CC9"/>
    <w:rsid w:val="00021EEA"/>
    <w:rsid w:val="00022273"/>
    <w:rsid w:val="000225EA"/>
    <w:rsid w:val="000227C4"/>
    <w:rsid w:val="00022C26"/>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28"/>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1F03"/>
    <w:rsid w:val="00032127"/>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57A"/>
    <w:rsid w:val="00036B44"/>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81"/>
    <w:rsid w:val="000507A7"/>
    <w:rsid w:val="00050C3B"/>
    <w:rsid w:val="00050E0C"/>
    <w:rsid w:val="00050E12"/>
    <w:rsid w:val="00051453"/>
    <w:rsid w:val="000515EF"/>
    <w:rsid w:val="0005162E"/>
    <w:rsid w:val="0005181C"/>
    <w:rsid w:val="00051A85"/>
    <w:rsid w:val="000522E7"/>
    <w:rsid w:val="000525CA"/>
    <w:rsid w:val="000526C4"/>
    <w:rsid w:val="0005274B"/>
    <w:rsid w:val="00052B88"/>
    <w:rsid w:val="00052CC7"/>
    <w:rsid w:val="00052F19"/>
    <w:rsid w:val="0005327B"/>
    <w:rsid w:val="00053499"/>
    <w:rsid w:val="000537C1"/>
    <w:rsid w:val="00053901"/>
    <w:rsid w:val="00053983"/>
    <w:rsid w:val="00053C31"/>
    <w:rsid w:val="00053DC5"/>
    <w:rsid w:val="00053F10"/>
    <w:rsid w:val="0005430A"/>
    <w:rsid w:val="00054511"/>
    <w:rsid w:val="0005458E"/>
    <w:rsid w:val="00054689"/>
    <w:rsid w:val="00054D49"/>
    <w:rsid w:val="00055081"/>
    <w:rsid w:val="000551E2"/>
    <w:rsid w:val="000554F0"/>
    <w:rsid w:val="0005571E"/>
    <w:rsid w:val="00055B57"/>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0F6B"/>
    <w:rsid w:val="00061093"/>
    <w:rsid w:val="0006115C"/>
    <w:rsid w:val="00061692"/>
    <w:rsid w:val="00061B00"/>
    <w:rsid w:val="00061B1F"/>
    <w:rsid w:val="00061D7C"/>
    <w:rsid w:val="00061E9F"/>
    <w:rsid w:val="00061F0C"/>
    <w:rsid w:val="00062B74"/>
    <w:rsid w:val="00062CBA"/>
    <w:rsid w:val="00062DD1"/>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7A"/>
    <w:rsid w:val="000707CC"/>
    <w:rsid w:val="000709CC"/>
    <w:rsid w:val="00070A4C"/>
    <w:rsid w:val="00070F77"/>
    <w:rsid w:val="00070FA4"/>
    <w:rsid w:val="0007140D"/>
    <w:rsid w:val="00071527"/>
    <w:rsid w:val="000716AA"/>
    <w:rsid w:val="00071724"/>
    <w:rsid w:val="00071764"/>
    <w:rsid w:val="00071C10"/>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24F"/>
    <w:rsid w:val="00075381"/>
    <w:rsid w:val="0007576F"/>
    <w:rsid w:val="00075B73"/>
    <w:rsid w:val="00075C49"/>
    <w:rsid w:val="00075D6A"/>
    <w:rsid w:val="0007628E"/>
    <w:rsid w:val="0007676C"/>
    <w:rsid w:val="000768AA"/>
    <w:rsid w:val="00076ACE"/>
    <w:rsid w:val="00076B89"/>
    <w:rsid w:val="00076BCB"/>
    <w:rsid w:val="00076BE9"/>
    <w:rsid w:val="00076D62"/>
    <w:rsid w:val="000771C7"/>
    <w:rsid w:val="00077753"/>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3F3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7AB"/>
    <w:rsid w:val="00091956"/>
    <w:rsid w:val="00091D96"/>
    <w:rsid w:val="00091F0A"/>
    <w:rsid w:val="0009223D"/>
    <w:rsid w:val="00092636"/>
    <w:rsid w:val="000926F6"/>
    <w:rsid w:val="00092A95"/>
    <w:rsid w:val="00092AD2"/>
    <w:rsid w:val="00092C65"/>
    <w:rsid w:val="00093496"/>
    <w:rsid w:val="000935D3"/>
    <w:rsid w:val="00093860"/>
    <w:rsid w:val="00093B5A"/>
    <w:rsid w:val="00093BA1"/>
    <w:rsid w:val="000941F0"/>
    <w:rsid w:val="000944CD"/>
    <w:rsid w:val="00094A34"/>
    <w:rsid w:val="00094BE2"/>
    <w:rsid w:val="00094C84"/>
    <w:rsid w:val="00094EB3"/>
    <w:rsid w:val="00094F4D"/>
    <w:rsid w:val="00094F5D"/>
    <w:rsid w:val="000950FD"/>
    <w:rsid w:val="0009532F"/>
    <w:rsid w:val="000953A5"/>
    <w:rsid w:val="00095777"/>
    <w:rsid w:val="00095810"/>
    <w:rsid w:val="0009585A"/>
    <w:rsid w:val="000958CD"/>
    <w:rsid w:val="00095978"/>
    <w:rsid w:val="00095A63"/>
    <w:rsid w:val="00095CCA"/>
    <w:rsid w:val="00096006"/>
    <w:rsid w:val="00096072"/>
    <w:rsid w:val="00096183"/>
    <w:rsid w:val="000961B1"/>
    <w:rsid w:val="00096B17"/>
    <w:rsid w:val="00096FA6"/>
    <w:rsid w:val="000971EA"/>
    <w:rsid w:val="000971F4"/>
    <w:rsid w:val="000972FC"/>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2DC"/>
    <w:rsid w:val="000A23B3"/>
    <w:rsid w:val="000A24D6"/>
    <w:rsid w:val="000A2724"/>
    <w:rsid w:val="000A2A1E"/>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09A"/>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276"/>
    <w:rsid w:val="000B1565"/>
    <w:rsid w:val="000B189E"/>
    <w:rsid w:val="000B20D8"/>
    <w:rsid w:val="000B2335"/>
    <w:rsid w:val="000B2340"/>
    <w:rsid w:val="000B2573"/>
    <w:rsid w:val="000B2B3C"/>
    <w:rsid w:val="000B2B65"/>
    <w:rsid w:val="000B3199"/>
    <w:rsid w:val="000B32DE"/>
    <w:rsid w:val="000B3476"/>
    <w:rsid w:val="000B36AF"/>
    <w:rsid w:val="000B3A36"/>
    <w:rsid w:val="000B4272"/>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BE9"/>
    <w:rsid w:val="000B6DA1"/>
    <w:rsid w:val="000B6E5D"/>
    <w:rsid w:val="000B6FB4"/>
    <w:rsid w:val="000B70DA"/>
    <w:rsid w:val="000B7161"/>
    <w:rsid w:val="000B73CC"/>
    <w:rsid w:val="000B7AA1"/>
    <w:rsid w:val="000B7EB7"/>
    <w:rsid w:val="000B7F65"/>
    <w:rsid w:val="000C002F"/>
    <w:rsid w:val="000C0052"/>
    <w:rsid w:val="000C029C"/>
    <w:rsid w:val="000C0657"/>
    <w:rsid w:val="000C0768"/>
    <w:rsid w:val="000C0A13"/>
    <w:rsid w:val="000C0BFA"/>
    <w:rsid w:val="000C0E00"/>
    <w:rsid w:val="000C0EFF"/>
    <w:rsid w:val="000C120B"/>
    <w:rsid w:val="000C1681"/>
    <w:rsid w:val="000C17CE"/>
    <w:rsid w:val="000C18D6"/>
    <w:rsid w:val="000C1A84"/>
    <w:rsid w:val="000C1CCC"/>
    <w:rsid w:val="000C20A4"/>
    <w:rsid w:val="000C2672"/>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398"/>
    <w:rsid w:val="000C6578"/>
    <w:rsid w:val="000C6820"/>
    <w:rsid w:val="000C6D41"/>
    <w:rsid w:val="000C6E11"/>
    <w:rsid w:val="000C6E73"/>
    <w:rsid w:val="000C6F5A"/>
    <w:rsid w:val="000C74B1"/>
    <w:rsid w:val="000C7754"/>
    <w:rsid w:val="000C7CB7"/>
    <w:rsid w:val="000D0287"/>
    <w:rsid w:val="000D04D5"/>
    <w:rsid w:val="000D053F"/>
    <w:rsid w:val="000D0854"/>
    <w:rsid w:val="000D0B0B"/>
    <w:rsid w:val="000D0C4E"/>
    <w:rsid w:val="000D0F15"/>
    <w:rsid w:val="000D0F50"/>
    <w:rsid w:val="000D11A2"/>
    <w:rsid w:val="000D11CC"/>
    <w:rsid w:val="000D129E"/>
    <w:rsid w:val="000D1319"/>
    <w:rsid w:val="000D1364"/>
    <w:rsid w:val="000D1469"/>
    <w:rsid w:val="000D178E"/>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D18"/>
    <w:rsid w:val="000D4EE3"/>
    <w:rsid w:val="000D4EEF"/>
    <w:rsid w:val="000D50B3"/>
    <w:rsid w:val="000D58E4"/>
    <w:rsid w:val="000D5A26"/>
    <w:rsid w:val="000D5B55"/>
    <w:rsid w:val="000D5C93"/>
    <w:rsid w:val="000D61D0"/>
    <w:rsid w:val="000D639F"/>
    <w:rsid w:val="000D657B"/>
    <w:rsid w:val="000D6666"/>
    <w:rsid w:val="000D6D45"/>
    <w:rsid w:val="000D6DCB"/>
    <w:rsid w:val="000D6F49"/>
    <w:rsid w:val="000D72CA"/>
    <w:rsid w:val="000D73A5"/>
    <w:rsid w:val="000D7532"/>
    <w:rsid w:val="000D7ABA"/>
    <w:rsid w:val="000D7C6D"/>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3DA"/>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16E"/>
    <w:rsid w:val="000E52EB"/>
    <w:rsid w:val="000E53CA"/>
    <w:rsid w:val="000E548C"/>
    <w:rsid w:val="000E555D"/>
    <w:rsid w:val="000E579C"/>
    <w:rsid w:val="000E583E"/>
    <w:rsid w:val="000E5845"/>
    <w:rsid w:val="000E58AC"/>
    <w:rsid w:val="000E5A88"/>
    <w:rsid w:val="000E5EA2"/>
    <w:rsid w:val="000E5EFF"/>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8F4"/>
    <w:rsid w:val="000E7B9F"/>
    <w:rsid w:val="000E7CB1"/>
    <w:rsid w:val="000E7D5E"/>
    <w:rsid w:val="000E7F76"/>
    <w:rsid w:val="000F0133"/>
    <w:rsid w:val="000F02B5"/>
    <w:rsid w:val="000F07DF"/>
    <w:rsid w:val="000F0A1F"/>
    <w:rsid w:val="000F0BE1"/>
    <w:rsid w:val="000F0CA8"/>
    <w:rsid w:val="000F0F62"/>
    <w:rsid w:val="000F1273"/>
    <w:rsid w:val="000F153E"/>
    <w:rsid w:val="000F1A04"/>
    <w:rsid w:val="000F203E"/>
    <w:rsid w:val="000F206E"/>
    <w:rsid w:val="000F24F0"/>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823"/>
    <w:rsid w:val="000F4E84"/>
    <w:rsid w:val="000F5117"/>
    <w:rsid w:val="000F5224"/>
    <w:rsid w:val="000F5305"/>
    <w:rsid w:val="000F56E6"/>
    <w:rsid w:val="000F58A6"/>
    <w:rsid w:val="000F5AF2"/>
    <w:rsid w:val="000F5B97"/>
    <w:rsid w:val="000F6097"/>
    <w:rsid w:val="000F611F"/>
    <w:rsid w:val="000F613A"/>
    <w:rsid w:val="000F613B"/>
    <w:rsid w:val="000F6258"/>
    <w:rsid w:val="000F64B4"/>
    <w:rsid w:val="000F6779"/>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1A"/>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AC"/>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6F6"/>
    <w:rsid w:val="00106B1B"/>
    <w:rsid w:val="00106CF2"/>
    <w:rsid w:val="00106D27"/>
    <w:rsid w:val="00106DD2"/>
    <w:rsid w:val="00106F6B"/>
    <w:rsid w:val="001071D3"/>
    <w:rsid w:val="00107336"/>
    <w:rsid w:val="00107785"/>
    <w:rsid w:val="0010780F"/>
    <w:rsid w:val="00107AA5"/>
    <w:rsid w:val="00107B96"/>
    <w:rsid w:val="001100A1"/>
    <w:rsid w:val="0011020B"/>
    <w:rsid w:val="00110722"/>
    <w:rsid w:val="00110820"/>
    <w:rsid w:val="00110849"/>
    <w:rsid w:val="00110954"/>
    <w:rsid w:val="00110A8A"/>
    <w:rsid w:val="00110BC5"/>
    <w:rsid w:val="00110C23"/>
    <w:rsid w:val="00110E3D"/>
    <w:rsid w:val="00111208"/>
    <w:rsid w:val="00111641"/>
    <w:rsid w:val="00111773"/>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74"/>
    <w:rsid w:val="00113D9C"/>
    <w:rsid w:val="00113E57"/>
    <w:rsid w:val="00114395"/>
    <w:rsid w:val="00114417"/>
    <w:rsid w:val="00114AE3"/>
    <w:rsid w:val="00114DA9"/>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12"/>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AE0"/>
    <w:rsid w:val="00125C6E"/>
    <w:rsid w:val="00125E77"/>
    <w:rsid w:val="00125EC6"/>
    <w:rsid w:val="00126235"/>
    <w:rsid w:val="0012623C"/>
    <w:rsid w:val="0012630E"/>
    <w:rsid w:val="00126526"/>
    <w:rsid w:val="00126766"/>
    <w:rsid w:val="001267B4"/>
    <w:rsid w:val="00126962"/>
    <w:rsid w:val="00126FB5"/>
    <w:rsid w:val="00126FBF"/>
    <w:rsid w:val="00127308"/>
    <w:rsid w:val="0012797A"/>
    <w:rsid w:val="00127D82"/>
    <w:rsid w:val="00127ECE"/>
    <w:rsid w:val="00130701"/>
    <w:rsid w:val="001308EF"/>
    <w:rsid w:val="001309D3"/>
    <w:rsid w:val="00130D02"/>
    <w:rsid w:val="0013115A"/>
    <w:rsid w:val="001317B2"/>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4F6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063"/>
    <w:rsid w:val="001403B0"/>
    <w:rsid w:val="0014046B"/>
    <w:rsid w:val="0014048D"/>
    <w:rsid w:val="00140534"/>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3F9C"/>
    <w:rsid w:val="00144060"/>
    <w:rsid w:val="0014433D"/>
    <w:rsid w:val="0014454D"/>
    <w:rsid w:val="00144616"/>
    <w:rsid w:val="001447AD"/>
    <w:rsid w:val="001447F8"/>
    <w:rsid w:val="00144D7A"/>
    <w:rsid w:val="00144E7F"/>
    <w:rsid w:val="00144ED2"/>
    <w:rsid w:val="0014527A"/>
    <w:rsid w:val="00145950"/>
    <w:rsid w:val="00145F2A"/>
    <w:rsid w:val="00146005"/>
    <w:rsid w:val="00146145"/>
    <w:rsid w:val="001461DC"/>
    <w:rsid w:val="00146483"/>
    <w:rsid w:val="001464D5"/>
    <w:rsid w:val="00146AB4"/>
    <w:rsid w:val="00147050"/>
    <w:rsid w:val="0014709E"/>
    <w:rsid w:val="001470D3"/>
    <w:rsid w:val="00147130"/>
    <w:rsid w:val="00147478"/>
    <w:rsid w:val="0014772B"/>
    <w:rsid w:val="001478E2"/>
    <w:rsid w:val="00147912"/>
    <w:rsid w:val="00147984"/>
    <w:rsid w:val="00147A5D"/>
    <w:rsid w:val="00147E79"/>
    <w:rsid w:val="001500C5"/>
    <w:rsid w:val="0015028F"/>
    <w:rsid w:val="00150C31"/>
    <w:rsid w:val="00150C8F"/>
    <w:rsid w:val="00150C99"/>
    <w:rsid w:val="00150FE0"/>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ACE"/>
    <w:rsid w:val="00154D07"/>
    <w:rsid w:val="00154E80"/>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BA"/>
    <w:rsid w:val="00165BD7"/>
    <w:rsid w:val="00165DC8"/>
    <w:rsid w:val="00165F57"/>
    <w:rsid w:val="0016604D"/>
    <w:rsid w:val="00166112"/>
    <w:rsid w:val="00166268"/>
    <w:rsid w:val="0016647E"/>
    <w:rsid w:val="0016678F"/>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40C"/>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5A"/>
    <w:rsid w:val="00173B69"/>
    <w:rsid w:val="00173B9D"/>
    <w:rsid w:val="00173C35"/>
    <w:rsid w:val="00173E3F"/>
    <w:rsid w:val="00173E49"/>
    <w:rsid w:val="00173E6F"/>
    <w:rsid w:val="00173E72"/>
    <w:rsid w:val="00173F99"/>
    <w:rsid w:val="00174117"/>
    <w:rsid w:val="001745E1"/>
    <w:rsid w:val="00174646"/>
    <w:rsid w:val="001746E8"/>
    <w:rsid w:val="001747A1"/>
    <w:rsid w:val="0017498D"/>
    <w:rsid w:val="001749B7"/>
    <w:rsid w:val="00174E93"/>
    <w:rsid w:val="00175105"/>
    <w:rsid w:val="0017520B"/>
    <w:rsid w:val="00175497"/>
    <w:rsid w:val="001754EA"/>
    <w:rsid w:val="00175542"/>
    <w:rsid w:val="001757A0"/>
    <w:rsid w:val="001759E4"/>
    <w:rsid w:val="00175AFE"/>
    <w:rsid w:val="001760E6"/>
    <w:rsid w:val="0017656E"/>
    <w:rsid w:val="00176632"/>
    <w:rsid w:val="0017683B"/>
    <w:rsid w:val="00176893"/>
    <w:rsid w:val="00176ADC"/>
    <w:rsid w:val="001772EA"/>
    <w:rsid w:val="00177305"/>
    <w:rsid w:val="001773CD"/>
    <w:rsid w:val="0017754B"/>
    <w:rsid w:val="00177563"/>
    <w:rsid w:val="0017773E"/>
    <w:rsid w:val="0017789D"/>
    <w:rsid w:val="001779E0"/>
    <w:rsid w:val="00177A93"/>
    <w:rsid w:val="00177DEA"/>
    <w:rsid w:val="00177FF7"/>
    <w:rsid w:val="0018073D"/>
    <w:rsid w:val="00180970"/>
    <w:rsid w:val="001809DC"/>
    <w:rsid w:val="00180BA8"/>
    <w:rsid w:val="00180C84"/>
    <w:rsid w:val="00181378"/>
    <w:rsid w:val="00181381"/>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4E9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455"/>
    <w:rsid w:val="001905A8"/>
    <w:rsid w:val="00190657"/>
    <w:rsid w:val="00190F5C"/>
    <w:rsid w:val="00191101"/>
    <w:rsid w:val="00191119"/>
    <w:rsid w:val="00191332"/>
    <w:rsid w:val="00191341"/>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DE"/>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69"/>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2AC"/>
    <w:rsid w:val="001A5BFC"/>
    <w:rsid w:val="001A5CD8"/>
    <w:rsid w:val="001A5E83"/>
    <w:rsid w:val="001A5F3D"/>
    <w:rsid w:val="001A6166"/>
    <w:rsid w:val="001A61B1"/>
    <w:rsid w:val="001A6463"/>
    <w:rsid w:val="001A6786"/>
    <w:rsid w:val="001A6D6F"/>
    <w:rsid w:val="001A6ED8"/>
    <w:rsid w:val="001A6FA4"/>
    <w:rsid w:val="001A74DB"/>
    <w:rsid w:val="001A7A80"/>
    <w:rsid w:val="001A7CAE"/>
    <w:rsid w:val="001B0184"/>
    <w:rsid w:val="001B01DC"/>
    <w:rsid w:val="001B04C5"/>
    <w:rsid w:val="001B062B"/>
    <w:rsid w:val="001B073B"/>
    <w:rsid w:val="001B07AB"/>
    <w:rsid w:val="001B07FE"/>
    <w:rsid w:val="001B095F"/>
    <w:rsid w:val="001B0EB9"/>
    <w:rsid w:val="001B104D"/>
    <w:rsid w:val="001B10C7"/>
    <w:rsid w:val="001B123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B7F6E"/>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14"/>
    <w:rsid w:val="001C27B9"/>
    <w:rsid w:val="001C2CFA"/>
    <w:rsid w:val="001C312C"/>
    <w:rsid w:val="001C3303"/>
    <w:rsid w:val="001C34D2"/>
    <w:rsid w:val="001C3527"/>
    <w:rsid w:val="001C356C"/>
    <w:rsid w:val="001C3CD3"/>
    <w:rsid w:val="001C3D99"/>
    <w:rsid w:val="001C3E10"/>
    <w:rsid w:val="001C425E"/>
    <w:rsid w:val="001C476D"/>
    <w:rsid w:val="001C49B6"/>
    <w:rsid w:val="001C49C4"/>
    <w:rsid w:val="001C4A46"/>
    <w:rsid w:val="001C4AB3"/>
    <w:rsid w:val="001C4D7D"/>
    <w:rsid w:val="001C4D84"/>
    <w:rsid w:val="001C4D90"/>
    <w:rsid w:val="001C4F4F"/>
    <w:rsid w:val="001C5111"/>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386"/>
    <w:rsid w:val="001E03C3"/>
    <w:rsid w:val="001E04CD"/>
    <w:rsid w:val="001E0636"/>
    <w:rsid w:val="001E0720"/>
    <w:rsid w:val="001E07FC"/>
    <w:rsid w:val="001E08E6"/>
    <w:rsid w:val="001E1013"/>
    <w:rsid w:val="001E105C"/>
    <w:rsid w:val="001E11F3"/>
    <w:rsid w:val="001E1326"/>
    <w:rsid w:val="001E1414"/>
    <w:rsid w:val="001E168B"/>
    <w:rsid w:val="001E1789"/>
    <w:rsid w:val="001E1865"/>
    <w:rsid w:val="001E199A"/>
    <w:rsid w:val="001E1A72"/>
    <w:rsid w:val="001E1F0E"/>
    <w:rsid w:val="001E1F1D"/>
    <w:rsid w:val="001E27D4"/>
    <w:rsid w:val="001E2B0E"/>
    <w:rsid w:val="001E2BCE"/>
    <w:rsid w:val="001E2C86"/>
    <w:rsid w:val="001E2D79"/>
    <w:rsid w:val="001E2F69"/>
    <w:rsid w:val="001E313C"/>
    <w:rsid w:val="001E31A5"/>
    <w:rsid w:val="001E3778"/>
    <w:rsid w:val="001E37BD"/>
    <w:rsid w:val="001E38A6"/>
    <w:rsid w:val="001E38C1"/>
    <w:rsid w:val="001E3E17"/>
    <w:rsid w:val="001E4407"/>
    <w:rsid w:val="001E44C1"/>
    <w:rsid w:val="001E4989"/>
    <w:rsid w:val="001E49A4"/>
    <w:rsid w:val="001E4B4E"/>
    <w:rsid w:val="001E4C38"/>
    <w:rsid w:val="001E50CC"/>
    <w:rsid w:val="001E5451"/>
    <w:rsid w:val="001E547C"/>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6B5"/>
    <w:rsid w:val="001F2AB7"/>
    <w:rsid w:val="001F2C36"/>
    <w:rsid w:val="001F2F73"/>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0"/>
    <w:rsid w:val="001F6D35"/>
    <w:rsid w:val="001F6E85"/>
    <w:rsid w:val="001F73B6"/>
    <w:rsid w:val="001F77EF"/>
    <w:rsid w:val="001F7AF2"/>
    <w:rsid w:val="001F7E30"/>
    <w:rsid w:val="001F7ECE"/>
    <w:rsid w:val="0020001E"/>
    <w:rsid w:val="0020030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2B1"/>
    <w:rsid w:val="0020466F"/>
    <w:rsid w:val="002049D0"/>
    <w:rsid w:val="00204AC0"/>
    <w:rsid w:val="00204BB8"/>
    <w:rsid w:val="00205531"/>
    <w:rsid w:val="002057CA"/>
    <w:rsid w:val="00205A01"/>
    <w:rsid w:val="00205DA3"/>
    <w:rsid w:val="00205E56"/>
    <w:rsid w:val="00205EC4"/>
    <w:rsid w:val="00205FD4"/>
    <w:rsid w:val="002060E4"/>
    <w:rsid w:val="0020614E"/>
    <w:rsid w:val="00206329"/>
    <w:rsid w:val="00206368"/>
    <w:rsid w:val="002063EB"/>
    <w:rsid w:val="00206AF9"/>
    <w:rsid w:val="00207320"/>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18A8"/>
    <w:rsid w:val="00212324"/>
    <w:rsid w:val="002124E6"/>
    <w:rsid w:val="00212A27"/>
    <w:rsid w:val="002131F1"/>
    <w:rsid w:val="0021366C"/>
    <w:rsid w:val="00213678"/>
    <w:rsid w:val="0021369C"/>
    <w:rsid w:val="00213DF3"/>
    <w:rsid w:val="00213E99"/>
    <w:rsid w:val="00214009"/>
    <w:rsid w:val="0021421B"/>
    <w:rsid w:val="00214319"/>
    <w:rsid w:val="0021470B"/>
    <w:rsid w:val="00214791"/>
    <w:rsid w:val="00214998"/>
    <w:rsid w:val="002149BB"/>
    <w:rsid w:val="00214B74"/>
    <w:rsid w:val="00214BFB"/>
    <w:rsid w:val="00214C8C"/>
    <w:rsid w:val="00214CDC"/>
    <w:rsid w:val="002152A9"/>
    <w:rsid w:val="00215628"/>
    <w:rsid w:val="0021584A"/>
    <w:rsid w:val="00215AC9"/>
    <w:rsid w:val="00215E56"/>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27F93"/>
    <w:rsid w:val="0023012E"/>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3EBA"/>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1E3"/>
    <w:rsid w:val="00237302"/>
    <w:rsid w:val="00237597"/>
    <w:rsid w:val="0023775A"/>
    <w:rsid w:val="0023798A"/>
    <w:rsid w:val="002403E7"/>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886"/>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2F15"/>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3A"/>
    <w:rsid w:val="00257B9C"/>
    <w:rsid w:val="00257C40"/>
    <w:rsid w:val="002603E9"/>
    <w:rsid w:val="002606C7"/>
    <w:rsid w:val="0026074F"/>
    <w:rsid w:val="00260D36"/>
    <w:rsid w:val="00261208"/>
    <w:rsid w:val="00261A34"/>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261"/>
    <w:rsid w:val="00264423"/>
    <w:rsid w:val="00264496"/>
    <w:rsid w:val="002647F1"/>
    <w:rsid w:val="00264809"/>
    <w:rsid w:val="00264966"/>
    <w:rsid w:val="00264C42"/>
    <w:rsid w:val="00264DE3"/>
    <w:rsid w:val="0026506F"/>
    <w:rsid w:val="002650CD"/>
    <w:rsid w:val="002650DB"/>
    <w:rsid w:val="00265211"/>
    <w:rsid w:val="002658B4"/>
    <w:rsid w:val="002659E8"/>
    <w:rsid w:val="00265CC1"/>
    <w:rsid w:val="00265D28"/>
    <w:rsid w:val="00265EDC"/>
    <w:rsid w:val="00265EF5"/>
    <w:rsid w:val="00266646"/>
    <w:rsid w:val="002666F4"/>
    <w:rsid w:val="00266865"/>
    <w:rsid w:val="00266A1F"/>
    <w:rsid w:val="00266C1D"/>
    <w:rsid w:val="002670EE"/>
    <w:rsid w:val="002671D3"/>
    <w:rsid w:val="002672DA"/>
    <w:rsid w:val="00267319"/>
    <w:rsid w:val="002675EE"/>
    <w:rsid w:val="00267604"/>
    <w:rsid w:val="00267D91"/>
    <w:rsid w:val="00270205"/>
    <w:rsid w:val="0027047E"/>
    <w:rsid w:val="0027091A"/>
    <w:rsid w:val="00270CB6"/>
    <w:rsid w:val="002712C2"/>
    <w:rsid w:val="0027132F"/>
    <w:rsid w:val="00271394"/>
    <w:rsid w:val="00271397"/>
    <w:rsid w:val="00271C09"/>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1D"/>
    <w:rsid w:val="00276271"/>
    <w:rsid w:val="00276772"/>
    <w:rsid w:val="00276A5E"/>
    <w:rsid w:val="00276B1B"/>
    <w:rsid w:val="00276FAD"/>
    <w:rsid w:val="00277352"/>
    <w:rsid w:val="002775ED"/>
    <w:rsid w:val="00277638"/>
    <w:rsid w:val="002778FC"/>
    <w:rsid w:val="0027795C"/>
    <w:rsid w:val="002808DA"/>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70B"/>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9CF"/>
    <w:rsid w:val="00296C94"/>
    <w:rsid w:val="00296CAE"/>
    <w:rsid w:val="00296CE8"/>
    <w:rsid w:val="00296D5E"/>
    <w:rsid w:val="00297086"/>
    <w:rsid w:val="00297537"/>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4D85"/>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89"/>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7"/>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32D"/>
    <w:rsid w:val="002C08DA"/>
    <w:rsid w:val="002C0A84"/>
    <w:rsid w:val="002C0B93"/>
    <w:rsid w:val="002C0C3F"/>
    <w:rsid w:val="002C0EEA"/>
    <w:rsid w:val="002C0FBA"/>
    <w:rsid w:val="002C0FEC"/>
    <w:rsid w:val="002C1002"/>
    <w:rsid w:val="002C1210"/>
    <w:rsid w:val="002C17F6"/>
    <w:rsid w:val="002C1FDA"/>
    <w:rsid w:val="002C2384"/>
    <w:rsid w:val="002C2B19"/>
    <w:rsid w:val="002C2BBE"/>
    <w:rsid w:val="002C2ECF"/>
    <w:rsid w:val="002C3025"/>
    <w:rsid w:val="002C35CD"/>
    <w:rsid w:val="002C36FD"/>
    <w:rsid w:val="002C3857"/>
    <w:rsid w:val="002C38E7"/>
    <w:rsid w:val="002C39FA"/>
    <w:rsid w:val="002C3AD4"/>
    <w:rsid w:val="002C41FB"/>
    <w:rsid w:val="002C43A3"/>
    <w:rsid w:val="002C447C"/>
    <w:rsid w:val="002C45AB"/>
    <w:rsid w:val="002C4762"/>
    <w:rsid w:val="002C4AE6"/>
    <w:rsid w:val="002C4EC6"/>
    <w:rsid w:val="002C4F87"/>
    <w:rsid w:val="002C53C1"/>
    <w:rsid w:val="002C575F"/>
    <w:rsid w:val="002C58C0"/>
    <w:rsid w:val="002C5BA6"/>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36"/>
    <w:rsid w:val="002D0FA2"/>
    <w:rsid w:val="002D144A"/>
    <w:rsid w:val="002D14EF"/>
    <w:rsid w:val="002D15B7"/>
    <w:rsid w:val="002D1D33"/>
    <w:rsid w:val="002D1E57"/>
    <w:rsid w:val="002D248D"/>
    <w:rsid w:val="002D2C7D"/>
    <w:rsid w:val="002D2EBF"/>
    <w:rsid w:val="002D36B7"/>
    <w:rsid w:val="002D39B5"/>
    <w:rsid w:val="002D404A"/>
    <w:rsid w:val="002D422E"/>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A32"/>
    <w:rsid w:val="002D6B3A"/>
    <w:rsid w:val="002D6B9D"/>
    <w:rsid w:val="002D6C40"/>
    <w:rsid w:val="002D6F05"/>
    <w:rsid w:val="002D6F20"/>
    <w:rsid w:val="002D6F22"/>
    <w:rsid w:val="002D7164"/>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996"/>
    <w:rsid w:val="002E3BCC"/>
    <w:rsid w:val="002E3EA9"/>
    <w:rsid w:val="002E485B"/>
    <w:rsid w:val="002E49AF"/>
    <w:rsid w:val="002E4CF9"/>
    <w:rsid w:val="002E4D18"/>
    <w:rsid w:val="002E4F48"/>
    <w:rsid w:val="002E50C4"/>
    <w:rsid w:val="002E52F3"/>
    <w:rsid w:val="002E56EF"/>
    <w:rsid w:val="002E5813"/>
    <w:rsid w:val="002E5883"/>
    <w:rsid w:val="002E5E08"/>
    <w:rsid w:val="002E5EF2"/>
    <w:rsid w:val="002E5F00"/>
    <w:rsid w:val="002E5F1D"/>
    <w:rsid w:val="002E5F1F"/>
    <w:rsid w:val="002E6044"/>
    <w:rsid w:val="002E60F7"/>
    <w:rsid w:val="002E651A"/>
    <w:rsid w:val="002E6B6A"/>
    <w:rsid w:val="002E6C0C"/>
    <w:rsid w:val="002E6CDE"/>
    <w:rsid w:val="002E6DE7"/>
    <w:rsid w:val="002E7068"/>
    <w:rsid w:val="002E7354"/>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3F2C"/>
    <w:rsid w:val="002F42B6"/>
    <w:rsid w:val="002F43AB"/>
    <w:rsid w:val="002F455A"/>
    <w:rsid w:val="002F4771"/>
    <w:rsid w:val="002F4864"/>
    <w:rsid w:val="002F49B1"/>
    <w:rsid w:val="002F4AF0"/>
    <w:rsid w:val="002F4D3D"/>
    <w:rsid w:val="002F5037"/>
    <w:rsid w:val="002F5061"/>
    <w:rsid w:val="002F5770"/>
    <w:rsid w:val="002F57F9"/>
    <w:rsid w:val="002F5982"/>
    <w:rsid w:val="002F5A3A"/>
    <w:rsid w:val="002F5DAA"/>
    <w:rsid w:val="002F5EF7"/>
    <w:rsid w:val="002F6180"/>
    <w:rsid w:val="002F623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13"/>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6F5"/>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3D5"/>
    <w:rsid w:val="0030543B"/>
    <w:rsid w:val="0030554D"/>
    <w:rsid w:val="003059AA"/>
    <w:rsid w:val="003059E5"/>
    <w:rsid w:val="00305CA8"/>
    <w:rsid w:val="00305DF6"/>
    <w:rsid w:val="00306063"/>
    <w:rsid w:val="003061F1"/>
    <w:rsid w:val="00306344"/>
    <w:rsid w:val="003063F4"/>
    <w:rsid w:val="0030684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3FA"/>
    <w:rsid w:val="00310456"/>
    <w:rsid w:val="003105D5"/>
    <w:rsid w:val="00310623"/>
    <w:rsid w:val="0031076A"/>
    <w:rsid w:val="003107DA"/>
    <w:rsid w:val="00310C1F"/>
    <w:rsid w:val="0031112E"/>
    <w:rsid w:val="003113E2"/>
    <w:rsid w:val="0031159E"/>
    <w:rsid w:val="00311AC1"/>
    <w:rsid w:val="00311C56"/>
    <w:rsid w:val="00311DFE"/>
    <w:rsid w:val="00311E77"/>
    <w:rsid w:val="00311F1E"/>
    <w:rsid w:val="00312217"/>
    <w:rsid w:val="00312238"/>
    <w:rsid w:val="00312279"/>
    <w:rsid w:val="003125B1"/>
    <w:rsid w:val="00312608"/>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CB3"/>
    <w:rsid w:val="00315D8C"/>
    <w:rsid w:val="00315DA6"/>
    <w:rsid w:val="003161A0"/>
    <w:rsid w:val="003161D5"/>
    <w:rsid w:val="00316756"/>
    <w:rsid w:val="00316CD9"/>
    <w:rsid w:val="00316CDC"/>
    <w:rsid w:val="00316D8B"/>
    <w:rsid w:val="00316EA2"/>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1CF"/>
    <w:rsid w:val="003223F6"/>
    <w:rsid w:val="00322470"/>
    <w:rsid w:val="00322AA7"/>
    <w:rsid w:val="00322DAD"/>
    <w:rsid w:val="0032304B"/>
    <w:rsid w:val="003230FE"/>
    <w:rsid w:val="003234D8"/>
    <w:rsid w:val="003237BE"/>
    <w:rsid w:val="00324448"/>
    <w:rsid w:val="0032468A"/>
    <w:rsid w:val="0032476F"/>
    <w:rsid w:val="00324AD4"/>
    <w:rsid w:val="00324BB6"/>
    <w:rsid w:val="00324BFA"/>
    <w:rsid w:val="00324E6B"/>
    <w:rsid w:val="00325242"/>
    <w:rsid w:val="003254E0"/>
    <w:rsid w:val="00325895"/>
    <w:rsid w:val="00325CCA"/>
    <w:rsid w:val="0032612D"/>
    <w:rsid w:val="0032625C"/>
    <w:rsid w:val="003262CA"/>
    <w:rsid w:val="0032646B"/>
    <w:rsid w:val="00326800"/>
    <w:rsid w:val="00326AEA"/>
    <w:rsid w:val="00326B6F"/>
    <w:rsid w:val="00326B87"/>
    <w:rsid w:val="00326D13"/>
    <w:rsid w:val="00326DA6"/>
    <w:rsid w:val="00326DD8"/>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2FB"/>
    <w:rsid w:val="0033271C"/>
    <w:rsid w:val="00332C60"/>
    <w:rsid w:val="00332E6E"/>
    <w:rsid w:val="00332FDF"/>
    <w:rsid w:val="00333068"/>
    <w:rsid w:val="0033321C"/>
    <w:rsid w:val="003333E8"/>
    <w:rsid w:val="00333477"/>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548"/>
    <w:rsid w:val="00340AFF"/>
    <w:rsid w:val="00340C1E"/>
    <w:rsid w:val="00340EF4"/>
    <w:rsid w:val="00340FB8"/>
    <w:rsid w:val="00341172"/>
    <w:rsid w:val="00341355"/>
    <w:rsid w:val="00341361"/>
    <w:rsid w:val="003414ED"/>
    <w:rsid w:val="0034189D"/>
    <w:rsid w:val="003418D6"/>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6E"/>
    <w:rsid w:val="003455D0"/>
    <w:rsid w:val="00345672"/>
    <w:rsid w:val="00345AA1"/>
    <w:rsid w:val="00345DC8"/>
    <w:rsid w:val="003460FB"/>
    <w:rsid w:val="0034616A"/>
    <w:rsid w:val="0034687F"/>
    <w:rsid w:val="00346ECB"/>
    <w:rsid w:val="00346FCC"/>
    <w:rsid w:val="0034718C"/>
    <w:rsid w:val="0034726C"/>
    <w:rsid w:val="00347321"/>
    <w:rsid w:val="00347488"/>
    <w:rsid w:val="003477CC"/>
    <w:rsid w:val="003478FF"/>
    <w:rsid w:val="00347932"/>
    <w:rsid w:val="00347BC5"/>
    <w:rsid w:val="00347FA3"/>
    <w:rsid w:val="00347FF6"/>
    <w:rsid w:val="0035003C"/>
    <w:rsid w:val="003501CC"/>
    <w:rsid w:val="00350686"/>
    <w:rsid w:val="0035073C"/>
    <w:rsid w:val="0035089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6DC"/>
    <w:rsid w:val="00352BCC"/>
    <w:rsid w:val="00352D1B"/>
    <w:rsid w:val="00352D32"/>
    <w:rsid w:val="00352D66"/>
    <w:rsid w:val="00352E6B"/>
    <w:rsid w:val="00352F17"/>
    <w:rsid w:val="0035312F"/>
    <w:rsid w:val="003535BD"/>
    <w:rsid w:val="0035365C"/>
    <w:rsid w:val="003536EB"/>
    <w:rsid w:val="00353E09"/>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5F"/>
    <w:rsid w:val="003612C0"/>
    <w:rsid w:val="0036136D"/>
    <w:rsid w:val="0036145C"/>
    <w:rsid w:val="003614DF"/>
    <w:rsid w:val="0036174D"/>
    <w:rsid w:val="00361881"/>
    <w:rsid w:val="00361A17"/>
    <w:rsid w:val="00361E20"/>
    <w:rsid w:val="00361F60"/>
    <w:rsid w:val="00361FCB"/>
    <w:rsid w:val="003622A3"/>
    <w:rsid w:val="0036263A"/>
    <w:rsid w:val="003626C8"/>
    <w:rsid w:val="00362DB4"/>
    <w:rsid w:val="00362E11"/>
    <w:rsid w:val="0036328D"/>
    <w:rsid w:val="00363303"/>
    <w:rsid w:val="0036341F"/>
    <w:rsid w:val="0036349E"/>
    <w:rsid w:val="003634C2"/>
    <w:rsid w:val="00363557"/>
    <w:rsid w:val="003636C9"/>
    <w:rsid w:val="00363755"/>
    <w:rsid w:val="003637BF"/>
    <w:rsid w:val="00363C14"/>
    <w:rsid w:val="00363CFE"/>
    <w:rsid w:val="00363D13"/>
    <w:rsid w:val="00363ECC"/>
    <w:rsid w:val="00363EE2"/>
    <w:rsid w:val="003644B4"/>
    <w:rsid w:val="0036453A"/>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B00"/>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6BF"/>
    <w:rsid w:val="00373734"/>
    <w:rsid w:val="00373800"/>
    <w:rsid w:val="00373971"/>
    <w:rsid w:val="00373C7E"/>
    <w:rsid w:val="00373E1F"/>
    <w:rsid w:val="00373EB4"/>
    <w:rsid w:val="0037415A"/>
    <w:rsid w:val="00374241"/>
    <w:rsid w:val="00374343"/>
    <w:rsid w:val="0037435E"/>
    <w:rsid w:val="003743B1"/>
    <w:rsid w:val="00374448"/>
    <w:rsid w:val="00374A1D"/>
    <w:rsid w:val="003755B0"/>
    <w:rsid w:val="00375650"/>
    <w:rsid w:val="00375899"/>
    <w:rsid w:val="0037591D"/>
    <w:rsid w:val="00375B09"/>
    <w:rsid w:val="00375ECE"/>
    <w:rsid w:val="00376272"/>
    <w:rsid w:val="0037659B"/>
    <w:rsid w:val="003765A3"/>
    <w:rsid w:val="003765BF"/>
    <w:rsid w:val="003766C3"/>
    <w:rsid w:val="003769A1"/>
    <w:rsid w:val="003769BC"/>
    <w:rsid w:val="00376AB9"/>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B5B"/>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93A"/>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50"/>
    <w:rsid w:val="003946FC"/>
    <w:rsid w:val="0039482A"/>
    <w:rsid w:val="00394C97"/>
    <w:rsid w:val="0039504B"/>
    <w:rsid w:val="003950DB"/>
    <w:rsid w:val="003951DE"/>
    <w:rsid w:val="003952C3"/>
    <w:rsid w:val="0039548E"/>
    <w:rsid w:val="0039552F"/>
    <w:rsid w:val="00395856"/>
    <w:rsid w:val="00395A3C"/>
    <w:rsid w:val="00395E13"/>
    <w:rsid w:val="00395FC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15"/>
    <w:rsid w:val="003A26AB"/>
    <w:rsid w:val="003A2B07"/>
    <w:rsid w:val="003A2D3A"/>
    <w:rsid w:val="003A2ECB"/>
    <w:rsid w:val="003A2FC1"/>
    <w:rsid w:val="003A30B8"/>
    <w:rsid w:val="003A3722"/>
    <w:rsid w:val="003A39B0"/>
    <w:rsid w:val="003A3D52"/>
    <w:rsid w:val="003A42F1"/>
    <w:rsid w:val="003A4386"/>
    <w:rsid w:val="003A4555"/>
    <w:rsid w:val="003A46F3"/>
    <w:rsid w:val="003A470D"/>
    <w:rsid w:val="003A4A74"/>
    <w:rsid w:val="003A4B5A"/>
    <w:rsid w:val="003A4F34"/>
    <w:rsid w:val="003A5120"/>
    <w:rsid w:val="003A5152"/>
    <w:rsid w:val="003A5351"/>
    <w:rsid w:val="003A59F4"/>
    <w:rsid w:val="003A5E30"/>
    <w:rsid w:val="003A6079"/>
    <w:rsid w:val="003A611F"/>
    <w:rsid w:val="003A620B"/>
    <w:rsid w:val="003A6300"/>
    <w:rsid w:val="003A6355"/>
    <w:rsid w:val="003A6427"/>
    <w:rsid w:val="003A66FC"/>
    <w:rsid w:val="003A699B"/>
    <w:rsid w:val="003A6B2C"/>
    <w:rsid w:val="003A6DD8"/>
    <w:rsid w:val="003A6E6E"/>
    <w:rsid w:val="003A703F"/>
    <w:rsid w:val="003A732E"/>
    <w:rsid w:val="003A7451"/>
    <w:rsid w:val="003A746C"/>
    <w:rsid w:val="003A7934"/>
    <w:rsid w:val="003A7AA8"/>
    <w:rsid w:val="003A7E25"/>
    <w:rsid w:val="003A7EFE"/>
    <w:rsid w:val="003B0193"/>
    <w:rsid w:val="003B034C"/>
    <w:rsid w:val="003B077A"/>
    <w:rsid w:val="003B07AC"/>
    <w:rsid w:val="003B0C01"/>
    <w:rsid w:val="003B0DBF"/>
    <w:rsid w:val="003B12FA"/>
    <w:rsid w:val="003B177E"/>
    <w:rsid w:val="003B1793"/>
    <w:rsid w:val="003B1D15"/>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11C"/>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1E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0F"/>
    <w:rsid w:val="003C68DA"/>
    <w:rsid w:val="003C6983"/>
    <w:rsid w:val="003C6AEC"/>
    <w:rsid w:val="003C6EF4"/>
    <w:rsid w:val="003C705C"/>
    <w:rsid w:val="003C7530"/>
    <w:rsid w:val="003C7570"/>
    <w:rsid w:val="003C7864"/>
    <w:rsid w:val="003C78A9"/>
    <w:rsid w:val="003C7A37"/>
    <w:rsid w:val="003C7DE8"/>
    <w:rsid w:val="003D0104"/>
    <w:rsid w:val="003D02FF"/>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7D"/>
    <w:rsid w:val="003D40F6"/>
    <w:rsid w:val="003D412C"/>
    <w:rsid w:val="003D4141"/>
    <w:rsid w:val="003D418E"/>
    <w:rsid w:val="003D426F"/>
    <w:rsid w:val="003D439B"/>
    <w:rsid w:val="003D453A"/>
    <w:rsid w:val="003D4578"/>
    <w:rsid w:val="003D4698"/>
    <w:rsid w:val="003D46E7"/>
    <w:rsid w:val="003D47AF"/>
    <w:rsid w:val="003D4A94"/>
    <w:rsid w:val="003D4C4E"/>
    <w:rsid w:val="003D4DF5"/>
    <w:rsid w:val="003D4E04"/>
    <w:rsid w:val="003D4F15"/>
    <w:rsid w:val="003D5468"/>
    <w:rsid w:val="003D55C3"/>
    <w:rsid w:val="003D5655"/>
    <w:rsid w:val="003D5DF2"/>
    <w:rsid w:val="003D5E09"/>
    <w:rsid w:val="003D608B"/>
    <w:rsid w:val="003D61A8"/>
    <w:rsid w:val="003D680D"/>
    <w:rsid w:val="003D6946"/>
    <w:rsid w:val="003D6A62"/>
    <w:rsid w:val="003D6B53"/>
    <w:rsid w:val="003D6BEB"/>
    <w:rsid w:val="003D6D08"/>
    <w:rsid w:val="003D71E4"/>
    <w:rsid w:val="003D730E"/>
    <w:rsid w:val="003D749D"/>
    <w:rsid w:val="003D75B9"/>
    <w:rsid w:val="003D7A21"/>
    <w:rsid w:val="003D7B51"/>
    <w:rsid w:val="003E002E"/>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219"/>
    <w:rsid w:val="003E6487"/>
    <w:rsid w:val="003E6651"/>
    <w:rsid w:val="003E6BE4"/>
    <w:rsid w:val="003E6CD0"/>
    <w:rsid w:val="003E6E52"/>
    <w:rsid w:val="003E6E67"/>
    <w:rsid w:val="003E703D"/>
    <w:rsid w:val="003E7110"/>
    <w:rsid w:val="003E715C"/>
    <w:rsid w:val="003E7220"/>
    <w:rsid w:val="003E728E"/>
    <w:rsid w:val="003E72F6"/>
    <w:rsid w:val="003E74DF"/>
    <w:rsid w:val="003E75E8"/>
    <w:rsid w:val="003E7639"/>
    <w:rsid w:val="003E76E9"/>
    <w:rsid w:val="003E7767"/>
    <w:rsid w:val="003E7AD2"/>
    <w:rsid w:val="003E7CD6"/>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207"/>
    <w:rsid w:val="003F3442"/>
    <w:rsid w:val="003F3476"/>
    <w:rsid w:val="003F347D"/>
    <w:rsid w:val="003F38E9"/>
    <w:rsid w:val="003F3B64"/>
    <w:rsid w:val="003F3CF0"/>
    <w:rsid w:val="003F3F3C"/>
    <w:rsid w:val="003F3FC5"/>
    <w:rsid w:val="003F46FC"/>
    <w:rsid w:val="003F479D"/>
    <w:rsid w:val="003F4997"/>
    <w:rsid w:val="003F4999"/>
    <w:rsid w:val="003F4A36"/>
    <w:rsid w:val="003F4A5B"/>
    <w:rsid w:val="003F4BCC"/>
    <w:rsid w:val="003F4C86"/>
    <w:rsid w:val="003F551F"/>
    <w:rsid w:val="003F5B89"/>
    <w:rsid w:val="003F5C4E"/>
    <w:rsid w:val="003F5C69"/>
    <w:rsid w:val="003F5EA3"/>
    <w:rsid w:val="003F5ED9"/>
    <w:rsid w:val="003F60CA"/>
    <w:rsid w:val="003F63DF"/>
    <w:rsid w:val="003F67FF"/>
    <w:rsid w:val="003F6853"/>
    <w:rsid w:val="003F68E7"/>
    <w:rsid w:val="003F69D5"/>
    <w:rsid w:val="003F6C12"/>
    <w:rsid w:val="003F6F01"/>
    <w:rsid w:val="003F7154"/>
    <w:rsid w:val="003F75AF"/>
    <w:rsid w:val="003F773E"/>
    <w:rsid w:val="003F77B6"/>
    <w:rsid w:val="003F7E34"/>
    <w:rsid w:val="004000D8"/>
    <w:rsid w:val="00400571"/>
    <w:rsid w:val="00400624"/>
    <w:rsid w:val="004009B5"/>
    <w:rsid w:val="00400FF4"/>
    <w:rsid w:val="00401744"/>
    <w:rsid w:val="00401BD2"/>
    <w:rsid w:val="00401C37"/>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17E"/>
    <w:rsid w:val="00407855"/>
    <w:rsid w:val="00407B19"/>
    <w:rsid w:val="00407FAD"/>
    <w:rsid w:val="0041009A"/>
    <w:rsid w:val="004101CC"/>
    <w:rsid w:val="0041025F"/>
    <w:rsid w:val="004106C6"/>
    <w:rsid w:val="00410968"/>
    <w:rsid w:val="00410A42"/>
    <w:rsid w:val="00410A5C"/>
    <w:rsid w:val="00410AB4"/>
    <w:rsid w:val="00410C13"/>
    <w:rsid w:val="00410F86"/>
    <w:rsid w:val="0041113C"/>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55A"/>
    <w:rsid w:val="00413B02"/>
    <w:rsid w:val="00413D23"/>
    <w:rsid w:val="00413D76"/>
    <w:rsid w:val="00414072"/>
    <w:rsid w:val="004141D6"/>
    <w:rsid w:val="00414494"/>
    <w:rsid w:val="0041449E"/>
    <w:rsid w:val="004147BD"/>
    <w:rsid w:val="00414A42"/>
    <w:rsid w:val="00414E13"/>
    <w:rsid w:val="00414F84"/>
    <w:rsid w:val="004151E7"/>
    <w:rsid w:val="0041522D"/>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59C"/>
    <w:rsid w:val="00417A48"/>
    <w:rsid w:val="00417C8E"/>
    <w:rsid w:val="00417CFD"/>
    <w:rsid w:val="0042001A"/>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42"/>
    <w:rsid w:val="00423EA5"/>
    <w:rsid w:val="00424133"/>
    <w:rsid w:val="00424220"/>
    <w:rsid w:val="00424460"/>
    <w:rsid w:val="00424518"/>
    <w:rsid w:val="00424948"/>
    <w:rsid w:val="00424F84"/>
    <w:rsid w:val="00425328"/>
    <w:rsid w:val="00425335"/>
    <w:rsid w:val="004253D2"/>
    <w:rsid w:val="00425425"/>
    <w:rsid w:val="004257BA"/>
    <w:rsid w:val="0042580A"/>
    <w:rsid w:val="00425A4F"/>
    <w:rsid w:val="00425AFE"/>
    <w:rsid w:val="00425C36"/>
    <w:rsid w:val="00425D6D"/>
    <w:rsid w:val="004261F6"/>
    <w:rsid w:val="0042635F"/>
    <w:rsid w:val="004266D5"/>
    <w:rsid w:val="0042670F"/>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8B"/>
    <w:rsid w:val="00432AB9"/>
    <w:rsid w:val="00432C32"/>
    <w:rsid w:val="00433378"/>
    <w:rsid w:val="004333D6"/>
    <w:rsid w:val="004333E9"/>
    <w:rsid w:val="004334F7"/>
    <w:rsid w:val="0043360A"/>
    <w:rsid w:val="0043365E"/>
    <w:rsid w:val="00433C94"/>
    <w:rsid w:val="00433E7F"/>
    <w:rsid w:val="00434181"/>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5A3"/>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29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11E"/>
    <w:rsid w:val="0045423C"/>
    <w:rsid w:val="00454916"/>
    <w:rsid w:val="004549D2"/>
    <w:rsid w:val="00454B69"/>
    <w:rsid w:val="00454D62"/>
    <w:rsid w:val="00454FF5"/>
    <w:rsid w:val="004555E7"/>
    <w:rsid w:val="0045584E"/>
    <w:rsid w:val="00455F80"/>
    <w:rsid w:val="00456053"/>
    <w:rsid w:val="00456136"/>
    <w:rsid w:val="004562E7"/>
    <w:rsid w:val="0045640C"/>
    <w:rsid w:val="0045643E"/>
    <w:rsid w:val="00456542"/>
    <w:rsid w:val="00456567"/>
    <w:rsid w:val="004565D4"/>
    <w:rsid w:val="004566C5"/>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2C"/>
    <w:rsid w:val="0046148F"/>
    <w:rsid w:val="004617B3"/>
    <w:rsid w:val="004618BA"/>
    <w:rsid w:val="00461A85"/>
    <w:rsid w:val="00461CCC"/>
    <w:rsid w:val="00461E36"/>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4EF"/>
    <w:rsid w:val="004667E0"/>
    <w:rsid w:val="00466831"/>
    <w:rsid w:val="00466880"/>
    <w:rsid w:val="0046693C"/>
    <w:rsid w:val="00467078"/>
    <w:rsid w:val="004670D8"/>
    <w:rsid w:val="0046774D"/>
    <w:rsid w:val="004678B2"/>
    <w:rsid w:val="0046795B"/>
    <w:rsid w:val="00467B62"/>
    <w:rsid w:val="00467BFE"/>
    <w:rsid w:val="00467C4A"/>
    <w:rsid w:val="00467FE1"/>
    <w:rsid w:val="0047014A"/>
    <w:rsid w:val="0047050F"/>
    <w:rsid w:val="00470694"/>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6CF"/>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971"/>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738"/>
    <w:rsid w:val="00486B90"/>
    <w:rsid w:val="00486BDD"/>
    <w:rsid w:val="00486D52"/>
    <w:rsid w:val="00486E4F"/>
    <w:rsid w:val="00486F81"/>
    <w:rsid w:val="00487113"/>
    <w:rsid w:val="00487586"/>
    <w:rsid w:val="00487661"/>
    <w:rsid w:val="004876D9"/>
    <w:rsid w:val="0048784C"/>
    <w:rsid w:val="00487D96"/>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4F95"/>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A1"/>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BC"/>
    <w:rsid w:val="004A3DE6"/>
    <w:rsid w:val="004A3F9C"/>
    <w:rsid w:val="004A407E"/>
    <w:rsid w:val="004A40B0"/>
    <w:rsid w:val="004A429C"/>
    <w:rsid w:val="004A4353"/>
    <w:rsid w:val="004A47F8"/>
    <w:rsid w:val="004A4A9F"/>
    <w:rsid w:val="004A4BA0"/>
    <w:rsid w:val="004A4C68"/>
    <w:rsid w:val="004A4C88"/>
    <w:rsid w:val="004A4CB0"/>
    <w:rsid w:val="004A4CDC"/>
    <w:rsid w:val="004A4FCF"/>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BCD"/>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5BE"/>
    <w:rsid w:val="004B28FB"/>
    <w:rsid w:val="004B2A65"/>
    <w:rsid w:val="004B2F30"/>
    <w:rsid w:val="004B304B"/>
    <w:rsid w:val="004B3192"/>
    <w:rsid w:val="004B32BE"/>
    <w:rsid w:val="004B35B4"/>
    <w:rsid w:val="004B3C8E"/>
    <w:rsid w:val="004B3D7E"/>
    <w:rsid w:val="004B3F62"/>
    <w:rsid w:val="004B41A3"/>
    <w:rsid w:val="004B439A"/>
    <w:rsid w:val="004B43D4"/>
    <w:rsid w:val="004B459D"/>
    <w:rsid w:val="004B48D9"/>
    <w:rsid w:val="004B4932"/>
    <w:rsid w:val="004B4AAD"/>
    <w:rsid w:val="004B5402"/>
    <w:rsid w:val="004B553F"/>
    <w:rsid w:val="004B55C0"/>
    <w:rsid w:val="004B5708"/>
    <w:rsid w:val="004B598A"/>
    <w:rsid w:val="004B5AF6"/>
    <w:rsid w:val="004B5B3B"/>
    <w:rsid w:val="004B5B8D"/>
    <w:rsid w:val="004B5D0D"/>
    <w:rsid w:val="004B5F54"/>
    <w:rsid w:val="004B6167"/>
    <w:rsid w:val="004B6277"/>
    <w:rsid w:val="004B65EC"/>
    <w:rsid w:val="004B67F3"/>
    <w:rsid w:val="004B6812"/>
    <w:rsid w:val="004B6A7F"/>
    <w:rsid w:val="004B7127"/>
    <w:rsid w:val="004B71D9"/>
    <w:rsid w:val="004B73ED"/>
    <w:rsid w:val="004B743E"/>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4C"/>
    <w:rsid w:val="004C5AD3"/>
    <w:rsid w:val="004C5B0F"/>
    <w:rsid w:val="004C5E0C"/>
    <w:rsid w:val="004C6002"/>
    <w:rsid w:val="004C6070"/>
    <w:rsid w:val="004C61F7"/>
    <w:rsid w:val="004C625F"/>
    <w:rsid w:val="004C64C0"/>
    <w:rsid w:val="004C6537"/>
    <w:rsid w:val="004C6820"/>
    <w:rsid w:val="004C68CB"/>
    <w:rsid w:val="004C6BCB"/>
    <w:rsid w:val="004C6D19"/>
    <w:rsid w:val="004C6E41"/>
    <w:rsid w:val="004C6EC6"/>
    <w:rsid w:val="004C701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2F2"/>
    <w:rsid w:val="004D431F"/>
    <w:rsid w:val="004D43CE"/>
    <w:rsid w:val="004D446E"/>
    <w:rsid w:val="004D452A"/>
    <w:rsid w:val="004D45BE"/>
    <w:rsid w:val="004D4687"/>
    <w:rsid w:val="004D4BFC"/>
    <w:rsid w:val="004D4C4D"/>
    <w:rsid w:val="004D5217"/>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27"/>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957"/>
    <w:rsid w:val="004E6A7E"/>
    <w:rsid w:val="004E6D3F"/>
    <w:rsid w:val="004E71DB"/>
    <w:rsid w:val="004E73AB"/>
    <w:rsid w:val="004E753B"/>
    <w:rsid w:val="004E7A3C"/>
    <w:rsid w:val="004E7BC5"/>
    <w:rsid w:val="004E7CD9"/>
    <w:rsid w:val="004E7DE2"/>
    <w:rsid w:val="004E7FFC"/>
    <w:rsid w:val="004F0016"/>
    <w:rsid w:val="004F01D5"/>
    <w:rsid w:val="004F0261"/>
    <w:rsid w:val="004F03B5"/>
    <w:rsid w:val="004F071B"/>
    <w:rsid w:val="004F0825"/>
    <w:rsid w:val="004F0D8E"/>
    <w:rsid w:val="004F0D9E"/>
    <w:rsid w:val="004F103E"/>
    <w:rsid w:val="004F1045"/>
    <w:rsid w:val="004F1081"/>
    <w:rsid w:val="004F1208"/>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2FEA"/>
    <w:rsid w:val="004F3190"/>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32"/>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02"/>
    <w:rsid w:val="00501713"/>
    <w:rsid w:val="0050176C"/>
    <w:rsid w:val="005019EB"/>
    <w:rsid w:val="00501CB0"/>
    <w:rsid w:val="00501F86"/>
    <w:rsid w:val="00501FEE"/>
    <w:rsid w:val="0050215C"/>
    <w:rsid w:val="005021C3"/>
    <w:rsid w:val="00502356"/>
    <w:rsid w:val="00502420"/>
    <w:rsid w:val="0050244A"/>
    <w:rsid w:val="00502467"/>
    <w:rsid w:val="00502680"/>
    <w:rsid w:val="0050293D"/>
    <w:rsid w:val="00502D65"/>
    <w:rsid w:val="0050383D"/>
    <w:rsid w:val="00503A78"/>
    <w:rsid w:val="00503CDC"/>
    <w:rsid w:val="00503D13"/>
    <w:rsid w:val="00503D8A"/>
    <w:rsid w:val="00503FC7"/>
    <w:rsid w:val="005044B5"/>
    <w:rsid w:val="0050458A"/>
    <w:rsid w:val="00504862"/>
    <w:rsid w:val="00504910"/>
    <w:rsid w:val="0050498D"/>
    <w:rsid w:val="00504CAA"/>
    <w:rsid w:val="00504FCF"/>
    <w:rsid w:val="0050517D"/>
    <w:rsid w:val="00505436"/>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5AF"/>
    <w:rsid w:val="00510637"/>
    <w:rsid w:val="005109D4"/>
    <w:rsid w:val="00510D3E"/>
    <w:rsid w:val="00510DEA"/>
    <w:rsid w:val="00511141"/>
    <w:rsid w:val="00511641"/>
    <w:rsid w:val="005119B0"/>
    <w:rsid w:val="00511C8F"/>
    <w:rsid w:val="00511ED8"/>
    <w:rsid w:val="00512183"/>
    <w:rsid w:val="005121F6"/>
    <w:rsid w:val="00512282"/>
    <w:rsid w:val="005123AA"/>
    <w:rsid w:val="00512544"/>
    <w:rsid w:val="00512585"/>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7D3"/>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973"/>
    <w:rsid w:val="00516A43"/>
    <w:rsid w:val="00516E7A"/>
    <w:rsid w:val="00516F44"/>
    <w:rsid w:val="005174F4"/>
    <w:rsid w:val="0051771E"/>
    <w:rsid w:val="00517BB4"/>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568"/>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3FDD"/>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51C"/>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4B"/>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14"/>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23B"/>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1C40"/>
    <w:rsid w:val="005521B2"/>
    <w:rsid w:val="00552535"/>
    <w:rsid w:val="005525E0"/>
    <w:rsid w:val="00552845"/>
    <w:rsid w:val="005528AA"/>
    <w:rsid w:val="0055297A"/>
    <w:rsid w:val="00552AAF"/>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5B49"/>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1D3"/>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01"/>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1ED"/>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4F9"/>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8FB"/>
    <w:rsid w:val="00577A84"/>
    <w:rsid w:val="00577B21"/>
    <w:rsid w:val="00577CA2"/>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3C0"/>
    <w:rsid w:val="00583689"/>
    <w:rsid w:val="005836AF"/>
    <w:rsid w:val="005837E4"/>
    <w:rsid w:val="0058417D"/>
    <w:rsid w:val="00584366"/>
    <w:rsid w:val="005843CE"/>
    <w:rsid w:val="005846E2"/>
    <w:rsid w:val="005849AC"/>
    <w:rsid w:val="00584C0E"/>
    <w:rsid w:val="00584EB7"/>
    <w:rsid w:val="00584EF3"/>
    <w:rsid w:val="005853AD"/>
    <w:rsid w:val="00585429"/>
    <w:rsid w:val="00585495"/>
    <w:rsid w:val="00585555"/>
    <w:rsid w:val="00585E61"/>
    <w:rsid w:val="00585F3B"/>
    <w:rsid w:val="00585F60"/>
    <w:rsid w:val="005860DA"/>
    <w:rsid w:val="00586766"/>
    <w:rsid w:val="00586DCC"/>
    <w:rsid w:val="005870C5"/>
    <w:rsid w:val="00587291"/>
    <w:rsid w:val="0058733A"/>
    <w:rsid w:val="00587584"/>
    <w:rsid w:val="005875B1"/>
    <w:rsid w:val="00587A47"/>
    <w:rsid w:val="00587D32"/>
    <w:rsid w:val="00590109"/>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390"/>
    <w:rsid w:val="00594592"/>
    <w:rsid w:val="00594624"/>
    <w:rsid w:val="005947ED"/>
    <w:rsid w:val="00594AC3"/>
    <w:rsid w:val="005950BD"/>
    <w:rsid w:val="0059522B"/>
    <w:rsid w:val="00595245"/>
    <w:rsid w:val="005956A4"/>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97FA2"/>
    <w:rsid w:val="005A0120"/>
    <w:rsid w:val="005A01DD"/>
    <w:rsid w:val="005A026A"/>
    <w:rsid w:val="005A02B1"/>
    <w:rsid w:val="005A08BD"/>
    <w:rsid w:val="005A0D09"/>
    <w:rsid w:val="005A190E"/>
    <w:rsid w:val="005A1EEC"/>
    <w:rsid w:val="005A1EF3"/>
    <w:rsid w:val="005A1FA8"/>
    <w:rsid w:val="005A20C5"/>
    <w:rsid w:val="005A2131"/>
    <w:rsid w:val="005A2468"/>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0D34"/>
    <w:rsid w:val="005B100D"/>
    <w:rsid w:val="005B12A1"/>
    <w:rsid w:val="005B199C"/>
    <w:rsid w:val="005B1BDD"/>
    <w:rsid w:val="005B1C48"/>
    <w:rsid w:val="005B1D2F"/>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A50"/>
    <w:rsid w:val="005B4BD9"/>
    <w:rsid w:val="005B53FC"/>
    <w:rsid w:val="005B546F"/>
    <w:rsid w:val="005B5A8A"/>
    <w:rsid w:val="005B5B3D"/>
    <w:rsid w:val="005B5B8F"/>
    <w:rsid w:val="005B5C04"/>
    <w:rsid w:val="005B5E47"/>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2D7"/>
    <w:rsid w:val="005C08A5"/>
    <w:rsid w:val="005C0A0E"/>
    <w:rsid w:val="005C0BFD"/>
    <w:rsid w:val="005C0C26"/>
    <w:rsid w:val="005C0D28"/>
    <w:rsid w:val="005C0DE5"/>
    <w:rsid w:val="005C0F22"/>
    <w:rsid w:val="005C1086"/>
    <w:rsid w:val="005C150A"/>
    <w:rsid w:val="005C161A"/>
    <w:rsid w:val="005C17BF"/>
    <w:rsid w:val="005C197A"/>
    <w:rsid w:val="005C19D0"/>
    <w:rsid w:val="005C1EF4"/>
    <w:rsid w:val="005C1FCB"/>
    <w:rsid w:val="005C2374"/>
    <w:rsid w:val="005C2569"/>
    <w:rsid w:val="005C25CE"/>
    <w:rsid w:val="005C28B8"/>
    <w:rsid w:val="005C2AAF"/>
    <w:rsid w:val="005C2AB7"/>
    <w:rsid w:val="005C2AFE"/>
    <w:rsid w:val="005C2E7B"/>
    <w:rsid w:val="005C3155"/>
    <w:rsid w:val="005C320F"/>
    <w:rsid w:val="005C323E"/>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5F"/>
    <w:rsid w:val="005D0070"/>
    <w:rsid w:val="005D05E3"/>
    <w:rsid w:val="005D0673"/>
    <w:rsid w:val="005D081B"/>
    <w:rsid w:val="005D08C5"/>
    <w:rsid w:val="005D120A"/>
    <w:rsid w:val="005D13FA"/>
    <w:rsid w:val="005D1502"/>
    <w:rsid w:val="005D152A"/>
    <w:rsid w:val="005D166E"/>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082"/>
    <w:rsid w:val="005D7225"/>
    <w:rsid w:val="005D7541"/>
    <w:rsid w:val="005D765D"/>
    <w:rsid w:val="005D7E5A"/>
    <w:rsid w:val="005E075C"/>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5DAF"/>
    <w:rsid w:val="005E6147"/>
    <w:rsid w:val="005E6448"/>
    <w:rsid w:val="005E66BD"/>
    <w:rsid w:val="005E66D9"/>
    <w:rsid w:val="005E672E"/>
    <w:rsid w:val="005E6802"/>
    <w:rsid w:val="005E68E5"/>
    <w:rsid w:val="005E69D1"/>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543"/>
    <w:rsid w:val="005F36CA"/>
    <w:rsid w:val="005F3947"/>
    <w:rsid w:val="005F3957"/>
    <w:rsid w:val="005F3AD7"/>
    <w:rsid w:val="005F3B95"/>
    <w:rsid w:val="005F3CAB"/>
    <w:rsid w:val="005F3DED"/>
    <w:rsid w:val="005F3EBB"/>
    <w:rsid w:val="005F3F8D"/>
    <w:rsid w:val="005F41C9"/>
    <w:rsid w:val="005F4352"/>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820"/>
    <w:rsid w:val="005F695C"/>
    <w:rsid w:val="005F6A39"/>
    <w:rsid w:val="005F6A3B"/>
    <w:rsid w:val="005F6D0D"/>
    <w:rsid w:val="005F6DD0"/>
    <w:rsid w:val="005F6E40"/>
    <w:rsid w:val="005F700E"/>
    <w:rsid w:val="005F70D8"/>
    <w:rsid w:val="005F717D"/>
    <w:rsid w:val="005F737F"/>
    <w:rsid w:val="005F745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E27"/>
    <w:rsid w:val="00601F7C"/>
    <w:rsid w:val="006021B1"/>
    <w:rsid w:val="006022D5"/>
    <w:rsid w:val="006023A7"/>
    <w:rsid w:val="0060244F"/>
    <w:rsid w:val="006024C5"/>
    <w:rsid w:val="006027B9"/>
    <w:rsid w:val="0060289A"/>
    <w:rsid w:val="0060291E"/>
    <w:rsid w:val="006029C4"/>
    <w:rsid w:val="00602A77"/>
    <w:rsid w:val="00602A78"/>
    <w:rsid w:val="00602CEE"/>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55B"/>
    <w:rsid w:val="006055D8"/>
    <w:rsid w:val="00605841"/>
    <w:rsid w:val="00605C12"/>
    <w:rsid w:val="00605C4B"/>
    <w:rsid w:val="00605C69"/>
    <w:rsid w:val="00605D1C"/>
    <w:rsid w:val="00605F08"/>
    <w:rsid w:val="00605F75"/>
    <w:rsid w:val="00605FAF"/>
    <w:rsid w:val="00605FBD"/>
    <w:rsid w:val="00606298"/>
    <w:rsid w:val="0060664C"/>
    <w:rsid w:val="00606669"/>
    <w:rsid w:val="00606819"/>
    <w:rsid w:val="00606B36"/>
    <w:rsid w:val="00606FE4"/>
    <w:rsid w:val="006070CC"/>
    <w:rsid w:val="0060733F"/>
    <w:rsid w:val="00607397"/>
    <w:rsid w:val="00607444"/>
    <w:rsid w:val="00607A2C"/>
    <w:rsid w:val="00607AD3"/>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148"/>
    <w:rsid w:val="0061433C"/>
    <w:rsid w:val="0061443C"/>
    <w:rsid w:val="00614691"/>
    <w:rsid w:val="00614DD4"/>
    <w:rsid w:val="006150FE"/>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49"/>
    <w:rsid w:val="00617B83"/>
    <w:rsid w:val="00617DDD"/>
    <w:rsid w:val="0061FB73"/>
    <w:rsid w:val="006207AC"/>
    <w:rsid w:val="00621456"/>
    <w:rsid w:val="006215B7"/>
    <w:rsid w:val="00621C76"/>
    <w:rsid w:val="00621D31"/>
    <w:rsid w:val="00622032"/>
    <w:rsid w:val="0062211F"/>
    <w:rsid w:val="00622755"/>
    <w:rsid w:val="00622A8F"/>
    <w:rsid w:val="00622FF5"/>
    <w:rsid w:val="00623059"/>
    <w:rsid w:val="00623091"/>
    <w:rsid w:val="006231C0"/>
    <w:rsid w:val="00623320"/>
    <w:rsid w:val="006233F2"/>
    <w:rsid w:val="00623553"/>
    <w:rsid w:val="00623AF5"/>
    <w:rsid w:val="00623C19"/>
    <w:rsid w:val="00623C3A"/>
    <w:rsid w:val="00623C64"/>
    <w:rsid w:val="00623DD5"/>
    <w:rsid w:val="00623F04"/>
    <w:rsid w:val="00623FB4"/>
    <w:rsid w:val="006240F6"/>
    <w:rsid w:val="00624128"/>
    <w:rsid w:val="006243FD"/>
    <w:rsid w:val="00624686"/>
    <w:rsid w:val="00624951"/>
    <w:rsid w:val="00624DAF"/>
    <w:rsid w:val="0062524D"/>
    <w:rsid w:val="0062534B"/>
    <w:rsid w:val="00625450"/>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1A"/>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6FA"/>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6DC"/>
    <w:rsid w:val="00640711"/>
    <w:rsid w:val="006408F5"/>
    <w:rsid w:val="0064098D"/>
    <w:rsid w:val="006409CC"/>
    <w:rsid w:val="00640AEE"/>
    <w:rsid w:val="00640DD8"/>
    <w:rsid w:val="00640DF6"/>
    <w:rsid w:val="00640F9D"/>
    <w:rsid w:val="00641298"/>
    <w:rsid w:val="006414A0"/>
    <w:rsid w:val="006415EF"/>
    <w:rsid w:val="006417FA"/>
    <w:rsid w:val="006418BE"/>
    <w:rsid w:val="00641936"/>
    <w:rsid w:val="00641A83"/>
    <w:rsid w:val="00641BEE"/>
    <w:rsid w:val="00641F9C"/>
    <w:rsid w:val="00642391"/>
    <w:rsid w:val="0064264F"/>
    <w:rsid w:val="006426B6"/>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A7D"/>
    <w:rsid w:val="00645B1F"/>
    <w:rsid w:val="00645B67"/>
    <w:rsid w:val="00645F8F"/>
    <w:rsid w:val="00646246"/>
    <w:rsid w:val="0064653E"/>
    <w:rsid w:val="006465DD"/>
    <w:rsid w:val="00646789"/>
    <w:rsid w:val="0064693D"/>
    <w:rsid w:val="00646F80"/>
    <w:rsid w:val="00647203"/>
    <w:rsid w:val="00647635"/>
    <w:rsid w:val="00647FC7"/>
    <w:rsid w:val="006500A7"/>
    <w:rsid w:val="00650162"/>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4D"/>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59F"/>
    <w:rsid w:val="00661612"/>
    <w:rsid w:val="0066188C"/>
    <w:rsid w:val="00661C3B"/>
    <w:rsid w:val="0066213A"/>
    <w:rsid w:val="00662589"/>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67E5A"/>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2ED7"/>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8EE"/>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196"/>
    <w:rsid w:val="0068274A"/>
    <w:rsid w:val="00682CAB"/>
    <w:rsid w:val="00682D1D"/>
    <w:rsid w:val="00682DD9"/>
    <w:rsid w:val="00683016"/>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DDC"/>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13F"/>
    <w:rsid w:val="006914FD"/>
    <w:rsid w:val="00691501"/>
    <w:rsid w:val="00691795"/>
    <w:rsid w:val="0069184E"/>
    <w:rsid w:val="00692042"/>
    <w:rsid w:val="006923BB"/>
    <w:rsid w:val="006924E4"/>
    <w:rsid w:val="006927A0"/>
    <w:rsid w:val="00692AF8"/>
    <w:rsid w:val="00692B4D"/>
    <w:rsid w:val="00692B53"/>
    <w:rsid w:val="00692E69"/>
    <w:rsid w:val="00692F95"/>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57D"/>
    <w:rsid w:val="00696907"/>
    <w:rsid w:val="00696A0B"/>
    <w:rsid w:val="00696E5E"/>
    <w:rsid w:val="0069710D"/>
    <w:rsid w:val="0069736D"/>
    <w:rsid w:val="006975B4"/>
    <w:rsid w:val="006975D2"/>
    <w:rsid w:val="00697667"/>
    <w:rsid w:val="0069772F"/>
    <w:rsid w:val="006979A5"/>
    <w:rsid w:val="006979C6"/>
    <w:rsid w:val="006A04CD"/>
    <w:rsid w:val="006A0AB6"/>
    <w:rsid w:val="006A0B7B"/>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16A"/>
    <w:rsid w:val="006A5304"/>
    <w:rsid w:val="006A596B"/>
    <w:rsid w:val="006A5980"/>
    <w:rsid w:val="006A5AF7"/>
    <w:rsid w:val="006A5C83"/>
    <w:rsid w:val="006A5CF9"/>
    <w:rsid w:val="006A5D93"/>
    <w:rsid w:val="006A5DAD"/>
    <w:rsid w:val="006A65CB"/>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2C5D"/>
    <w:rsid w:val="006B30FE"/>
    <w:rsid w:val="006B322E"/>
    <w:rsid w:val="006B326D"/>
    <w:rsid w:val="006B3A28"/>
    <w:rsid w:val="006B3A6A"/>
    <w:rsid w:val="006B3CFB"/>
    <w:rsid w:val="006B4511"/>
    <w:rsid w:val="006B4659"/>
    <w:rsid w:val="006B465A"/>
    <w:rsid w:val="006B498C"/>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C14"/>
    <w:rsid w:val="006B7D2B"/>
    <w:rsid w:val="006C02EA"/>
    <w:rsid w:val="006C0687"/>
    <w:rsid w:val="006C088C"/>
    <w:rsid w:val="006C116D"/>
    <w:rsid w:val="006C122A"/>
    <w:rsid w:val="006C1233"/>
    <w:rsid w:val="006C1390"/>
    <w:rsid w:val="006C1533"/>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D6C"/>
    <w:rsid w:val="006C2EB2"/>
    <w:rsid w:val="006C2F74"/>
    <w:rsid w:val="006C311D"/>
    <w:rsid w:val="006C3BAB"/>
    <w:rsid w:val="006C3C94"/>
    <w:rsid w:val="006C3DD2"/>
    <w:rsid w:val="006C4008"/>
    <w:rsid w:val="006C46DE"/>
    <w:rsid w:val="006C4901"/>
    <w:rsid w:val="006C4936"/>
    <w:rsid w:val="006C4BAB"/>
    <w:rsid w:val="006C4C49"/>
    <w:rsid w:val="006C5592"/>
    <w:rsid w:val="006C56DC"/>
    <w:rsid w:val="006C578F"/>
    <w:rsid w:val="006C59CA"/>
    <w:rsid w:val="006C5C96"/>
    <w:rsid w:val="006C5F08"/>
    <w:rsid w:val="006C60A7"/>
    <w:rsid w:val="006C667B"/>
    <w:rsid w:val="006C6CA2"/>
    <w:rsid w:val="006C71D5"/>
    <w:rsid w:val="006C7890"/>
    <w:rsid w:val="006C7D02"/>
    <w:rsid w:val="006C7D31"/>
    <w:rsid w:val="006C7D9F"/>
    <w:rsid w:val="006C7EA6"/>
    <w:rsid w:val="006D00C7"/>
    <w:rsid w:val="006D0389"/>
    <w:rsid w:val="006D0676"/>
    <w:rsid w:val="006D074C"/>
    <w:rsid w:val="006D077A"/>
    <w:rsid w:val="006D0E95"/>
    <w:rsid w:val="006D1151"/>
    <w:rsid w:val="006D116B"/>
    <w:rsid w:val="006D16DC"/>
    <w:rsid w:val="006D17A0"/>
    <w:rsid w:val="006D1A97"/>
    <w:rsid w:val="006D1B28"/>
    <w:rsid w:val="006D205E"/>
    <w:rsid w:val="006D21CD"/>
    <w:rsid w:val="006D2392"/>
    <w:rsid w:val="006D2430"/>
    <w:rsid w:val="006D2440"/>
    <w:rsid w:val="006D2627"/>
    <w:rsid w:val="006D267B"/>
    <w:rsid w:val="006D2C21"/>
    <w:rsid w:val="006D2F88"/>
    <w:rsid w:val="006D3217"/>
    <w:rsid w:val="006D333D"/>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AC"/>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4B3"/>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78A"/>
    <w:rsid w:val="006F5B37"/>
    <w:rsid w:val="006F5C6C"/>
    <w:rsid w:val="006F60E8"/>
    <w:rsid w:val="006F634C"/>
    <w:rsid w:val="006F63F0"/>
    <w:rsid w:val="006F66FF"/>
    <w:rsid w:val="006F6708"/>
    <w:rsid w:val="006F685A"/>
    <w:rsid w:val="006F6990"/>
    <w:rsid w:val="006F6B02"/>
    <w:rsid w:val="006F6D78"/>
    <w:rsid w:val="006F70A0"/>
    <w:rsid w:val="006F7159"/>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4E8"/>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5C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3C3"/>
    <w:rsid w:val="007076D7"/>
    <w:rsid w:val="0070777B"/>
    <w:rsid w:val="0070784C"/>
    <w:rsid w:val="007078AA"/>
    <w:rsid w:val="00707B22"/>
    <w:rsid w:val="00707DE6"/>
    <w:rsid w:val="00707E6F"/>
    <w:rsid w:val="0071005B"/>
    <w:rsid w:val="00710103"/>
    <w:rsid w:val="00710529"/>
    <w:rsid w:val="007105A7"/>
    <w:rsid w:val="00710A31"/>
    <w:rsid w:val="00710B34"/>
    <w:rsid w:val="007110D2"/>
    <w:rsid w:val="00711243"/>
    <w:rsid w:val="0071129B"/>
    <w:rsid w:val="007117C5"/>
    <w:rsid w:val="00711869"/>
    <w:rsid w:val="00711934"/>
    <w:rsid w:val="00711A4E"/>
    <w:rsid w:val="00711D32"/>
    <w:rsid w:val="00712093"/>
    <w:rsid w:val="00712457"/>
    <w:rsid w:val="00712691"/>
    <w:rsid w:val="00712B34"/>
    <w:rsid w:val="00712E3F"/>
    <w:rsid w:val="00713521"/>
    <w:rsid w:val="007137B9"/>
    <w:rsid w:val="00713ADC"/>
    <w:rsid w:val="00713E70"/>
    <w:rsid w:val="007140DE"/>
    <w:rsid w:val="0071420A"/>
    <w:rsid w:val="007142FE"/>
    <w:rsid w:val="0071500B"/>
    <w:rsid w:val="007153B2"/>
    <w:rsid w:val="00715506"/>
    <w:rsid w:val="00715635"/>
    <w:rsid w:val="0071569C"/>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55"/>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EB6"/>
    <w:rsid w:val="00722F7B"/>
    <w:rsid w:val="007231A0"/>
    <w:rsid w:val="007232D0"/>
    <w:rsid w:val="007233F7"/>
    <w:rsid w:val="007236CD"/>
    <w:rsid w:val="00723A24"/>
    <w:rsid w:val="00723B0A"/>
    <w:rsid w:val="00723C3C"/>
    <w:rsid w:val="00723CBD"/>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D96"/>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4E6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5D2"/>
    <w:rsid w:val="00742758"/>
    <w:rsid w:val="00742928"/>
    <w:rsid w:val="007429AD"/>
    <w:rsid w:val="00742C26"/>
    <w:rsid w:val="00742C79"/>
    <w:rsid w:val="00743961"/>
    <w:rsid w:val="00743997"/>
    <w:rsid w:val="00744122"/>
    <w:rsid w:val="007441DE"/>
    <w:rsid w:val="00744330"/>
    <w:rsid w:val="0074435C"/>
    <w:rsid w:val="00744424"/>
    <w:rsid w:val="00744976"/>
    <w:rsid w:val="00744B2D"/>
    <w:rsid w:val="00744B30"/>
    <w:rsid w:val="00745234"/>
    <w:rsid w:val="007453AE"/>
    <w:rsid w:val="00745466"/>
    <w:rsid w:val="00745475"/>
    <w:rsid w:val="0074565C"/>
    <w:rsid w:val="00745A10"/>
    <w:rsid w:val="00745B66"/>
    <w:rsid w:val="00745D5A"/>
    <w:rsid w:val="007460C7"/>
    <w:rsid w:val="007460D4"/>
    <w:rsid w:val="00746103"/>
    <w:rsid w:val="007461C7"/>
    <w:rsid w:val="007468B8"/>
    <w:rsid w:val="00746DFC"/>
    <w:rsid w:val="00746EE1"/>
    <w:rsid w:val="00746F13"/>
    <w:rsid w:val="00747009"/>
    <w:rsid w:val="007471C4"/>
    <w:rsid w:val="0074729E"/>
    <w:rsid w:val="007473F0"/>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CDE"/>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CE0"/>
    <w:rsid w:val="00754DFA"/>
    <w:rsid w:val="00754E0A"/>
    <w:rsid w:val="00755068"/>
    <w:rsid w:val="00755284"/>
    <w:rsid w:val="00755302"/>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16D"/>
    <w:rsid w:val="0076056F"/>
    <w:rsid w:val="00760585"/>
    <w:rsid w:val="00760916"/>
    <w:rsid w:val="00760AFD"/>
    <w:rsid w:val="00760B48"/>
    <w:rsid w:val="00760C5B"/>
    <w:rsid w:val="0076119E"/>
    <w:rsid w:val="00761263"/>
    <w:rsid w:val="007614F8"/>
    <w:rsid w:val="00761E0C"/>
    <w:rsid w:val="00762159"/>
    <w:rsid w:val="00762382"/>
    <w:rsid w:val="00762557"/>
    <w:rsid w:val="007626CC"/>
    <w:rsid w:val="007630E5"/>
    <w:rsid w:val="007635BE"/>
    <w:rsid w:val="00763806"/>
    <w:rsid w:val="00763A9A"/>
    <w:rsid w:val="00763BBB"/>
    <w:rsid w:val="00763EE4"/>
    <w:rsid w:val="00763F73"/>
    <w:rsid w:val="007642B8"/>
    <w:rsid w:val="00764618"/>
    <w:rsid w:val="00764F34"/>
    <w:rsid w:val="007651DF"/>
    <w:rsid w:val="0076522E"/>
    <w:rsid w:val="00765314"/>
    <w:rsid w:val="00765367"/>
    <w:rsid w:val="00765468"/>
    <w:rsid w:val="0076555E"/>
    <w:rsid w:val="007655B6"/>
    <w:rsid w:val="00765603"/>
    <w:rsid w:val="007656AA"/>
    <w:rsid w:val="00765754"/>
    <w:rsid w:val="007657F8"/>
    <w:rsid w:val="007659C0"/>
    <w:rsid w:val="00765BBC"/>
    <w:rsid w:val="00765BF2"/>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7E0"/>
    <w:rsid w:val="00771AFF"/>
    <w:rsid w:val="00771F3F"/>
    <w:rsid w:val="00772125"/>
    <w:rsid w:val="00772243"/>
    <w:rsid w:val="007723AC"/>
    <w:rsid w:val="007723C5"/>
    <w:rsid w:val="00772A83"/>
    <w:rsid w:val="00772B34"/>
    <w:rsid w:val="00772B44"/>
    <w:rsid w:val="00772E57"/>
    <w:rsid w:val="00772EA6"/>
    <w:rsid w:val="00772F72"/>
    <w:rsid w:val="00772FF6"/>
    <w:rsid w:val="00773420"/>
    <w:rsid w:val="00773477"/>
    <w:rsid w:val="0077352F"/>
    <w:rsid w:val="00773537"/>
    <w:rsid w:val="007739A1"/>
    <w:rsid w:val="00773B6B"/>
    <w:rsid w:val="00773C1B"/>
    <w:rsid w:val="00773DE4"/>
    <w:rsid w:val="00773FDF"/>
    <w:rsid w:val="00774204"/>
    <w:rsid w:val="007742DB"/>
    <w:rsid w:val="00774321"/>
    <w:rsid w:val="007743D8"/>
    <w:rsid w:val="00774593"/>
    <w:rsid w:val="00774883"/>
    <w:rsid w:val="0077507C"/>
    <w:rsid w:val="00775153"/>
    <w:rsid w:val="007751EB"/>
    <w:rsid w:val="0077584D"/>
    <w:rsid w:val="007758DB"/>
    <w:rsid w:val="007759D3"/>
    <w:rsid w:val="00775A53"/>
    <w:rsid w:val="00775C04"/>
    <w:rsid w:val="00775D97"/>
    <w:rsid w:val="007761E0"/>
    <w:rsid w:val="00776A72"/>
    <w:rsid w:val="00776CB3"/>
    <w:rsid w:val="00777017"/>
    <w:rsid w:val="0077706C"/>
    <w:rsid w:val="00777079"/>
    <w:rsid w:val="00777105"/>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21"/>
    <w:rsid w:val="00782841"/>
    <w:rsid w:val="007828F0"/>
    <w:rsid w:val="00783448"/>
    <w:rsid w:val="007834F2"/>
    <w:rsid w:val="00783747"/>
    <w:rsid w:val="00783784"/>
    <w:rsid w:val="00783869"/>
    <w:rsid w:val="00783BA4"/>
    <w:rsid w:val="00783C65"/>
    <w:rsid w:val="0078464B"/>
    <w:rsid w:val="007848C1"/>
    <w:rsid w:val="00784BD4"/>
    <w:rsid w:val="00784BFE"/>
    <w:rsid w:val="00784C56"/>
    <w:rsid w:val="00784E3A"/>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08"/>
    <w:rsid w:val="0079258C"/>
    <w:rsid w:val="00792D4C"/>
    <w:rsid w:val="00793215"/>
    <w:rsid w:val="0079341F"/>
    <w:rsid w:val="00793536"/>
    <w:rsid w:val="007935B8"/>
    <w:rsid w:val="00793608"/>
    <w:rsid w:val="0079379A"/>
    <w:rsid w:val="00793B05"/>
    <w:rsid w:val="00794127"/>
    <w:rsid w:val="007941E1"/>
    <w:rsid w:val="00794748"/>
    <w:rsid w:val="007947D5"/>
    <w:rsid w:val="0079489D"/>
    <w:rsid w:val="00794A3A"/>
    <w:rsid w:val="00794AC8"/>
    <w:rsid w:val="00794DF1"/>
    <w:rsid w:val="00794EAB"/>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6B7"/>
    <w:rsid w:val="007A277D"/>
    <w:rsid w:val="007A28F1"/>
    <w:rsid w:val="007A2995"/>
    <w:rsid w:val="007A2B5E"/>
    <w:rsid w:val="007A2DF9"/>
    <w:rsid w:val="007A2ED7"/>
    <w:rsid w:val="007A3156"/>
    <w:rsid w:val="007A32CC"/>
    <w:rsid w:val="007A33DC"/>
    <w:rsid w:val="007A33F1"/>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18"/>
    <w:rsid w:val="007A6590"/>
    <w:rsid w:val="007A69BB"/>
    <w:rsid w:val="007A6AAE"/>
    <w:rsid w:val="007A6D54"/>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2D02"/>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8CB"/>
    <w:rsid w:val="007B69FB"/>
    <w:rsid w:val="007B6E3D"/>
    <w:rsid w:val="007B6E44"/>
    <w:rsid w:val="007B73E9"/>
    <w:rsid w:val="007B7992"/>
    <w:rsid w:val="007B79E3"/>
    <w:rsid w:val="007B7DD4"/>
    <w:rsid w:val="007B7F05"/>
    <w:rsid w:val="007B7F8D"/>
    <w:rsid w:val="007C0315"/>
    <w:rsid w:val="007C037D"/>
    <w:rsid w:val="007C0631"/>
    <w:rsid w:val="007C0FD0"/>
    <w:rsid w:val="007C12EF"/>
    <w:rsid w:val="007C144D"/>
    <w:rsid w:val="007C187F"/>
    <w:rsid w:val="007C1A1F"/>
    <w:rsid w:val="007C21F3"/>
    <w:rsid w:val="007C2351"/>
    <w:rsid w:val="007C2587"/>
    <w:rsid w:val="007C2677"/>
    <w:rsid w:val="007C276A"/>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273"/>
    <w:rsid w:val="007D0598"/>
    <w:rsid w:val="007D060D"/>
    <w:rsid w:val="007D0B6F"/>
    <w:rsid w:val="007D0D5D"/>
    <w:rsid w:val="007D111F"/>
    <w:rsid w:val="007D1272"/>
    <w:rsid w:val="007D1489"/>
    <w:rsid w:val="007D17A8"/>
    <w:rsid w:val="007D1872"/>
    <w:rsid w:val="007D1FA1"/>
    <w:rsid w:val="007D212B"/>
    <w:rsid w:val="007D25F3"/>
    <w:rsid w:val="007D2670"/>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772"/>
    <w:rsid w:val="007D5DE8"/>
    <w:rsid w:val="007D63FD"/>
    <w:rsid w:val="007D6645"/>
    <w:rsid w:val="007D6792"/>
    <w:rsid w:val="007D68C3"/>
    <w:rsid w:val="007D69E8"/>
    <w:rsid w:val="007D69FC"/>
    <w:rsid w:val="007D6BF4"/>
    <w:rsid w:val="007D6DBF"/>
    <w:rsid w:val="007D6E2F"/>
    <w:rsid w:val="007D7395"/>
    <w:rsid w:val="007D73FB"/>
    <w:rsid w:val="007D741E"/>
    <w:rsid w:val="007D7447"/>
    <w:rsid w:val="007D75FA"/>
    <w:rsid w:val="007D773D"/>
    <w:rsid w:val="007D776B"/>
    <w:rsid w:val="007D7BE1"/>
    <w:rsid w:val="007D7DAA"/>
    <w:rsid w:val="007E003C"/>
    <w:rsid w:val="007E019E"/>
    <w:rsid w:val="007E02C1"/>
    <w:rsid w:val="007E042B"/>
    <w:rsid w:val="007E0659"/>
    <w:rsid w:val="007E0E2E"/>
    <w:rsid w:val="007E0F09"/>
    <w:rsid w:val="007E1219"/>
    <w:rsid w:val="007E125D"/>
    <w:rsid w:val="007E1292"/>
    <w:rsid w:val="007E1311"/>
    <w:rsid w:val="007E1706"/>
    <w:rsid w:val="007E181E"/>
    <w:rsid w:val="007E1D16"/>
    <w:rsid w:val="007E24C4"/>
    <w:rsid w:val="007E266F"/>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58"/>
    <w:rsid w:val="007E5466"/>
    <w:rsid w:val="007E54FC"/>
    <w:rsid w:val="007E55B7"/>
    <w:rsid w:val="007E560C"/>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030"/>
    <w:rsid w:val="007F518F"/>
    <w:rsid w:val="007F587E"/>
    <w:rsid w:val="007F5B28"/>
    <w:rsid w:val="007F6380"/>
    <w:rsid w:val="007F63F5"/>
    <w:rsid w:val="007F6584"/>
    <w:rsid w:val="007F662F"/>
    <w:rsid w:val="007F6675"/>
    <w:rsid w:val="007F669C"/>
    <w:rsid w:val="007F6778"/>
    <w:rsid w:val="007F6800"/>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C1D"/>
    <w:rsid w:val="00817F5D"/>
    <w:rsid w:val="00820064"/>
    <w:rsid w:val="00820490"/>
    <w:rsid w:val="00820672"/>
    <w:rsid w:val="008207CC"/>
    <w:rsid w:val="00820870"/>
    <w:rsid w:val="008208BF"/>
    <w:rsid w:val="00820CAE"/>
    <w:rsid w:val="00822015"/>
    <w:rsid w:val="00822168"/>
    <w:rsid w:val="008221AA"/>
    <w:rsid w:val="008223C2"/>
    <w:rsid w:val="0082263B"/>
    <w:rsid w:val="0082282A"/>
    <w:rsid w:val="008229E1"/>
    <w:rsid w:val="00822B85"/>
    <w:rsid w:val="00822D67"/>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C26"/>
    <w:rsid w:val="00826D0A"/>
    <w:rsid w:val="00826D0F"/>
    <w:rsid w:val="00826F25"/>
    <w:rsid w:val="008275D1"/>
    <w:rsid w:val="0082763F"/>
    <w:rsid w:val="00827DB5"/>
    <w:rsid w:val="00827ECD"/>
    <w:rsid w:val="00827F93"/>
    <w:rsid w:val="0083004F"/>
    <w:rsid w:val="008301CD"/>
    <w:rsid w:val="0083020E"/>
    <w:rsid w:val="008302B8"/>
    <w:rsid w:val="008302DB"/>
    <w:rsid w:val="008308CF"/>
    <w:rsid w:val="00830915"/>
    <w:rsid w:val="00830A5E"/>
    <w:rsid w:val="00830AE1"/>
    <w:rsid w:val="00830EFF"/>
    <w:rsid w:val="00830F61"/>
    <w:rsid w:val="00831584"/>
    <w:rsid w:val="008317B0"/>
    <w:rsid w:val="00831885"/>
    <w:rsid w:val="008318C8"/>
    <w:rsid w:val="00831BE3"/>
    <w:rsid w:val="00831D78"/>
    <w:rsid w:val="00831DE4"/>
    <w:rsid w:val="00832349"/>
    <w:rsid w:val="0083236B"/>
    <w:rsid w:val="0083264F"/>
    <w:rsid w:val="00832C15"/>
    <w:rsid w:val="00832C30"/>
    <w:rsid w:val="00833A21"/>
    <w:rsid w:val="00833B77"/>
    <w:rsid w:val="00833B92"/>
    <w:rsid w:val="00833C17"/>
    <w:rsid w:val="00833C67"/>
    <w:rsid w:val="00833EAE"/>
    <w:rsid w:val="008347D2"/>
    <w:rsid w:val="008349C6"/>
    <w:rsid w:val="00834BD8"/>
    <w:rsid w:val="00834F3A"/>
    <w:rsid w:val="00835204"/>
    <w:rsid w:val="0083522C"/>
    <w:rsid w:val="008353EA"/>
    <w:rsid w:val="0083543B"/>
    <w:rsid w:val="008356C9"/>
    <w:rsid w:val="0083585F"/>
    <w:rsid w:val="00835CEA"/>
    <w:rsid w:val="00835CF0"/>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7CE"/>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3D0B"/>
    <w:rsid w:val="00844088"/>
    <w:rsid w:val="008441FC"/>
    <w:rsid w:val="008442E4"/>
    <w:rsid w:val="0084448F"/>
    <w:rsid w:val="008444B6"/>
    <w:rsid w:val="008448A3"/>
    <w:rsid w:val="00844928"/>
    <w:rsid w:val="00844DE5"/>
    <w:rsid w:val="00844FEE"/>
    <w:rsid w:val="0084512F"/>
    <w:rsid w:val="00845150"/>
    <w:rsid w:val="008451AA"/>
    <w:rsid w:val="00845218"/>
    <w:rsid w:val="008459FA"/>
    <w:rsid w:val="00845F63"/>
    <w:rsid w:val="0084628F"/>
    <w:rsid w:val="008465B9"/>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316"/>
    <w:rsid w:val="00853698"/>
    <w:rsid w:val="0085413A"/>
    <w:rsid w:val="00854194"/>
    <w:rsid w:val="008544A3"/>
    <w:rsid w:val="008549B9"/>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EA"/>
    <w:rsid w:val="00856BF1"/>
    <w:rsid w:val="00856EF9"/>
    <w:rsid w:val="00857350"/>
    <w:rsid w:val="0085742F"/>
    <w:rsid w:val="008574B6"/>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4CB"/>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99"/>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A7A"/>
    <w:rsid w:val="00871B21"/>
    <w:rsid w:val="00871E32"/>
    <w:rsid w:val="0087221D"/>
    <w:rsid w:val="0087239A"/>
    <w:rsid w:val="00872451"/>
    <w:rsid w:val="00872724"/>
    <w:rsid w:val="00872A1D"/>
    <w:rsid w:val="00872C57"/>
    <w:rsid w:val="00872DDB"/>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4D"/>
    <w:rsid w:val="00877B9C"/>
    <w:rsid w:val="00877D9D"/>
    <w:rsid w:val="00880060"/>
    <w:rsid w:val="0088031C"/>
    <w:rsid w:val="00880563"/>
    <w:rsid w:val="00880599"/>
    <w:rsid w:val="00880859"/>
    <w:rsid w:val="00880885"/>
    <w:rsid w:val="00880991"/>
    <w:rsid w:val="008809F1"/>
    <w:rsid w:val="00880A85"/>
    <w:rsid w:val="00880A99"/>
    <w:rsid w:val="00880B1A"/>
    <w:rsid w:val="00880BF4"/>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756"/>
    <w:rsid w:val="00883B48"/>
    <w:rsid w:val="00883E3A"/>
    <w:rsid w:val="00884046"/>
    <w:rsid w:val="008843BF"/>
    <w:rsid w:val="0088469D"/>
    <w:rsid w:val="0088495F"/>
    <w:rsid w:val="0088499A"/>
    <w:rsid w:val="00885188"/>
    <w:rsid w:val="00885902"/>
    <w:rsid w:val="0088592B"/>
    <w:rsid w:val="00885ADD"/>
    <w:rsid w:val="00885B6E"/>
    <w:rsid w:val="00885C6B"/>
    <w:rsid w:val="0088641E"/>
    <w:rsid w:val="00886486"/>
    <w:rsid w:val="0088650C"/>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5"/>
    <w:rsid w:val="00890CA9"/>
    <w:rsid w:val="00890CDE"/>
    <w:rsid w:val="00890CF3"/>
    <w:rsid w:val="00890DC7"/>
    <w:rsid w:val="008912B7"/>
    <w:rsid w:val="0089186C"/>
    <w:rsid w:val="00891997"/>
    <w:rsid w:val="00891C35"/>
    <w:rsid w:val="00891C77"/>
    <w:rsid w:val="00891D35"/>
    <w:rsid w:val="00892059"/>
    <w:rsid w:val="0089206F"/>
    <w:rsid w:val="00892341"/>
    <w:rsid w:val="008923C4"/>
    <w:rsid w:val="008923E5"/>
    <w:rsid w:val="0089272B"/>
    <w:rsid w:val="00892E74"/>
    <w:rsid w:val="00893040"/>
    <w:rsid w:val="008931B1"/>
    <w:rsid w:val="00893470"/>
    <w:rsid w:val="008936B8"/>
    <w:rsid w:val="0089374B"/>
    <w:rsid w:val="008938A5"/>
    <w:rsid w:val="00893FA0"/>
    <w:rsid w:val="0089412F"/>
    <w:rsid w:val="00894173"/>
    <w:rsid w:val="008942B2"/>
    <w:rsid w:val="008942FC"/>
    <w:rsid w:val="00894489"/>
    <w:rsid w:val="00894E5F"/>
    <w:rsid w:val="00894F11"/>
    <w:rsid w:val="00894F31"/>
    <w:rsid w:val="00894FA9"/>
    <w:rsid w:val="0089507B"/>
    <w:rsid w:val="0089519B"/>
    <w:rsid w:val="008951B6"/>
    <w:rsid w:val="0089534A"/>
    <w:rsid w:val="00895456"/>
    <w:rsid w:val="008954B7"/>
    <w:rsid w:val="00895513"/>
    <w:rsid w:val="008955A4"/>
    <w:rsid w:val="008955C1"/>
    <w:rsid w:val="00895768"/>
    <w:rsid w:val="0089581B"/>
    <w:rsid w:val="008958C9"/>
    <w:rsid w:val="00895AE6"/>
    <w:rsid w:val="00895E31"/>
    <w:rsid w:val="00895F8A"/>
    <w:rsid w:val="0089683C"/>
    <w:rsid w:val="00896885"/>
    <w:rsid w:val="00896A13"/>
    <w:rsid w:val="00896CBD"/>
    <w:rsid w:val="00896E4C"/>
    <w:rsid w:val="00896EF1"/>
    <w:rsid w:val="0089709E"/>
    <w:rsid w:val="008970D2"/>
    <w:rsid w:val="008974B2"/>
    <w:rsid w:val="0089775C"/>
    <w:rsid w:val="00897B0D"/>
    <w:rsid w:val="00897EF7"/>
    <w:rsid w:val="008A02D6"/>
    <w:rsid w:val="008A04E2"/>
    <w:rsid w:val="008A0743"/>
    <w:rsid w:val="008A1067"/>
    <w:rsid w:val="008A1138"/>
    <w:rsid w:val="008A1353"/>
    <w:rsid w:val="008A1392"/>
    <w:rsid w:val="008A148D"/>
    <w:rsid w:val="008A14DD"/>
    <w:rsid w:val="008A159A"/>
    <w:rsid w:val="008A1656"/>
    <w:rsid w:val="008A19EC"/>
    <w:rsid w:val="008A1EA6"/>
    <w:rsid w:val="008A22AC"/>
    <w:rsid w:val="008A22F2"/>
    <w:rsid w:val="008A2596"/>
    <w:rsid w:val="008A2898"/>
    <w:rsid w:val="008A29F7"/>
    <w:rsid w:val="008A2AB0"/>
    <w:rsid w:val="008A2C7F"/>
    <w:rsid w:val="008A2CC8"/>
    <w:rsid w:val="008A2ED7"/>
    <w:rsid w:val="008A2FDD"/>
    <w:rsid w:val="008A3043"/>
    <w:rsid w:val="008A3213"/>
    <w:rsid w:val="008A3594"/>
    <w:rsid w:val="008A359C"/>
    <w:rsid w:val="008A366B"/>
    <w:rsid w:val="008A3863"/>
    <w:rsid w:val="008A3E65"/>
    <w:rsid w:val="008A4004"/>
    <w:rsid w:val="008A4166"/>
    <w:rsid w:val="008A438E"/>
    <w:rsid w:val="008A447D"/>
    <w:rsid w:val="008A449F"/>
    <w:rsid w:val="008A4565"/>
    <w:rsid w:val="008A456D"/>
    <w:rsid w:val="008A493C"/>
    <w:rsid w:val="008A4A1F"/>
    <w:rsid w:val="008A4C12"/>
    <w:rsid w:val="008A4E87"/>
    <w:rsid w:val="008A4F2B"/>
    <w:rsid w:val="008A4FE9"/>
    <w:rsid w:val="008A543E"/>
    <w:rsid w:val="008A54B4"/>
    <w:rsid w:val="008A553D"/>
    <w:rsid w:val="008A59A3"/>
    <w:rsid w:val="008A5D44"/>
    <w:rsid w:val="008A5F3E"/>
    <w:rsid w:val="008A5F41"/>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A7DE6"/>
    <w:rsid w:val="008B0110"/>
    <w:rsid w:val="008B01B5"/>
    <w:rsid w:val="008B0252"/>
    <w:rsid w:val="008B084F"/>
    <w:rsid w:val="008B090E"/>
    <w:rsid w:val="008B0C4D"/>
    <w:rsid w:val="008B0C76"/>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75F"/>
    <w:rsid w:val="008B59C2"/>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236"/>
    <w:rsid w:val="008C1266"/>
    <w:rsid w:val="008C1385"/>
    <w:rsid w:val="008C1586"/>
    <w:rsid w:val="008C1905"/>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3FC"/>
    <w:rsid w:val="008D08CC"/>
    <w:rsid w:val="008D0A6D"/>
    <w:rsid w:val="008D0AA6"/>
    <w:rsid w:val="008D1312"/>
    <w:rsid w:val="008D1661"/>
    <w:rsid w:val="008D194B"/>
    <w:rsid w:val="008D1F5C"/>
    <w:rsid w:val="008D23A3"/>
    <w:rsid w:val="008D2A97"/>
    <w:rsid w:val="008D2C23"/>
    <w:rsid w:val="008D2CD2"/>
    <w:rsid w:val="008D33A5"/>
    <w:rsid w:val="008D3594"/>
    <w:rsid w:val="008D3682"/>
    <w:rsid w:val="008D3775"/>
    <w:rsid w:val="008D3AD9"/>
    <w:rsid w:val="008D4295"/>
    <w:rsid w:val="008D42C4"/>
    <w:rsid w:val="008D49D6"/>
    <w:rsid w:val="008D4D11"/>
    <w:rsid w:val="008D4DB5"/>
    <w:rsid w:val="008D4FA0"/>
    <w:rsid w:val="008D4FB5"/>
    <w:rsid w:val="008D5569"/>
    <w:rsid w:val="008D55C3"/>
    <w:rsid w:val="008D56DD"/>
    <w:rsid w:val="008D571F"/>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0DAF"/>
    <w:rsid w:val="008E0E7D"/>
    <w:rsid w:val="008E10E5"/>
    <w:rsid w:val="008E130F"/>
    <w:rsid w:val="008E16C1"/>
    <w:rsid w:val="008E17D8"/>
    <w:rsid w:val="008E235B"/>
    <w:rsid w:val="008E23E1"/>
    <w:rsid w:val="008E29AF"/>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46B"/>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D4E"/>
    <w:rsid w:val="00900EAD"/>
    <w:rsid w:val="00900EE5"/>
    <w:rsid w:val="00901021"/>
    <w:rsid w:val="00901728"/>
    <w:rsid w:val="00901729"/>
    <w:rsid w:val="009017E6"/>
    <w:rsid w:val="009018C7"/>
    <w:rsid w:val="0090190A"/>
    <w:rsid w:val="00901988"/>
    <w:rsid w:val="00901C30"/>
    <w:rsid w:val="00901D59"/>
    <w:rsid w:val="00901FA6"/>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3BC"/>
    <w:rsid w:val="009044F7"/>
    <w:rsid w:val="00904A36"/>
    <w:rsid w:val="00904A61"/>
    <w:rsid w:val="00904CF9"/>
    <w:rsid w:val="00904DFB"/>
    <w:rsid w:val="0090507F"/>
    <w:rsid w:val="009052D5"/>
    <w:rsid w:val="0090551C"/>
    <w:rsid w:val="009059B0"/>
    <w:rsid w:val="009059ED"/>
    <w:rsid w:val="00905BBB"/>
    <w:rsid w:val="00905CC2"/>
    <w:rsid w:val="00905EB3"/>
    <w:rsid w:val="009060DF"/>
    <w:rsid w:val="00906141"/>
    <w:rsid w:val="00906230"/>
    <w:rsid w:val="00906314"/>
    <w:rsid w:val="009063B9"/>
    <w:rsid w:val="009066E7"/>
    <w:rsid w:val="0090692B"/>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6D8"/>
    <w:rsid w:val="009117DF"/>
    <w:rsid w:val="00911DE4"/>
    <w:rsid w:val="00911F8A"/>
    <w:rsid w:val="009120CA"/>
    <w:rsid w:val="0091226E"/>
    <w:rsid w:val="00912DB9"/>
    <w:rsid w:val="00912EF4"/>
    <w:rsid w:val="00912FAA"/>
    <w:rsid w:val="009133EE"/>
    <w:rsid w:val="0091363B"/>
    <w:rsid w:val="00913687"/>
    <w:rsid w:val="009139DA"/>
    <w:rsid w:val="00913A10"/>
    <w:rsid w:val="00913B3D"/>
    <w:rsid w:val="00913B66"/>
    <w:rsid w:val="00913B97"/>
    <w:rsid w:val="0091417C"/>
    <w:rsid w:val="00914233"/>
    <w:rsid w:val="009143CE"/>
    <w:rsid w:val="00914546"/>
    <w:rsid w:val="00914783"/>
    <w:rsid w:val="00914AFC"/>
    <w:rsid w:val="00914B97"/>
    <w:rsid w:val="009151E9"/>
    <w:rsid w:val="009152C3"/>
    <w:rsid w:val="0091534C"/>
    <w:rsid w:val="0091568F"/>
    <w:rsid w:val="009156E2"/>
    <w:rsid w:val="009159C0"/>
    <w:rsid w:val="009159FD"/>
    <w:rsid w:val="00915D80"/>
    <w:rsid w:val="00915FB9"/>
    <w:rsid w:val="0091605A"/>
    <w:rsid w:val="00916070"/>
    <w:rsid w:val="00916355"/>
    <w:rsid w:val="0091660E"/>
    <w:rsid w:val="009166AF"/>
    <w:rsid w:val="009168F1"/>
    <w:rsid w:val="00916AA2"/>
    <w:rsid w:val="00916E9D"/>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13E"/>
    <w:rsid w:val="0092137D"/>
    <w:rsid w:val="009213EF"/>
    <w:rsid w:val="00921808"/>
    <w:rsid w:val="0092195F"/>
    <w:rsid w:val="00921B8F"/>
    <w:rsid w:val="00922095"/>
    <w:rsid w:val="00922375"/>
    <w:rsid w:val="00922398"/>
    <w:rsid w:val="009228F0"/>
    <w:rsid w:val="00922A05"/>
    <w:rsid w:val="00922B52"/>
    <w:rsid w:val="00922F1C"/>
    <w:rsid w:val="00922F57"/>
    <w:rsid w:val="00922FC1"/>
    <w:rsid w:val="0092340A"/>
    <w:rsid w:val="00923581"/>
    <w:rsid w:val="00923A1A"/>
    <w:rsid w:val="00923CCD"/>
    <w:rsid w:val="00923F0D"/>
    <w:rsid w:val="00923FC4"/>
    <w:rsid w:val="009240A0"/>
    <w:rsid w:val="009241C0"/>
    <w:rsid w:val="00924313"/>
    <w:rsid w:val="00924413"/>
    <w:rsid w:val="0092478B"/>
    <w:rsid w:val="00924A27"/>
    <w:rsid w:val="00924F7A"/>
    <w:rsid w:val="009252AB"/>
    <w:rsid w:val="009253D8"/>
    <w:rsid w:val="0092573F"/>
    <w:rsid w:val="00925A07"/>
    <w:rsid w:val="00925CA0"/>
    <w:rsid w:val="00925FFE"/>
    <w:rsid w:val="00926169"/>
    <w:rsid w:val="009261E2"/>
    <w:rsid w:val="0092637E"/>
    <w:rsid w:val="00926460"/>
    <w:rsid w:val="009264CC"/>
    <w:rsid w:val="0092686F"/>
    <w:rsid w:val="00926B95"/>
    <w:rsid w:val="00927043"/>
    <w:rsid w:val="00927461"/>
    <w:rsid w:val="00927650"/>
    <w:rsid w:val="00927C88"/>
    <w:rsid w:val="00927E3F"/>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6CD"/>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28B"/>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6BF5"/>
    <w:rsid w:val="009475D9"/>
    <w:rsid w:val="00947CC8"/>
    <w:rsid w:val="009501A6"/>
    <w:rsid w:val="00950614"/>
    <w:rsid w:val="00951340"/>
    <w:rsid w:val="00951538"/>
    <w:rsid w:val="0095182A"/>
    <w:rsid w:val="00951902"/>
    <w:rsid w:val="0095193D"/>
    <w:rsid w:val="00951C9E"/>
    <w:rsid w:val="009522B5"/>
    <w:rsid w:val="0095230C"/>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185"/>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372"/>
    <w:rsid w:val="009615BF"/>
    <w:rsid w:val="009615E9"/>
    <w:rsid w:val="00961A2F"/>
    <w:rsid w:val="00961BC4"/>
    <w:rsid w:val="0096219B"/>
    <w:rsid w:val="009622CA"/>
    <w:rsid w:val="009627BF"/>
    <w:rsid w:val="00962B51"/>
    <w:rsid w:val="00962CD4"/>
    <w:rsid w:val="00963014"/>
    <w:rsid w:val="00963100"/>
    <w:rsid w:val="009634C5"/>
    <w:rsid w:val="00963664"/>
    <w:rsid w:val="00963761"/>
    <w:rsid w:val="00963AA3"/>
    <w:rsid w:val="00963AA7"/>
    <w:rsid w:val="00963C55"/>
    <w:rsid w:val="00963D67"/>
    <w:rsid w:val="00963E33"/>
    <w:rsid w:val="00963E58"/>
    <w:rsid w:val="00964193"/>
    <w:rsid w:val="0096440F"/>
    <w:rsid w:val="009644F9"/>
    <w:rsid w:val="00964673"/>
    <w:rsid w:val="00964911"/>
    <w:rsid w:val="00964B28"/>
    <w:rsid w:val="00964F9D"/>
    <w:rsid w:val="00964FE7"/>
    <w:rsid w:val="0096532E"/>
    <w:rsid w:val="009653A1"/>
    <w:rsid w:val="00965792"/>
    <w:rsid w:val="009659ED"/>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B84"/>
    <w:rsid w:val="00981BA8"/>
    <w:rsid w:val="00981DDA"/>
    <w:rsid w:val="00981FCD"/>
    <w:rsid w:val="009825F3"/>
    <w:rsid w:val="009828AB"/>
    <w:rsid w:val="00982986"/>
    <w:rsid w:val="00982B23"/>
    <w:rsid w:val="00982C46"/>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515"/>
    <w:rsid w:val="00985B01"/>
    <w:rsid w:val="00985B41"/>
    <w:rsid w:val="00985BA3"/>
    <w:rsid w:val="00985BBD"/>
    <w:rsid w:val="00985C36"/>
    <w:rsid w:val="00986018"/>
    <w:rsid w:val="009862C1"/>
    <w:rsid w:val="009863DD"/>
    <w:rsid w:val="00986496"/>
    <w:rsid w:val="00986536"/>
    <w:rsid w:val="0098684A"/>
    <w:rsid w:val="00986B71"/>
    <w:rsid w:val="00986C63"/>
    <w:rsid w:val="00986CAE"/>
    <w:rsid w:val="00986D2C"/>
    <w:rsid w:val="00986EA9"/>
    <w:rsid w:val="00987070"/>
    <w:rsid w:val="00987100"/>
    <w:rsid w:val="009873EB"/>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3FA"/>
    <w:rsid w:val="00997453"/>
    <w:rsid w:val="009974F5"/>
    <w:rsid w:val="009975C1"/>
    <w:rsid w:val="0099788A"/>
    <w:rsid w:val="00997A55"/>
    <w:rsid w:val="00997D4A"/>
    <w:rsid w:val="00997DDB"/>
    <w:rsid w:val="00997F98"/>
    <w:rsid w:val="009A02EC"/>
    <w:rsid w:val="009A0347"/>
    <w:rsid w:val="009A087F"/>
    <w:rsid w:val="009A0C1A"/>
    <w:rsid w:val="009A11B9"/>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22E"/>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917"/>
    <w:rsid w:val="009B1B3C"/>
    <w:rsid w:val="009B1E55"/>
    <w:rsid w:val="009B20BE"/>
    <w:rsid w:val="009B2229"/>
    <w:rsid w:val="009B22B7"/>
    <w:rsid w:val="009B2913"/>
    <w:rsid w:val="009B2A22"/>
    <w:rsid w:val="009B2C30"/>
    <w:rsid w:val="009B2C81"/>
    <w:rsid w:val="009B2D4A"/>
    <w:rsid w:val="009B2E2A"/>
    <w:rsid w:val="009B324F"/>
    <w:rsid w:val="009B3356"/>
    <w:rsid w:val="009B39C1"/>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BAC"/>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5CC5"/>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6F93"/>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2F99"/>
    <w:rsid w:val="009E32C8"/>
    <w:rsid w:val="009E33DA"/>
    <w:rsid w:val="009E34E1"/>
    <w:rsid w:val="009E3681"/>
    <w:rsid w:val="009E379A"/>
    <w:rsid w:val="009E3890"/>
    <w:rsid w:val="009E39A4"/>
    <w:rsid w:val="009E39BB"/>
    <w:rsid w:val="009E3AD7"/>
    <w:rsid w:val="009E414C"/>
    <w:rsid w:val="009E41C2"/>
    <w:rsid w:val="009E42A5"/>
    <w:rsid w:val="009E4427"/>
    <w:rsid w:val="009E4856"/>
    <w:rsid w:val="009E4B5C"/>
    <w:rsid w:val="009E4BD9"/>
    <w:rsid w:val="009E4DAB"/>
    <w:rsid w:val="009E4DB2"/>
    <w:rsid w:val="009E5136"/>
    <w:rsid w:val="009E5568"/>
    <w:rsid w:val="009E57E8"/>
    <w:rsid w:val="009E607E"/>
    <w:rsid w:val="009E614F"/>
    <w:rsid w:val="009E63F1"/>
    <w:rsid w:val="009E663B"/>
    <w:rsid w:val="009E6797"/>
    <w:rsid w:val="009E68D1"/>
    <w:rsid w:val="009E6A93"/>
    <w:rsid w:val="009E6BC4"/>
    <w:rsid w:val="009E6BC8"/>
    <w:rsid w:val="009E6C57"/>
    <w:rsid w:val="009E6E34"/>
    <w:rsid w:val="009E6F50"/>
    <w:rsid w:val="009E710F"/>
    <w:rsid w:val="009E71D7"/>
    <w:rsid w:val="009E7256"/>
    <w:rsid w:val="009E7564"/>
    <w:rsid w:val="009E7A45"/>
    <w:rsid w:val="009E7B6A"/>
    <w:rsid w:val="009E7E4D"/>
    <w:rsid w:val="009E7F70"/>
    <w:rsid w:val="009F014B"/>
    <w:rsid w:val="009F01CA"/>
    <w:rsid w:val="009F0218"/>
    <w:rsid w:val="009F02F8"/>
    <w:rsid w:val="009F041D"/>
    <w:rsid w:val="009F0931"/>
    <w:rsid w:val="009F0A92"/>
    <w:rsid w:val="009F0B08"/>
    <w:rsid w:val="009F0CC4"/>
    <w:rsid w:val="009F0DB7"/>
    <w:rsid w:val="009F0FB2"/>
    <w:rsid w:val="009F111B"/>
    <w:rsid w:val="009F1362"/>
    <w:rsid w:val="009F1B80"/>
    <w:rsid w:val="009F1BE9"/>
    <w:rsid w:val="009F2031"/>
    <w:rsid w:val="009F2105"/>
    <w:rsid w:val="009F211F"/>
    <w:rsid w:val="009F2181"/>
    <w:rsid w:val="009F220E"/>
    <w:rsid w:val="009F22B8"/>
    <w:rsid w:val="009F2366"/>
    <w:rsid w:val="009F25DC"/>
    <w:rsid w:val="009F2B73"/>
    <w:rsid w:val="009F2C8D"/>
    <w:rsid w:val="009F394C"/>
    <w:rsid w:val="009F3C94"/>
    <w:rsid w:val="009F3F43"/>
    <w:rsid w:val="009F4116"/>
    <w:rsid w:val="009F44D1"/>
    <w:rsid w:val="009F452F"/>
    <w:rsid w:val="009F45C8"/>
    <w:rsid w:val="009F4626"/>
    <w:rsid w:val="009F4928"/>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6C7A"/>
    <w:rsid w:val="009F70AA"/>
    <w:rsid w:val="009F7166"/>
    <w:rsid w:val="009F728D"/>
    <w:rsid w:val="009F7631"/>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83"/>
    <w:rsid w:val="00A03690"/>
    <w:rsid w:val="00A03700"/>
    <w:rsid w:val="00A0390E"/>
    <w:rsid w:val="00A03A55"/>
    <w:rsid w:val="00A03B7D"/>
    <w:rsid w:val="00A03C6B"/>
    <w:rsid w:val="00A03CEB"/>
    <w:rsid w:val="00A03E14"/>
    <w:rsid w:val="00A04363"/>
    <w:rsid w:val="00A04388"/>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0F3A"/>
    <w:rsid w:val="00A21064"/>
    <w:rsid w:val="00A2133D"/>
    <w:rsid w:val="00A215BE"/>
    <w:rsid w:val="00A21C50"/>
    <w:rsid w:val="00A21C97"/>
    <w:rsid w:val="00A21CAE"/>
    <w:rsid w:val="00A21EE6"/>
    <w:rsid w:val="00A21FA4"/>
    <w:rsid w:val="00A220E1"/>
    <w:rsid w:val="00A220EE"/>
    <w:rsid w:val="00A22187"/>
    <w:rsid w:val="00A2219F"/>
    <w:rsid w:val="00A221C3"/>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81"/>
    <w:rsid w:val="00A24AE0"/>
    <w:rsid w:val="00A24ED3"/>
    <w:rsid w:val="00A250B2"/>
    <w:rsid w:val="00A25186"/>
    <w:rsid w:val="00A25357"/>
    <w:rsid w:val="00A2569A"/>
    <w:rsid w:val="00A25A26"/>
    <w:rsid w:val="00A25BA6"/>
    <w:rsid w:val="00A25BBA"/>
    <w:rsid w:val="00A25F1C"/>
    <w:rsid w:val="00A26492"/>
    <w:rsid w:val="00A26569"/>
    <w:rsid w:val="00A26651"/>
    <w:rsid w:val="00A26A2C"/>
    <w:rsid w:val="00A26A81"/>
    <w:rsid w:val="00A26CCF"/>
    <w:rsid w:val="00A2751A"/>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2C0"/>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4FB"/>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6A3"/>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683"/>
    <w:rsid w:val="00A52768"/>
    <w:rsid w:val="00A52D86"/>
    <w:rsid w:val="00A52DB4"/>
    <w:rsid w:val="00A52DEC"/>
    <w:rsid w:val="00A52E16"/>
    <w:rsid w:val="00A531BE"/>
    <w:rsid w:val="00A5333C"/>
    <w:rsid w:val="00A537F2"/>
    <w:rsid w:val="00A53845"/>
    <w:rsid w:val="00A53C93"/>
    <w:rsid w:val="00A53DE3"/>
    <w:rsid w:val="00A53E1E"/>
    <w:rsid w:val="00A53FF3"/>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0FC5"/>
    <w:rsid w:val="00A718DA"/>
    <w:rsid w:val="00A719A1"/>
    <w:rsid w:val="00A71AC3"/>
    <w:rsid w:val="00A71AC5"/>
    <w:rsid w:val="00A720EB"/>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08C7"/>
    <w:rsid w:val="00A813C9"/>
    <w:rsid w:val="00A8192B"/>
    <w:rsid w:val="00A81D36"/>
    <w:rsid w:val="00A81FDC"/>
    <w:rsid w:val="00A82172"/>
    <w:rsid w:val="00A821FA"/>
    <w:rsid w:val="00A82239"/>
    <w:rsid w:val="00A82243"/>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3A"/>
    <w:rsid w:val="00A84676"/>
    <w:rsid w:val="00A848C6"/>
    <w:rsid w:val="00A84A80"/>
    <w:rsid w:val="00A84F03"/>
    <w:rsid w:val="00A84FF5"/>
    <w:rsid w:val="00A85436"/>
    <w:rsid w:val="00A85448"/>
    <w:rsid w:val="00A85569"/>
    <w:rsid w:val="00A85700"/>
    <w:rsid w:val="00A8572B"/>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6F"/>
    <w:rsid w:val="00A90183"/>
    <w:rsid w:val="00A904E9"/>
    <w:rsid w:val="00A9059E"/>
    <w:rsid w:val="00A90807"/>
    <w:rsid w:val="00A908AD"/>
    <w:rsid w:val="00A90A5B"/>
    <w:rsid w:val="00A90CEF"/>
    <w:rsid w:val="00A90CF7"/>
    <w:rsid w:val="00A9152C"/>
    <w:rsid w:val="00A918FF"/>
    <w:rsid w:val="00A91968"/>
    <w:rsid w:val="00A91C56"/>
    <w:rsid w:val="00A91CE5"/>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BBE"/>
    <w:rsid w:val="00A97C2A"/>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22D"/>
    <w:rsid w:val="00AA16E1"/>
    <w:rsid w:val="00AA16E8"/>
    <w:rsid w:val="00AA175F"/>
    <w:rsid w:val="00AA191D"/>
    <w:rsid w:val="00AA1CE9"/>
    <w:rsid w:val="00AA217F"/>
    <w:rsid w:val="00AA21CD"/>
    <w:rsid w:val="00AA28E7"/>
    <w:rsid w:val="00AA32C4"/>
    <w:rsid w:val="00AA35E5"/>
    <w:rsid w:val="00AA361C"/>
    <w:rsid w:val="00AA3C97"/>
    <w:rsid w:val="00AA3D12"/>
    <w:rsid w:val="00AA405B"/>
    <w:rsid w:val="00AA41A8"/>
    <w:rsid w:val="00AA4995"/>
    <w:rsid w:val="00AA4AB6"/>
    <w:rsid w:val="00AA4BCE"/>
    <w:rsid w:val="00AA4DCC"/>
    <w:rsid w:val="00AA5054"/>
    <w:rsid w:val="00AA5081"/>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3D0"/>
    <w:rsid w:val="00AB1400"/>
    <w:rsid w:val="00AB14BD"/>
    <w:rsid w:val="00AB177D"/>
    <w:rsid w:val="00AB18DF"/>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C11"/>
    <w:rsid w:val="00AB4DE1"/>
    <w:rsid w:val="00AB519D"/>
    <w:rsid w:val="00AB52EE"/>
    <w:rsid w:val="00AB559C"/>
    <w:rsid w:val="00AB5ADE"/>
    <w:rsid w:val="00AB5C9D"/>
    <w:rsid w:val="00AB5ECC"/>
    <w:rsid w:val="00AB5F98"/>
    <w:rsid w:val="00AB61E5"/>
    <w:rsid w:val="00AB6213"/>
    <w:rsid w:val="00AB622B"/>
    <w:rsid w:val="00AB62FF"/>
    <w:rsid w:val="00AB63D6"/>
    <w:rsid w:val="00AB6AAE"/>
    <w:rsid w:val="00AB6BDC"/>
    <w:rsid w:val="00AB6BFD"/>
    <w:rsid w:val="00AB6D3E"/>
    <w:rsid w:val="00AB6E48"/>
    <w:rsid w:val="00AB6F4A"/>
    <w:rsid w:val="00AB6FD2"/>
    <w:rsid w:val="00AB71AC"/>
    <w:rsid w:val="00AB7B23"/>
    <w:rsid w:val="00AB7CEB"/>
    <w:rsid w:val="00AB7DDE"/>
    <w:rsid w:val="00AB7E06"/>
    <w:rsid w:val="00AC006A"/>
    <w:rsid w:val="00AC0229"/>
    <w:rsid w:val="00AC052B"/>
    <w:rsid w:val="00AC054D"/>
    <w:rsid w:val="00AC05B7"/>
    <w:rsid w:val="00AC0688"/>
    <w:rsid w:val="00AC0981"/>
    <w:rsid w:val="00AC0A81"/>
    <w:rsid w:val="00AC0BC4"/>
    <w:rsid w:val="00AC0EBF"/>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55B"/>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03"/>
    <w:rsid w:val="00AC7063"/>
    <w:rsid w:val="00AC7146"/>
    <w:rsid w:val="00AC72A2"/>
    <w:rsid w:val="00AC732B"/>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26"/>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329"/>
    <w:rsid w:val="00AE4413"/>
    <w:rsid w:val="00AE460E"/>
    <w:rsid w:val="00AE46E1"/>
    <w:rsid w:val="00AE47F9"/>
    <w:rsid w:val="00AE50FA"/>
    <w:rsid w:val="00AE5752"/>
    <w:rsid w:val="00AE5793"/>
    <w:rsid w:val="00AE5CCA"/>
    <w:rsid w:val="00AE5F69"/>
    <w:rsid w:val="00AE6319"/>
    <w:rsid w:val="00AE635E"/>
    <w:rsid w:val="00AE6982"/>
    <w:rsid w:val="00AE69F6"/>
    <w:rsid w:val="00AE6B1D"/>
    <w:rsid w:val="00AE6C98"/>
    <w:rsid w:val="00AE702F"/>
    <w:rsid w:val="00AE7097"/>
    <w:rsid w:val="00AE7103"/>
    <w:rsid w:val="00AE7108"/>
    <w:rsid w:val="00AE763F"/>
    <w:rsid w:val="00AE7745"/>
    <w:rsid w:val="00AE7EC1"/>
    <w:rsid w:val="00AF01E7"/>
    <w:rsid w:val="00AF0293"/>
    <w:rsid w:val="00AF0362"/>
    <w:rsid w:val="00AF063C"/>
    <w:rsid w:val="00AF0709"/>
    <w:rsid w:val="00AF08E5"/>
    <w:rsid w:val="00AF0912"/>
    <w:rsid w:val="00AF0AC1"/>
    <w:rsid w:val="00AF0AEA"/>
    <w:rsid w:val="00AF0F79"/>
    <w:rsid w:val="00AF1013"/>
    <w:rsid w:val="00AF10A0"/>
    <w:rsid w:val="00AF11FD"/>
    <w:rsid w:val="00AF1611"/>
    <w:rsid w:val="00AF19E7"/>
    <w:rsid w:val="00AF19EB"/>
    <w:rsid w:val="00AF1A74"/>
    <w:rsid w:val="00AF2043"/>
    <w:rsid w:val="00AF22D5"/>
    <w:rsid w:val="00AF269F"/>
    <w:rsid w:val="00AF2804"/>
    <w:rsid w:val="00AF29C4"/>
    <w:rsid w:val="00AF2A22"/>
    <w:rsid w:val="00AF2E78"/>
    <w:rsid w:val="00AF36E6"/>
    <w:rsid w:val="00AF3723"/>
    <w:rsid w:val="00AF377D"/>
    <w:rsid w:val="00AF37E6"/>
    <w:rsid w:val="00AF393E"/>
    <w:rsid w:val="00AF4295"/>
    <w:rsid w:val="00AF4689"/>
    <w:rsid w:val="00AF491F"/>
    <w:rsid w:val="00AF499F"/>
    <w:rsid w:val="00AF49ED"/>
    <w:rsid w:val="00AF5235"/>
    <w:rsid w:val="00AF5367"/>
    <w:rsid w:val="00AF5ABA"/>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B2E"/>
    <w:rsid w:val="00AF7E7C"/>
    <w:rsid w:val="00B00121"/>
    <w:rsid w:val="00B00410"/>
    <w:rsid w:val="00B004C3"/>
    <w:rsid w:val="00B00A35"/>
    <w:rsid w:val="00B00D80"/>
    <w:rsid w:val="00B0188B"/>
    <w:rsid w:val="00B018FC"/>
    <w:rsid w:val="00B01A17"/>
    <w:rsid w:val="00B01AD1"/>
    <w:rsid w:val="00B01BE4"/>
    <w:rsid w:val="00B01E53"/>
    <w:rsid w:val="00B02087"/>
    <w:rsid w:val="00B021C5"/>
    <w:rsid w:val="00B0247E"/>
    <w:rsid w:val="00B02513"/>
    <w:rsid w:val="00B026C1"/>
    <w:rsid w:val="00B026E7"/>
    <w:rsid w:val="00B028A9"/>
    <w:rsid w:val="00B02AB0"/>
    <w:rsid w:val="00B02C0A"/>
    <w:rsid w:val="00B02E26"/>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49"/>
    <w:rsid w:val="00B07596"/>
    <w:rsid w:val="00B077E5"/>
    <w:rsid w:val="00B07828"/>
    <w:rsid w:val="00B0784F"/>
    <w:rsid w:val="00B07D91"/>
    <w:rsid w:val="00B100CF"/>
    <w:rsid w:val="00B10239"/>
    <w:rsid w:val="00B102A4"/>
    <w:rsid w:val="00B10686"/>
    <w:rsid w:val="00B10810"/>
    <w:rsid w:val="00B109D5"/>
    <w:rsid w:val="00B10C55"/>
    <w:rsid w:val="00B10DB0"/>
    <w:rsid w:val="00B10FA8"/>
    <w:rsid w:val="00B11073"/>
    <w:rsid w:val="00B11427"/>
    <w:rsid w:val="00B1180E"/>
    <w:rsid w:val="00B118CF"/>
    <w:rsid w:val="00B11D0E"/>
    <w:rsid w:val="00B11F91"/>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CDD"/>
    <w:rsid w:val="00B14F92"/>
    <w:rsid w:val="00B1511C"/>
    <w:rsid w:val="00B151EB"/>
    <w:rsid w:val="00B151EF"/>
    <w:rsid w:val="00B155EC"/>
    <w:rsid w:val="00B158BA"/>
    <w:rsid w:val="00B15CE7"/>
    <w:rsid w:val="00B15D09"/>
    <w:rsid w:val="00B15F3B"/>
    <w:rsid w:val="00B1607B"/>
    <w:rsid w:val="00B160B4"/>
    <w:rsid w:val="00B1610D"/>
    <w:rsid w:val="00B16198"/>
    <w:rsid w:val="00B1622B"/>
    <w:rsid w:val="00B164DC"/>
    <w:rsid w:val="00B16620"/>
    <w:rsid w:val="00B167D1"/>
    <w:rsid w:val="00B168F6"/>
    <w:rsid w:val="00B169CA"/>
    <w:rsid w:val="00B16B77"/>
    <w:rsid w:val="00B16B78"/>
    <w:rsid w:val="00B16CC4"/>
    <w:rsid w:val="00B16E5A"/>
    <w:rsid w:val="00B170AA"/>
    <w:rsid w:val="00B172B8"/>
    <w:rsid w:val="00B174BF"/>
    <w:rsid w:val="00B17770"/>
    <w:rsid w:val="00B1781D"/>
    <w:rsid w:val="00B178F2"/>
    <w:rsid w:val="00B17907"/>
    <w:rsid w:val="00B179D1"/>
    <w:rsid w:val="00B17D05"/>
    <w:rsid w:val="00B17EBD"/>
    <w:rsid w:val="00B17F9C"/>
    <w:rsid w:val="00B17FB9"/>
    <w:rsid w:val="00B20113"/>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0F5"/>
    <w:rsid w:val="00B27210"/>
    <w:rsid w:val="00B275D7"/>
    <w:rsid w:val="00B27712"/>
    <w:rsid w:val="00B27B8A"/>
    <w:rsid w:val="00B27D02"/>
    <w:rsid w:val="00B30078"/>
    <w:rsid w:val="00B303B3"/>
    <w:rsid w:val="00B30438"/>
    <w:rsid w:val="00B307D8"/>
    <w:rsid w:val="00B30BBE"/>
    <w:rsid w:val="00B31352"/>
    <w:rsid w:val="00B31739"/>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775"/>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6E93"/>
    <w:rsid w:val="00B46F37"/>
    <w:rsid w:val="00B47117"/>
    <w:rsid w:val="00B47571"/>
    <w:rsid w:val="00B47699"/>
    <w:rsid w:val="00B477C4"/>
    <w:rsid w:val="00B477EE"/>
    <w:rsid w:val="00B4795A"/>
    <w:rsid w:val="00B47CDA"/>
    <w:rsid w:val="00B47DA4"/>
    <w:rsid w:val="00B47F09"/>
    <w:rsid w:val="00B50185"/>
    <w:rsid w:val="00B5080A"/>
    <w:rsid w:val="00B5080C"/>
    <w:rsid w:val="00B50859"/>
    <w:rsid w:val="00B50A1A"/>
    <w:rsid w:val="00B50B36"/>
    <w:rsid w:val="00B50B9A"/>
    <w:rsid w:val="00B5113D"/>
    <w:rsid w:val="00B514C2"/>
    <w:rsid w:val="00B515FA"/>
    <w:rsid w:val="00B5242F"/>
    <w:rsid w:val="00B52588"/>
    <w:rsid w:val="00B528EA"/>
    <w:rsid w:val="00B52923"/>
    <w:rsid w:val="00B52A64"/>
    <w:rsid w:val="00B52AF9"/>
    <w:rsid w:val="00B52E83"/>
    <w:rsid w:val="00B52F95"/>
    <w:rsid w:val="00B5304D"/>
    <w:rsid w:val="00B53528"/>
    <w:rsid w:val="00B53694"/>
    <w:rsid w:val="00B53813"/>
    <w:rsid w:val="00B53918"/>
    <w:rsid w:val="00B53A68"/>
    <w:rsid w:val="00B53A98"/>
    <w:rsid w:val="00B53C38"/>
    <w:rsid w:val="00B54298"/>
    <w:rsid w:val="00B54470"/>
    <w:rsid w:val="00B54473"/>
    <w:rsid w:val="00B5468E"/>
    <w:rsid w:val="00B54780"/>
    <w:rsid w:val="00B548DF"/>
    <w:rsid w:val="00B54958"/>
    <w:rsid w:val="00B5495A"/>
    <w:rsid w:val="00B5497E"/>
    <w:rsid w:val="00B54C82"/>
    <w:rsid w:val="00B54E27"/>
    <w:rsid w:val="00B54E29"/>
    <w:rsid w:val="00B54E3B"/>
    <w:rsid w:val="00B54F12"/>
    <w:rsid w:val="00B54FF7"/>
    <w:rsid w:val="00B55152"/>
    <w:rsid w:val="00B55348"/>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479"/>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A39"/>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7"/>
    <w:rsid w:val="00B71E4F"/>
    <w:rsid w:val="00B71F51"/>
    <w:rsid w:val="00B722FB"/>
    <w:rsid w:val="00B72A95"/>
    <w:rsid w:val="00B72AAE"/>
    <w:rsid w:val="00B72DFC"/>
    <w:rsid w:val="00B73026"/>
    <w:rsid w:val="00B7346B"/>
    <w:rsid w:val="00B734B2"/>
    <w:rsid w:val="00B734D0"/>
    <w:rsid w:val="00B73692"/>
    <w:rsid w:val="00B7377D"/>
    <w:rsid w:val="00B73844"/>
    <w:rsid w:val="00B73D0C"/>
    <w:rsid w:val="00B74101"/>
    <w:rsid w:val="00B744F0"/>
    <w:rsid w:val="00B745BA"/>
    <w:rsid w:val="00B745DA"/>
    <w:rsid w:val="00B746D2"/>
    <w:rsid w:val="00B74821"/>
    <w:rsid w:val="00B748A0"/>
    <w:rsid w:val="00B74AFA"/>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A97"/>
    <w:rsid w:val="00B77C03"/>
    <w:rsid w:val="00B77C7C"/>
    <w:rsid w:val="00B80247"/>
    <w:rsid w:val="00B803BD"/>
    <w:rsid w:val="00B805F6"/>
    <w:rsid w:val="00B80778"/>
    <w:rsid w:val="00B80A89"/>
    <w:rsid w:val="00B80B21"/>
    <w:rsid w:val="00B80CD4"/>
    <w:rsid w:val="00B80E34"/>
    <w:rsid w:val="00B80F5F"/>
    <w:rsid w:val="00B80FC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14"/>
    <w:rsid w:val="00B848DA"/>
    <w:rsid w:val="00B84D18"/>
    <w:rsid w:val="00B8540F"/>
    <w:rsid w:val="00B85463"/>
    <w:rsid w:val="00B855AB"/>
    <w:rsid w:val="00B8562C"/>
    <w:rsid w:val="00B85971"/>
    <w:rsid w:val="00B85C67"/>
    <w:rsid w:val="00B85CB4"/>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3E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5D64"/>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C9B"/>
    <w:rsid w:val="00BB0E26"/>
    <w:rsid w:val="00BB1023"/>
    <w:rsid w:val="00BB10B6"/>
    <w:rsid w:val="00BB1245"/>
    <w:rsid w:val="00BB14AB"/>
    <w:rsid w:val="00BB1780"/>
    <w:rsid w:val="00BB199A"/>
    <w:rsid w:val="00BB1BA4"/>
    <w:rsid w:val="00BB1CAD"/>
    <w:rsid w:val="00BB25EE"/>
    <w:rsid w:val="00BB2CA4"/>
    <w:rsid w:val="00BB2E67"/>
    <w:rsid w:val="00BB31D7"/>
    <w:rsid w:val="00BB3252"/>
    <w:rsid w:val="00BB32C3"/>
    <w:rsid w:val="00BB34D5"/>
    <w:rsid w:val="00BB34D7"/>
    <w:rsid w:val="00BB37C2"/>
    <w:rsid w:val="00BB3A9F"/>
    <w:rsid w:val="00BB3BA8"/>
    <w:rsid w:val="00BB4241"/>
    <w:rsid w:val="00BB48EE"/>
    <w:rsid w:val="00BB4A44"/>
    <w:rsid w:val="00BB4AE8"/>
    <w:rsid w:val="00BB4E10"/>
    <w:rsid w:val="00BB505A"/>
    <w:rsid w:val="00BB52FF"/>
    <w:rsid w:val="00BB553C"/>
    <w:rsid w:val="00BB56CD"/>
    <w:rsid w:val="00BB5821"/>
    <w:rsid w:val="00BB5AA5"/>
    <w:rsid w:val="00BB5BE5"/>
    <w:rsid w:val="00BB5D1B"/>
    <w:rsid w:val="00BB5EB7"/>
    <w:rsid w:val="00BB5F82"/>
    <w:rsid w:val="00BB5FAE"/>
    <w:rsid w:val="00BB60E2"/>
    <w:rsid w:val="00BB6140"/>
    <w:rsid w:val="00BB6215"/>
    <w:rsid w:val="00BB638B"/>
    <w:rsid w:val="00BB6584"/>
    <w:rsid w:val="00BB6955"/>
    <w:rsid w:val="00BB695C"/>
    <w:rsid w:val="00BB6A23"/>
    <w:rsid w:val="00BB6BCB"/>
    <w:rsid w:val="00BB6C3D"/>
    <w:rsid w:val="00BB6E30"/>
    <w:rsid w:val="00BB6E75"/>
    <w:rsid w:val="00BB7AC1"/>
    <w:rsid w:val="00BB7B0C"/>
    <w:rsid w:val="00BB7B6F"/>
    <w:rsid w:val="00BB7E6C"/>
    <w:rsid w:val="00BB7F77"/>
    <w:rsid w:val="00BBA5A0"/>
    <w:rsid w:val="00BC0625"/>
    <w:rsid w:val="00BC068B"/>
    <w:rsid w:val="00BC0C5D"/>
    <w:rsid w:val="00BC0DCF"/>
    <w:rsid w:val="00BC1427"/>
    <w:rsid w:val="00BC14F3"/>
    <w:rsid w:val="00BC1644"/>
    <w:rsid w:val="00BC1829"/>
    <w:rsid w:val="00BC19F5"/>
    <w:rsid w:val="00BC1A9F"/>
    <w:rsid w:val="00BC1AF7"/>
    <w:rsid w:val="00BC20A8"/>
    <w:rsid w:val="00BC21BA"/>
    <w:rsid w:val="00BC224B"/>
    <w:rsid w:val="00BC27E2"/>
    <w:rsid w:val="00BC28D4"/>
    <w:rsid w:val="00BC2A21"/>
    <w:rsid w:val="00BC2EBB"/>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B6"/>
    <w:rsid w:val="00BC66C0"/>
    <w:rsid w:val="00BC6714"/>
    <w:rsid w:val="00BC6D4E"/>
    <w:rsid w:val="00BC71CA"/>
    <w:rsid w:val="00BC7389"/>
    <w:rsid w:val="00BC73B4"/>
    <w:rsid w:val="00BC789F"/>
    <w:rsid w:val="00BC7A25"/>
    <w:rsid w:val="00BC7F38"/>
    <w:rsid w:val="00BD01F2"/>
    <w:rsid w:val="00BD02F3"/>
    <w:rsid w:val="00BD0375"/>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1D"/>
    <w:rsid w:val="00BD349B"/>
    <w:rsid w:val="00BD37FC"/>
    <w:rsid w:val="00BD38F0"/>
    <w:rsid w:val="00BD3963"/>
    <w:rsid w:val="00BD3AB4"/>
    <w:rsid w:val="00BD3DED"/>
    <w:rsid w:val="00BD42C8"/>
    <w:rsid w:val="00BD42E3"/>
    <w:rsid w:val="00BD45AF"/>
    <w:rsid w:val="00BD47AB"/>
    <w:rsid w:val="00BD489B"/>
    <w:rsid w:val="00BD48C9"/>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D7BD1"/>
    <w:rsid w:val="00BE06BD"/>
    <w:rsid w:val="00BE0A38"/>
    <w:rsid w:val="00BE0C5E"/>
    <w:rsid w:val="00BE0CC5"/>
    <w:rsid w:val="00BE0CE5"/>
    <w:rsid w:val="00BE0DEB"/>
    <w:rsid w:val="00BE0E89"/>
    <w:rsid w:val="00BE1041"/>
    <w:rsid w:val="00BE12EF"/>
    <w:rsid w:val="00BE152C"/>
    <w:rsid w:val="00BE15CE"/>
    <w:rsid w:val="00BE1717"/>
    <w:rsid w:val="00BE1CC8"/>
    <w:rsid w:val="00BE1D4B"/>
    <w:rsid w:val="00BE1F07"/>
    <w:rsid w:val="00BE1FA3"/>
    <w:rsid w:val="00BE2037"/>
    <w:rsid w:val="00BE20CC"/>
    <w:rsid w:val="00BE20FB"/>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0E"/>
    <w:rsid w:val="00BF0271"/>
    <w:rsid w:val="00BF0811"/>
    <w:rsid w:val="00BF08F6"/>
    <w:rsid w:val="00BF0C2A"/>
    <w:rsid w:val="00BF0F5F"/>
    <w:rsid w:val="00BF0FEE"/>
    <w:rsid w:val="00BF1050"/>
    <w:rsid w:val="00BF12C2"/>
    <w:rsid w:val="00BF16AA"/>
    <w:rsid w:val="00BF1866"/>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4"/>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917"/>
    <w:rsid w:val="00C05D9B"/>
    <w:rsid w:val="00C05DEA"/>
    <w:rsid w:val="00C06223"/>
    <w:rsid w:val="00C0641E"/>
    <w:rsid w:val="00C06625"/>
    <w:rsid w:val="00C069D4"/>
    <w:rsid w:val="00C06D53"/>
    <w:rsid w:val="00C0734C"/>
    <w:rsid w:val="00C073C5"/>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81"/>
    <w:rsid w:val="00C129F7"/>
    <w:rsid w:val="00C12DF1"/>
    <w:rsid w:val="00C12F56"/>
    <w:rsid w:val="00C13096"/>
    <w:rsid w:val="00C13725"/>
    <w:rsid w:val="00C137B8"/>
    <w:rsid w:val="00C13872"/>
    <w:rsid w:val="00C13BF0"/>
    <w:rsid w:val="00C13C18"/>
    <w:rsid w:val="00C13CFD"/>
    <w:rsid w:val="00C13D34"/>
    <w:rsid w:val="00C140B3"/>
    <w:rsid w:val="00C14172"/>
    <w:rsid w:val="00C141EE"/>
    <w:rsid w:val="00C14263"/>
    <w:rsid w:val="00C147FB"/>
    <w:rsid w:val="00C148EF"/>
    <w:rsid w:val="00C14B8A"/>
    <w:rsid w:val="00C14CD5"/>
    <w:rsid w:val="00C14E7F"/>
    <w:rsid w:val="00C14E9E"/>
    <w:rsid w:val="00C15387"/>
    <w:rsid w:val="00C15402"/>
    <w:rsid w:val="00C15474"/>
    <w:rsid w:val="00C15755"/>
    <w:rsid w:val="00C15D6F"/>
    <w:rsid w:val="00C163B3"/>
    <w:rsid w:val="00C16639"/>
    <w:rsid w:val="00C166CC"/>
    <w:rsid w:val="00C167C1"/>
    <w:rsid w:val="00C16839"/>
    <w:rsid w:val="00C168B3"/>
    <w:rsid w:val="00C16D96"/>
    <w:rsid w:val="00C17566"/>
    <w:rsid w:val="00C1759D"/>
    <w:rsid w:val="00C1764E"/>
    <w:rsid w:val="00C177A7"/>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CD9"/>
    <w:rsid w:val="00C23F05"/>
    <w:rsid w:val="00C23F83"/>
    <w:rsid w:val="00C24236"/>
    <w:rsid w:val="00C24256"/>
    <w:rsid w:val="00C247CA"/>
    <w:rsid w:val="00C24996"/>
    <w:rsid w:val="00C24B28"/>
    <w:rsid w:val="00C24CD6"/>
    <w:rsid w:val="00C24EAE"/>
    <w:rsid w:val="00C24F6C"/>
    <w:rsid w:val="00C250C8"/>
    <w:rsid w:val="00C250E6"/>
    <w:rsid w:val="00C2565D"/>
    <w:rsid w:val="00C25E83"/>
    <w:rsid w:val="00C25EA8"/>
    <w:rsid w:val="00C25F7F"/>
    <w:rsid w:val="00C26380"/>
    <w:rsid w:val="00C2641C"/>
    <w:rsid w:val="00C26697"/>
    <w:rsid w:val="00C26A3B"/>
    <w:rsid w:val="00C26AB8"/>
    <w:rsid w:val="00C26B82"/>
    <w:rsid w:val="00C26CC6"/>
    <w:rsid w:val="00C27106"/>
    <w:rsid w:val="00C271DE"/>
    <w:rsid w:val="00C27850"/>
    <w:rsid w:val="00C27B6A"/>
    <w:rsid w:val="00C27C5A"/>
    <w:rsid w:val="00C27EDC"/>
    <w:rsid w:val="00C30129"/>
    <w:rsid w:val="00C3034D"/>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645"/>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03F"/>
    <w:rsid w:val="00C3710A"/>
    <w:rsid w:val="00C3737E"/>
    <w:rsid w:val="00C373B4"/>
    <w:rsid w:val="00C37405"/>
    <w:rsid w:val="00C3758A"/>
    <w:rsid w:val="00C37C37"/>
    <w:rsid w:val="00C37D4A"/>
    <w:rsid w:val="00C37E61"/>
    <w:rsid w:val="00C40220"/>
    <w:rsid w:val="00C4037B"/>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C6F"/>
    <w:rsid w:val="00C43DC2"/>
    <w:rsid w:val="00C43E43"/>
    <w:rsid w:val="00C43FF1"/>
    <w:rsid w:val="00C441F5"/>
    <w:rsid w:val="00C4433E"/>
    <w:rsid w:val="00C44452"/>
    <w:rsid w:val="00C444D8"/>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1903"/>
    <w:rsid w:val="00C522B7"/>
    <w:rsid w:val="00C5288A"/>
    <w:rsid w:val="00C5291C"/>
    <w:rsid w:val="00C52C23"/>
    <w:rsid w:val="00C52D20"/>
    <w:rsid w:val="00C52FA5"/>
    <w:rsid w:val="00C53265"/>
    <w:rsid w:val="00C534F1"/>
    <w:rsid w:val="00C5369C"/>
    <w:rsid w:val="00C53C7D"/>
    <w:rsid w:val="00C54647"/>
    <w:rsid w:val="00C547A1"/>
    <w:rsid w:val="00C5488B"/>
    <w:rsid w:val="00C54DB3"/>
    <w:rsid w:val="00C54E68"/>
    <w:rsid w:val="00C54EB4"/>
    <w:rsid w:val="00C54FDF"/>
    <w:rsid w:val="00C551A4"/>
    <w:rsid w:val="00C5520D"/>
    <w:rsid w:val="00C55226"/>
    <w:rsid w:val="00C5562F"/>
    <w:rsid w:val="00C558E7"/>
    <w:rsid w:val="00C55B4F"/>
    <w:rsid w:val="00C55CD8"/>
    <w:rsid w:val="00C55DD7"/>
    <w:rsid w:val="00C56109"/>
    <w:rsid w:val="00C56261"/>
    <w:rsid w:val="00C5626A"/>
    <w:rsid w:val="00C564FD"/>
    <w:rsid w:val="00C566F8"/>
    <w:rsid w:val="00C5679A"/>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7E5"/>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0AE"/>
    <w:rsid w:val="00C642DF"/>
    <w:rsid w:val="00C6470D"/>
    <w:rsid w:val="00C64A36"/>
    <w:rsid w:val="00C64B09"/>
    <w:rsid w:val="00C64FE6"/>
    <w:rsid w:val="00C65449"/>
    <w:rsid w:val="00C6549F"/>
    <w:rsid w:val="00C6560B"/>
    <w:rsid w:val="00C6572A"/>
    <w:rsid w:val="00C65A0B"/>
    <w:rsid w:val="00C65CB4"/>
    <w:rsid w:val="00C65E70"/>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67F8D"/>
    <w:rsid w:val="00C7062C"/>
    <w:rsid w:val="00C70663"/>
    <w:rsid w:val="00C7075D"/>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98"/>
    <w:rsid w:val="00C744FB"/>
    <w:rsid w:val="00C745D8"/>
    <w:rsid w:val="00C74CC0"/>
    <w:rsid w:val="00C74E5F"/>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3D"/>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1ECE"/>
    <w:rsid w:val="00C9227B"/>
    <w:rsid w:val="00C922B9"/>
    <w:rsid w:val="00C923CB"/>
    <w:rsid w:val="00C9242D"/>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234"/>
    <w:rsid w:val="00CA033F"/>
    <w:rsid w:val="00CA0342"/>
    <w:rsid w:val="00CA04BC"/>
    <w:rsid w:val="00CA06D3"/>
    <w:rsid w:val="00CA06F9"/>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96B"/>
    <w:rsid w:val="00CA4A46"/>
    <w:rsid w:val="00CA4AD5"/>
    <w:rsid w:val="00CA4EC9"/>
    <w:rsid w:val="00CA5053"/>
    <w:rsid w:val="00CA50B3"/>
    <w:rsid w:val="00CA5619"/>
    <w:rsid w:val="00CA599A"/>
    <w:rsid w:val="00CA5C39"/>
    <w:rsid w:val="00CA5DCD"/>
    <w:rsid w:val="00CA5FD5"/>
    <w:rsid w:val="00CA60AD"/>
    <w:rsid w:val="00CA61B8"/>
    <w:rsid w:val="00CA63D2"/>
    <w:rsid w:val="00CA6474"/>
    <w:rsid w:val="00CA64F2"/>
    <w:rsid w:val="00CA680B"/>
    <w:rsid w:val="00CA685F"/>
    <w:rsid w:val="00CA6880"/>
    <w:rsid w:val="00CA71B8"/>
    <w:rsid w:val="00CA73F8"/>
    <w:rsid w:val="00CA74E7"/>
    <w:rsid w:val="00CA7842"/>
    <w:rsid w:val="00CA7A01"/>
    <w:rsid w:val="00CA7BAA"/>
    <w:rsid w:val="00CA7F67"/>
    <w:rsid w:val="00CB0032"/>
    <w:rsid w:val="00CB0092"/>
    <w:rsid w:val="00CB0174"/>
    <w:rsid w:val="00CB088C"/>
    <w:rsid w:val="00CB0AAA"/>
    <w:rsid w:val="00CB0C95"/>
    <w:rsid w:val="00CB0E8A"/>
    <w:rsid w:val="00CB115A"/>
    <w:rsid w:val="00CB11DB"/>
    <w:rsid w:val="00CB1263"/>
    <w:rsid w:val="00CB12A8"/>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2FCA"/>
    <w:rsid w:val="00CB3181"/>
    <w:rsid w:val="00CB3244"/>
    <w:rsid w:val="00CB328B"/>
    <w:rsid w:val="00CB32E2"/>
    <w:rsid w:val="00CB330B"/>
    <w:rsid w:val="00CB339D"/>
    <w:rsid w:val="00CB35BA"/>
    <w:rsid w:val="00CB36DF"/>
    <w:rsid w:val="00CB39D1"/>
    <w:rsid w:val="00CB3FDF"/>
    <w:rsid w:val="00CB439B"/>
    <w:rsid w:val="00CB454E"/>
    <w:rsid w:val="00CB49C4"/>
    <w:rsid w:val="00CB4A80"/>
    <w:rsid w:val="00CB4BC9"/>
    <w:rsid w:val="00CB5127"/>
    <w:rsid w:val="00CB518B"/>
    <w:rsid w:val="00CB51A4"/>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BAE"/>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D8E"/>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967"/>
    <w:rsid w:val="00CC59F0"/>
    <w:rsid w:val="00CC5C1B"/>
    <w:rsid w:val="00CC5C54"/>
    <w:rsid w:val="00CC5F1C"/>
    <w:rsid w:val="00CC5F65"/>
    <w:rsid w:val="00CC64E2"/>
    <w:rsid w:val="00CC6577"/>
    <w:rsid w:val="00CC657E"/>
    <w:rsid w:val="00CC6AC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0EAC"/>
    <w:rsid w:val="00CD1731"/>
    <w:rsid w:val="00CD1AA9"/>
    <w:rsid w:val="00CD1B4A"/>
    <w:rsid w:val="00CD1C75"/>
    <w:rsid w:val="00CD1D4C"/>
    <w:rsid w:val="00CD1EE2"/>
    <w:rsid w:val="00CD1FF5"/>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67"/>
    <w:rsid w:val="00CD4CE0"/>
    <w:rsid w:val="00CD4EFE"/>
    <w:rsid w:val="00CD5052"/>
    <w:rsid w:val="00CD5123"/>
    <w:rsid w:val="00CD53BC"/>
    <w:rsid w:val="00CD550B"/>
    <w:rsid w:val="00CD556A"/>
    <w:rsid w:val="00CD56C3"/>
    <w:rsid w:val="00CD5CD1"/>
    <w:rsid w:val="00CD5DE8"/>
    <w:rsid w:val="00CD5EE3"/>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6FC"/>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908"/>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D76"/>
    <w:rsid w:val="00CF5F14"/>
    <w:rsid w:val="00CF5F16"/>
    <w:rsid w:val="00CF647F"/>
    <w:rsid w:val="00CF6634"/>
    <w:rsid w:val="00CF6950"/>
    <w:rsid w:val="00CF6AD1"/>
    <w:rsid w:val="00CF6B48"/>
    <w:rsid w:val="00CF6BB5"/>
    <w:rsid w:val="00CF6ED5"/>
    <w:rsid w:val="00CF6F49"/>
    <w:rsid w:val="00CF6FA4"/>
    <w:rsid w:val="00CF7048"/>
    <w:rsid w:val="00CF72AE"/>
    <w:rsid w:val="00CF7353"/>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9D1"/>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78D"/>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CF"/>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2C6"/>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E1D"/>
    <w:rsid w:val="00D17EBB"/>
    <w:rsid w:val="00D17F05"/>
    <w:rsid w:val="00D20178"/>
    <w:rsid w:val="00D206B8"/>
    <w:rsid w:val="00D20CD0"/>
    <w:rsid w:val="00D20D31"/>
    <w:rsid w:val="00D20EE9"/>
    <w:rsid w:val="00D20F1E"/>
    <w:rsid w:val="00D21443"/>
    <w:rsid w:val="00D2156F"/>
    <w:rsid w:val="00D21696"/>
    <w:rsid w:val="00D2174E"/>
    <w:rsid w:val="00D21B2D"/>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2F0"/>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09"/>
    <w:rsid w:val="00D357FC"/>
    <w:rsid w:val="00D35B42"/>
    <w:rsid w:val="00D35C85"/>
    <w:rsid w:val="00D36030"/>
    <w:rsid w:val="00D3613B"/>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2B7"/>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6F"/>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C8B"/>
    <w:rsid w:val="00D53EFC"/>
    <w:rsid w:val="00D5420A"/>
    <w:rsid w:val="00D54326"/>
    <w:rsid w:val="00D543A9"/>
    <w:rsid w:val="00D54607"/>
    <w:rsid w:val="00D54678"/>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092"/>
    <w:rsid w:val="00D61124"/>
    <w:rsid w:val="00D61501"/>
    <w:rsid w:val="00D61595"/>
    <w:rsid w:val="00D615FC"/>
    <w:rsid w:val="00D61751"/>
    <w:rsid w:val="00D61879"/>
    <w:rsid w:val="00D619F9"/>
    <w:rsid w:val="00D61F66"/>
    <w:rsid w:val="00D62077"/>
    <w:rsid w:val="00D6209A"/>
    <w:rsid w:val="00D622EB"/>
    <w:rsid w:val="00D62379"/>
    <w:rsid w:val="00D62393"/>
    <w:rsid w:val="00D62681"/>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755"/>
    <w:rsid w:val="00D6685C"/>
    <w:rsid w:val="00D668A2"/>
    <w:rsid w:val="00D66C13"/>
    <w:rsid w:val="00D6738C"/>
    <w:rsid w:val="00D6739D"/>
    <w:rsid w:val="00D673C1"/>
    <w:rsid w:val="00D675CF"/>
    <w:rsid w:val="00D678D1"/>
    <w:rsid w:val="00D67900"/>
    <w:rsid w:val="00D679B2"/>
    <w:rsid w:val="00D679DE"/>
    <w:rsid w:val="00D679E7"/>
    <w:rsid w:val="00D67CBE"/>
    <w:rsid w:val="00D7005A"/>
    <w:rsid w:val="00D70130"/>
    <w:rsid w:val="00D701ED"/>
    <w:rsid w:val="00D70681"/>
    <w:rsid w:val="00D707D3"/>
    <w:rsid w:val="00D70A2F"/>
    <w:rsid w:val="00D70CD6"/>
    <w:rsid w:val="00D70F17"/>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D66"/>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620"/>
    <w:rsid w:val="00D829E1"/>
    <w:rsid w:val="00D82C10"/>
    <w:rsid w:val="00D82E88"/>
    <w:rsid w:val="00D83505"/>
    <w:rsid w:val="00D83523"/>
    <w:rsid w:val="00D83734"/>
    <w:rsid w:val="00D8379F"/>
    <w:rsid w:val="00D83A94"/>
    <w:rsid w:val="00D83B3E"/>
    <w:rsid w:val="00D83C58"/>
    <w:rsid w:val="00D83E32"/>
    <w:rsid w:val="00D83E95"/>
    <w:rsid w:val="00D83EFA"/>
    <w:rsid w:val="00D842ED"/>
    <w:rsid w:val="00D84337"/>
    <w:rsid w:val="00D84560"/>
    <w:rsid w:val="00D8457A"/>
    <w:rsid w:val="00D84BBE"/>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34"/>
    <w:rsid w:val="00D92486"/>
    <w:rsid w:val="00D92548"/>
    <w:rsid w:val="00D92A37"/>
    <w:rsid w:val="00D92C25"/>
    <w:rsid w:val="00D92DB8"/>
    <w:rsid w:val="00D92DCC"/>
    <w:rsid w:val="00D92ECF"/>
    <w:rsid w:val="00D933C0"/>
    <w:rsid w:val="00D935ED"/>
    <w:rsid w:val="00D93648"/>
    <w:rsid w:val="00D93972"/>
    <w:rsid w:val="00D93B5A"/>
    <w:rsid w:val="00D93BE6"/>
    <w:rsid w:val="00D93BF9"/>
    <w:rsid w:val="00D94508"/>
    <w:rsid w:val="00D945D8"/>
    <w:rsid w:val="00D946AB"/>
    <w:rsid w:val="00D94706"/>
    <w:rsid w:val="00D94DC3"/>
    <w:rsid w:val="00D94EC4"/>
    <w:rsid w:val="00D94FAE"/>
    <w:rsid w:val="00D95188"/>
    <w:rsid w:val="00D951D6"/>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27"/>
    <w:rsid w:val="00DA1840"/>
    <w:rsid w:val="00DA1E5B"/>
    <w:rsid w:val="00DA2048"/>
    <w:rsid w:val="00DA25FD"/>
    <w:rsid w:val="00DA260E"/>
    <w:rsid w:val="00DA26C5"/>
    <w:rsid w:val="00DA2715"/>
    <w:rsid w:val="00DA27CF"/>
    <w:rsid w:val="00DA2805"/>
    <w:rsid w:val="00DA2AB3"/>
    <w:rsid w:val="00DA2EF2"/>
    <w:rsid w:val="00DA3067"/>
    <w:rsid w:val="00DA316C"/>
    <w:rsid w:val="00DA3223"/>
    <w:rsid w:val="00DA32AB"/>
    <w:rsid w:val="00DA3672"/>
    <w:rsid w:val="00DA3719"/>
    <w:rsid w:val="00DA3A95"/>
    <w:rsid w:val="00DA3C70"/>
    <w:rsid w:val="00DA3CC8"/>
    <w:rsid w:val="00DA3FED"/>
    <w:rsid w:val="00DA431F"/>
    <w:rsid w:val="00DA442E"/>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B3E"/>
    <w:rsid w:val="00DA7D23"/>
    <w:rsid w:val="00DA7E41"/>
    <w:rsid w:val="00DA7EFF"/>
    <w:rsid w:val="00DB02A8"/>
    <w:rsid w:val="00DB02BC"/>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2C"/>
    <w:rsid w:val="00DB46D0"/>
    <w:rsid w:val="00DB4A90"/>
    <w:rsid w:val="00DB4C98"/>
    <w:rsid w:val="00DB548A"/>
    <w:rsid w:val="00DB54E9"/>
    <w:rsid w:val="00DB58E3"/>
    <w:rsid w:val="00DB59AF"/>
    <w:rsid w:val="00DB5BE3"/>
    <w:rsid w:val="00DB5E39"/>
    <w:rsid w:val="00DB5F2F"/>
    <w:rsid w:val="00DB65AF"/>
    <w:rsid w:val="00DB6C44"/>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0D"/>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479"/>
    <w:rsid w:val="00DC45CC"/>
    <w:rsid w:val="00DC4613"/>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0"/>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723"/>
    <w:rsid w:val="00DD290D"/>
    <w:rsid w:val="00DD2990"/>
    <w:rsid w:val="00DD2B22"/>
    <w:rsid w:val="00DD2D7C"/>
    <w:rsid w:val="00DD340D"/>
    <w:rsid w:val="00DD3827"/>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0C"/>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5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1C"/>
    <w:rsid w:val="00DE2C4A"/>
    <w:rsid w:val="00DE2D07"/>
    <w:rsid w:val="00DE2E95"/>
    <w:rsid w:val="00DE2F94"/>
    <w:rsid w:val="00DE302F"/>
    <w:rsid w:val="00DE328C"/>
    <w:rsid w:val="00DE3760"/>
    <w:rsid w:val="00DE38F3"/>
    <w:rsid w:val="00DE3A05"/>
    <w:rsid w:val="00DE3C1C"/>
    <w:rsid w:val="00DE3E24"/>
    <w:rsid w:val="00DE3F3A"/>
    <w:rsid w:val="00DE41B8"/>
    <w:rsid w:val="00DE47C8"/>
    <w:rsid w:val="00DE4AE5"/>
    <w:rsid w:val="00DE4AF0"/>
    <w:rsid w:val="00DE4C92"/>
    <w:rsid w:val="00DE4D8D"/>
    <w:rsid w:val="00DE4EF1"/>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58D"/>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3F1C"/>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9CF"/>
    <w:rsid w:val="00DF7B04"/>
    <w:rsid w:val="00DF7B5F"/>
    <w:rsid w:val="00E00052"/>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1FE5"/>
    <w:rsid w:val="00E02095"/>
    <w:rsid w:val="00E0209B"/>
    <w:rsid w:val="00E02266"/>
    <w:rsid w:val="00E02322"/>
    <w:rsid w:val="00E029C1"/>
    <w:rsid w:val="00E029DB"/>
    <w:rsid w:val="00E02A36"/>
    <w:rsid w:val="00E02CBC"/>
    <w:rsid w:val="00E02D06"/>
    <w:rsid w:val="00E02EE7"/>
    <w:rsid w:val="00E02FA6"/>
    <w:rsid w:val="00E031E4"/>
    <w:rsid w:val="00E03AA7"/>
    <w:rsid w:val="00E03AC2"/>
    <w:rsid w:val="00E03DCA"/>
    <w:rsid w:val="00E0426B"/>
    <w:rsid w:val="00E048AB"/>
    <w:rsid w:val="00E049CB"/>
    <w:rsid w:val="00E05107"/>
    <w:rsid w:val="00E05597"/>
    <w:rsid w:val="00E058D6"/>
    <w:rsid w:val="00E05CC3"/>
    <w:rsid w:val="00E060D7"/>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0791B"/>
    <w:rsid w:val="00E07DF7"/>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365"/>
    <w:rsid w:val="00E13A5D"/>
    <w:rsid w:val="00E13E69"/>
    <w:rsid w:val="00E140C3"/>
    <w:rsid w:val="00E141CA"/>
    <w:rsid w:val="00E1438C"/>
    <w:rsid w:val="00E14774"/>
    <w:rsid w:val="00E147BF"/>
    <w:rsid w:val="00E148D4"/>
    <w:rsid w:val="00E14AEB"/>
    <w:rsid w:val="00E14DD8"/>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46A"/>
    <w:rsid w:val="00E20A64"/>
    <w:rsid w:val="00E20AE4"/>
    <w:rsid w:val="00E20BA9"/>
    <w:rsid w:val="00E20E16"/>
    <w:rsid w:val="00E20E4D"/>
    <w:rsid w:val="00E20F0A"/>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157"/>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843"/>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5DA"/>
    <w:rsid w:val="00E369FB"/>
    <w:rsid w:val="00E36B3C"/>
    <w:rsid w:val="00E36ED8"/>
    <w:rsid w:val="00E37244"/>
    <w:rsid w:val="00E37342"/>
    <w:rsid w:val="00E3739E"/>
    <w:rsid w:val="00E37846"/>
    <w:rsid w:val="00E37A59"/>
    <w:rsid w:val="00E37C2D"/>
    <w:rsid w:val="00E37E26"/>
    <w:rsid w:val="00E37FA9"/>
    <w:rsid w:val="00E40249"/>
    <w:rsid w:val="00E4072C"/>
    <w:rsid w:val="00E40955"/>
    <w:rsid w:val="00E40966"/>
    <w:rsid w:val="00E40B79"/>
    <w:rsid w:val="00E40C41"/>
    <w:rsid w:val="00E40C51"/>
    <w:rsid w:val="00E40DEA"/>
    <w:rsid w:val="00E40F3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9A6"/>
    <w:rsid w:val="00E47A1F"/>
    <w:rsid w:val="00E47AAE"/>
    <w:rsid w:val="00E47DD7"/>
    <w:rsid w:val="00E47DE3"/>
    <w:rsid w:val="00E50045"/>
    <w:rsid w:val="00E501AB"/>
    <w:rsid w:val="00E50344"/>
    <w:rsid w:val="00E504C2"/>
    <w:rsid w:val="00E506D1"/>
    <w:rsid w:val="00E50CB4"/>
    <w:rsid w:val="00E50E8C"/>
    <w:rsid w:val="00E511B3"/>
    <w:rsid w:val="00E51375"/>
    <w:rsid w:val="00E51426"/>
    <w:rsid w:val="00E5150E"/>
    <w:rsid w:val="00E51546"/>
    <w:rsid w:val="00E51847"/>
    <w:rsid w:val="00E5190C"/>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49F"/>
    <w:rsid w:val="00E54AB8"/>
    <w:rsid w:val="00E55323"/>
    <w:rsid w:val="00E559A9"/>
    <w:rsid w:val="00E55A37"/>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0FB"/>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9BA"/>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B9B"/>
    <w:rsid w:val="00E64E0B"/>
    <w:rsid w:val="00E650CF"/>
    <w:rsid w:val="00E65600"/>
    <w:rsid w:val="00E65612"/>
    <w:rsid w:val="00E659C7"/>
    <w:rsid w:val="00E65C1F"/>
    <w:rsid w:val="00E65C37"/>
    <w:rsid w:val="00E65CE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5E"/>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A40"/>
    <w:rsid w:val="00E72D02"/>
    <w:rsid w:val="00E72F03"/>
    <w:rsid w:val="00E7387A"/>
    <w:rsid w:val="00E73ADF"/>
    <w:rsid w:val="00E73AF8"/>
    <w:rsid w:val="00E7440E"/>
    <w:rsid w:val="00E7469B"/>
    <w:rsid w:val="00E74E61"/>
    <w:rsid w:val="00E7515A"/>
    <w:rsid w:val="00E7522E"/>
    <w:rsid w:val="00E753F7"/>
    <w:rsid w:val="00E754D4"/>
    <w:rsid w:val="00E755C1"/>
    <w:rsid w:val="00E755FA"/>
    <w:rsid w:val="00E756BD"/>
    <w:rsid w:val="00E75702"/>
    <w:rsid w:val="00E75AA5"/>
    <w:rsid w:val="00E75AF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1DB0"/>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4D1C"/>
    <w:rsid w:val="00E851AC"/>
    <w:rsid w:val="00E851FA"/>
    <w:rsid w:val="00E852E3"/>
    <w:rsid w:val="00E85658"/>
    <w:rsid w:val="00E8572E"/>
    <w:rsid w:val="00E85899"/>
    <w:rsid w:val="00E85920"/>
    <w:rsid w:val="00E85921"/>
    <w:rsid w:val="00E85CA2"/>
    <w:rsid w:val="00E86385"/>
    <w:rsid w:val="00E86387"/>
    <w:rsid w:val="00E86400"/>
    <w:rsid w:val="00E865F5"/>
    <w:rsid w:val="00E868FA"/>
    <w:rsid w:val="00E86A4E"/>
    <w:rsid w:val="00E86A8E"/>
    <w:rsid w:val="00E86F9B"/>
    <w:rsid w:val="00E87032"/>
    <w:rsid w:val="00E871EA"/>
    <w:rsid w:val="00E8722B"/>
    <w:rsid w:val="00E87328"/>
    <w:rsid w:val="00E876D2"/>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BBB"/>
    <w:rsid w:val="00E95D6F"/>
    <w:rsid w:val="00E95E49"/>
    <w:rsid w:val="00E95FB1"/>
    <w:rsid w:val="00E96689"/>
    <w:rsid w:val="00E966E0"/>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DFB"/>
    <w:rsid w:val="00EA1F3E"/>
    <w:rsid w:val="00EA1FF2"/>
    <w:rsid w:val="00EA2260"/>
    <w:rsid w:val="00EA24CE"/>
    <w:rsid w:val="00EA25A4"/>
    <w:rsid w:val="00EA29C8"/>
    <w:rsid w:val="00EA2DC1"/>
    <w:rsid w:val="00EA2DC9"/>
    <w:rsid w:val="00EA2E33"/>
    <w:rsid w:val="00EA31D4"/>
    <w:rsid w:val="00EA3C99"/>
    <w:rsid w:val="00EA4091"/>
    <w:rsid w:val="00EA40B6"/>
    <w:rsid w:val="00EA413B"/>
    <w:rsid w:val="00EA45E7"/>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43F"/>
    <w:rsid w:val="00EB0511"/>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614"/>
    <w:rsid w:val="00EB2BE3"/>
    <w:rsid w:val="00EB308C"/>
    <w:rsid w:val="00EB310C"/>
    <w:rsid w:val="00EB3111"/>
    <w:rsid w:val="00EB3445"/>
    <w:rsid w:val="00EB348B"/>
    <w:rsid w:val="00EB3764"/>
    <w:rsid w:val="00EB390E"/>
    <w:rsid w:val="00EB3C8C"/>
    <w:rsid w:val="00EB3CAC"/>
    <w:rsid w:val="00EB43FF"/>
    <w:rsid w:val="00EB452E"/>
    <w:rsid w:val="00EB454A"/>
    <w:rsid w:val="00EB46BC"/>
    <w:rsid w:val="00EB481F"/>
    <w:rsid w:val="00EB486E"/>
    <w:rsid w:val="00EB49E8"/>
    <w:rsid w:val="00EB4AC5"/>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798"/>
    <w:rsid w:val="00EC0C39"/>
    <w:rsid w:val="00EC0F01"/>
    <w:rsid w:val="00EC0F0E"/>
    <w:rsid w:val="00EC13B3"/>
    <w:rsid w:val="00EC164F"/>
    <w:rsid w:val="00EC166D"/>
    <w:rsid w:val="00EC17D7"/>
    <w:rsid w:val="00EC18A5"/>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C29"/>
    <w:rsid w:val="00EC4DD7"/>
    <w:rsid w:val="00EC4E5A"/>
    <w:rsid w:val="00EC4FA4"/>
    <w:rsid w:val="00EC5097"/>
    <w:rsid w:val="00EC537C"/>
    <w:rsid w:val="00EC58FD"/>
    <w:rsid w:val="00EC594E"/>
    <w:rsid w:val="00EC5C2D"/>
    <w:rsid w:val="00EC5CEF"/>
    <w:rsid w:val="00EC5D1F"/>
    <w:rsid w:val="00EC5D97"/>
    <w:rsid w:val="00EC5F74"/>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ABD"/>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626"/>
    <w:rsid w:val="00ED2893"/>
    <w:rsid w:val="00ED289E"/>
    <w:rsid w:val="00ED2DAE"/>
    <w:rsid w:val="00ED2ECD"/>
    <w:rsid w:val="00ED2F68"/>
    <w:rsid w:val="00ED30B1"/>
    <w:rsid w:val="00ED334F"/>
    <w:rsid w:val="00ED35F1"/>
    <w:rsid w:val="00ED3693"/>
    <w:rsid w:val="00ED37C0"/>
    <w:rsid w:val="00ED3A5C"/>
    <w:rsid w:val="00ED3A61"/>
    <w:rsid w:val="00ED3FEF"/>
    <w:rsid w:val="00ED4099"/>
    <w:rsid w:val="00ED41C1"/>
    <w:rsid w:val="00ED4577"/>
    <w:rsid w:val="00ED493C"/>
    <w:rsid w:val="00ED4A98"/>
    <w:rsid w:val="00ED4B19"/>
    <w:rsid w:val="00ED4C2C"/>
    <w:rsid w:val="00ED525E"/>
    <w:rsid w:val="00ED5462"/>
    <w:rsid w:val="00ED5859"/>
    <w:rsid w:val="00ED5EAF"/>
    <w:rsid w:val="00ED5FBF"/>
    <w:rsid w:val="00ED602B"/>
    <w:rsid w:val="00ED6538"/>
    <w:rsid w:val="00ED68E5"/>
    <w:rsid w:val="00ED6951"/>
    <w:rsid w:val="00ED6B4F"/>
    <w:rsid w:val="00ED6FE9"/>
    <w:rsid w:val="00ED7056"/>
    <w:rsid w:val="00ED70AC"/>
    <w:rsid w:val="00ED7513"/>
    <w:rsid w:val="00ED779C"/>
    <w:rsid w:val="00ED7805"/>
    <w:rsid w:val="00ED785A"/>
    <w:rsid w:val="00ED7AE5"/>
    <w:rsid w:val="00ED7DDD"/>
    <w:rsid w:val="00ED7FF8"/>
    <w:rsid w:val="00EE06F2"/>
    <w:rsid w:val="00EE08FE"/>
    <w:rsid w:val="00EE0AE8"/>
    <w:rsid w:val="00EE0B0D"/>
    <w:rsid w:val="00EE1205"/>
    <w:rsid w:val="00EE1397"/>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47D"/>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0E"/>
    <w:rsid w:val="00EE7D43"/>
    <w:rsid w:val="00EE7E25"/>
    <w:rsid w:val="00EE7E79"/>
    <w:rsid w:val="00EF0007"/>
    <w:rsid w:val="00EF0155"/>
    <w:rsid w:val="00EF03AA"/>
    <w:rsid w:val="00EF05DB"/>
    <w:rsid w:val="00EF0AEF"/>
    <w:rsid w:val="00EF108D"/>
    <w:rsid w:val="00EF11C3"/>
    <w:rsid w:val="00EF1595"/>
    <w:rsid w:val="00EF1E37"/>
    <w:rsid w:val="00EF1EFA"/>
    <w:rsid w:val="00EF2067"/>
    <w:rsid w:val="00EF211D"/>
    <w:rsid w:val="00EF2383"/>
    <w:rsid w:val="00EF2444"/>
    <w:rsid w:val="00EF28DA"/>
    <w:rsid w:val="00EF2A2E"/>
    <w:rsid w:val="00EF2CB8"/>
    <w:rsid w:val="00EF2DA5"/>
    <w:rsid w:val="00EF2DA9"/>
    <w:rsid w:val="00EF2E61"/>
    <w:rsid w:val="00EF3301"/>
    <w:rsid w:val="00EF337C"/>
    <w:rsid w:val="00EF3AE7"/>
    <w:rsid w:val="00EF403F"/>
    <w:rsid w:val="00EF44B7"/>
    <w:rsid w:val="00EF4701"/>
    <w:rsid w:val="00EF474C"/>
    <w:rsid w:val="00EF4756"/>
    <w:rsid w:val="00EF49CB"/>
    <w:rsid w:val="00EF4A70"/>
    <w:rsid w:val="00EF4B85"/>
    <w:rsid w:val="00EF4BD9"/>
    <w:rsid w:val="00EF4C1D"/>
    <w:rsid w:val="00EF510D"/>
    <w:rsid w:val="00EF51D1"/>
    <w:rsid w:val="00EF5237"/>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1E"/>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E83"/>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0E0"/>
    <w:rsid w:val="00F10335"/>
    <w:rsid w:val="00F10528"/>
    <w:rsid w:val="00F106DE"/>
    <w:rsid w:val="00F1072A"/>
    <w:rsid w:val="00F108F1"/>
    <w:rsid w:val="00F1092B"/>
    <w:rsid w:val="00F109C6"/>
    <w:rsid w:val="00F10C01"/>
    <w:rsid w:val="00F10D41"/>
    <w:rsid w:val="00F10EAB"/>
    <w:rsid w:val="00F11118"/>
    <w:rsid w:val="00F1114D"/>
    <w:rsid w:val="00F11167"/>
    <w:rsid w:val="00F111D1"/>
    <w:rsid w:val="00F114E3"/>
    <w:rsid w:val="00F11536"/>
    <w:rsid w:val="00F116A0"/>
    <w:rsid w:val="00F116A7"/>
    <w:rsid w:val="00F116B4"/>
    <w:rsid w:val="00F11B9D"/>
    <w:rsid w:val="00F11E3F"/>
    <w:rsid w:val="00F120D0"/>
    <w:rsid w:val="00F12253"/>
    <w:rsid w:val="00F12764"/>
    <w:rsid w:val="00F12A5A"/>
    <w:rsid w:val="00F13074"/>
    <w:rsid w:val="00F13309"/>
    <w:rsid w:val="00F13405"/>
    <w:rsid w:val="00F13652"/>
    <w:rsid w:val="00F1397F"/>
    <w:rsid w:val="00F13C32"/>
    <w:rsid w:val="00F13D86"/>
    <w:rsid w:val="00F13D8F"/>
    <w:rsid w:val="00F13D9D"/>
    <w:rsid w:val="00F14241"/>
    <w:rsid w:val="00F1469F"/>
    <w:rsid w:val="00F14815"/>
    <w:rsid w:val="00F14912"/>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3"/>
    <w:rsid w:val="00F20CA5"/>
    <w:rsid w:val="00F20D11"/>
    <w:rsid w:val="00F21214"/>
    <w:rsid w:val="00F21274"/>
    <w:rsid w:val="00F21385"/>
    <w:rsid w:val="00F214E5"/>
    <w:rsid w:val="00F21619"/>
    <w:rsid w:val="00F21757"/>
    <w:rsid w:val="00F217D1"/>
    <w:rsid w:val="00F21BA0"/>
    <w:rsid w:val="00F21BB6"/>
    <w:rsid w:val="00F21C0A"/>
    <w:rsid w:val="00F21D00"/>
    <w:rsid w:val="00F22045"/>
    <w:rsid w:val="00F2207F"/>
    <w:rsid w:val="00F221A1"/>
    <w:rsid w:val="00F22268"/>
    <w:rsid w:val="00F223C9"/>
    <w:rsid w:val="00F22839"/>
    <w:rsid w:val="00F22CDC"/>
    <w:rsid w:val="00F22D63"/>
    <w:rsid w:val="00F22DDC"/>
    <w:rsid w:val="00F22FB9"/>
    <w:rsid w:val="00F233CA"/>
    <w:rsid w:val="00F23480"/>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4DDF"/>
    <w:rsid w:val="00F24DE1"/>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36C"/>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449"/>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6D7"/>
    <w:rsid w:val="00F35921"/>
    <w:rsid w:val="00F35B7D"/>
    <w:rsid w:val="00F35D4B"/>
    <w:rsid w:val="00F35D57"/>
    <w:rsid w:val="00F35EB3"/>
    <w:rsid w:val="00F36217"/>
    <w:rsid w:val="00F36250"/>
    <w:rsid w:val="00F36667"/>
    <w:rsid w:val="00F36761"/>
    <w:rsid w:val="00F36CB2"/>
    <w:rsid w:val="00F36F1E"/>
    <w:rsid w:val="00F371F9"/>
    <w:rsid w:val="00F37967"/>
    <w:rsid w:val="00F37BCF"/>
    <w:rsid w:val="00F37DA0"/>
    <w:rsid w:val="00F37F1C"/>
    <w:rsid w:val="00F40097"/>
    <w:rsid w:val="00F40212"/>
    <w:rsid w:val="00F402F8"/>
    <w:rsid w:val="00F4046F"/>
    <w:rsid w:val="00F40486"/>
    <w:rsid w:val="00F404E0"/>
    <w:rsid w:val="00F40511"/>
    <w:rsid w:val="00F4064C"/>
    <w:rsid w:val="00F40698"/>
    <w:rsid w:val="00F40C85"/>
    <w:rsid w:val="00F40E42"/>
    <w:rsid w:val="00F40F3C"/>
    <w:rsid w:val="00F41197"/>
    <w:rsid w:val="00F415F3"/>
    <w:rsid w:val="00F4180D"/>
    <w:rsid w:val="00F41969"/>
    <w:rsid w:val="00F41990"/>
    <w:rsid w:val="00F41C22"/>
    <w:rsid w:val="00F41C55"/>
    <w:rsid w:val="00F41D02"/>
    <w:rsid w:val="00F420FE"/>
    <w:rsid w:val="00F4211D"/>
    <w:rsid w:val="00F422F2"/>
    <w:rsid w:val="00F425A9"/>
    <w:rsid w:val="00F42A7D"/>
    <w:rsid w:val="00F42D9C"/>
    <w:rsid w:val="00F430FE"/>
    <w:rsid w:val="00F4312F"/>
    <w:rsid w:val="00F43239"/>
    <w:rsid w:val="00F43350"/>
    <w:rsid w:val="00F437B7"/>
    <w:rsid w:val="00F43829"/>
    <w:rsid w:val="00F438AA"/>
    <w:rsid w:val="00F43AFE"/>
    <w:rsid w:val="00F43BFC"/>
    <w:rsid w:val="00F43D9E"/>
    <w:rsid w:val="00F43DD6"/>
    <w:rsid w:val="00F43EBB"/>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5D"/>
    <w:rsid w:val="00F457C4"/>
    <w:rsid w:val="00F459A6"/>
    <w:rsid w:val="00F45A10"/>
    <w:rsid w:val="00F46249"/>
    <w:rsid w:val="00F462B0"/>
    <w:rsid w:val="00F46441"/>
    <w:rsid w:val="00F46922"/>
    <w:rsid w:val="00F469D5"/>
    <w:rsid w:val="00F46A9F"/>
    <w:rsid w:val="00F46AC2"/>
    <w:rsid w:val="00F4731F"/>
    <w:rsid w:val="00F47386"/>
    <w:rsid w:val="00F4748F"/>
    <w:rsid w:val="00F4775B"/>
    <w:rsid w:val="00F47993"/>
    <w:rsid w:val="00F47AAE"/>
    <w:rsid w:val="00F47B4B"/>
    <w:rsid w:val="00F47B5A"/>
    <w:rsid w:val="00F47CE4"/>
    <w:rsid w:val="00F47D0A"/>
    <w:rsid w:val="00F47EF6"/>
    <w:rsid w:val="00F505E5"/>
    <w:rsid w:val="00F5070E"/>
    <w:rsid w:val="00F507FA"/>
    <w:rsid w:val="00F5088D"/>
    <w:rsid w:val="00F50E7A"/>
    <w:rsid w:val="00F50FCB"/>
    <w:rsid w:val="00F510FC"/>
    <w:rsid w:val="00F51AC4"/>
    <w:rsid w:val="00F51CA9"/>
    <w:rsid w:val="00F520E2"/>
    <w:rsid w:val="00F52726"/>
    <w:rsid w:val="00F5277A"/>
    <w:rsid w:val="00F527F0"/>
    <w:rsid w:val="00F52AA6"/>
    <w:rsid w:val="00F52AD6"/>
    <w:rsid w:val="00F52C60"/>
    <w:rsid w:val="00F52D42"/>
    <w:rsid w:val="00F52DA0"/>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905"/>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60"/>
    <w:rsid w:val="00F61BDD"/>
    <w:rsid w:val="00F61DC7"/>
    <w:rsid w:val="00F62011"/>
    <w:rsid w:val="00F62068"/>
    <w:rsid w:val="00F620A3"/>
    <w:rsid w:val="00F6214F"/>
    <w:rsid w:val="00F621FE"/>
    <w:rsid w:val="00F62211"/>
    <w:rsid w:val="00F62326"/>
    <w:rsid w:val="00F623D4"/>
    <w:rsid w:val="00F625A0"/>
    <w:rsid w:val="00F6262B"/>
    <w:rsid w:val="00F62875"/>
    <w:rsid w:val="00F62C1D"/>
    <w:rsid w:val="00F62DBF"/>
    <w:rsid w:val="00F62F22"/>
    <w:rsid w:val="00F63292"/>
    <w:rsid w:val="00F634E0"/>
    <w:rsid w:val="00F636FA"/>
    <w:rsid w:val="00F63BBB"/>
    <w:rsid w:val="00F63E2A"/>
    <w:rsid w:val="00F63EA6"/>
    <w:rsid w:val="00F64190"/>
    <w:rsid w:val="00F641D9"/>
    <w:rsid w:val="00F64583"/>
    <w:rsid w:val="00F64691"/>
    <w:rsid w:val="00F64841"/>
    <w:rsid w:val="00F64A5D"/>
    <w:rsid w:val="00F64A9D"/>
    <w:rsid w:val="00F64B13"/>
    <w:rsid w:val="00F64F0E"/>
    <w:rsid w:val="00F651B4"/>
    <w:rsid w:val="00F65322"/>
    <w:rsid w:val="00F653AE"/>
    <w:rsid w:val="00F653F4"/>
    <w:rsid w:val="00F658AC"/>
    <w:rsid w:val="00F658F2"/>
    <w:rsid w:val="00F65A51"/>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76D"/>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5BD9"/>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9AA"/>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1C6B"/>
    <w:rsid w:val="00FA210C"/>
    <w:rsid w:val="00FA235D"/>
    <w:rsid w:val="00FA2538"/>
    <w:rsid w:val="00FA2BA5"/>
    <w:rsid w:val="00FA2C46"/>
    <w:rsid w:val="00FA2F81"/>
    <w:rsid w:val="00FA320E"/>
    <w:rsid w:val="00FA3509"/>
    <w:rsid w:val="00FA3563"/>
    <w:rsid w:val="00FA362F"/>
    <w:rsid w:val="00FA38B3"/>
    <w:rsid w:val="00FA38C5"/>
    <w:rsid w:val="00FA38F3"/>
    <w:rsid w:val="00FA3AB9"/>
    <w:rsid w:val="00FA4284"/>
    <w:rsid w:val="00FA459A"/>
    <w:rsid w:val="00FA475E"/>
    <w:rsid w:val="00FA4912"/>
    <w:rsid w:val="00FA4AE3"/>
    <w:rsid w:val="00FA4C24"/>
    <w:rsid w:val="00FA4CA7"/>
    <w:rsid w:val="00FA4DC3"/>
    <w:rsid w:val="00FA5077"/>
    <w:rsid w:val="00FA5673"/>
    <w:rsid w:val="00FA56E0"/>
    <w:rsid w:val="00FA5A87"/>
    <w:rsid w:val="00FA5F1B"/>
    <w:rsid w:val="00FA6915"/>
    <w:rsid w:val="00FA6A07"/>
    <w:rsid w:val="00FA6A3E"/>
    <w:rsid w:val="00FA71BF"/>
    <w:rsid w:val="00FA7373"/>
    <w:rsid w:val="00FA73D4"/>
    <w:rsid w:val="00FA7642"/>
    <w:rsid w:val="00FA7900"/>
    <w:rsid w:val="00FA79EF"/>
    <w:rsid w:val="00FA7D99"/>
    <w:rsid w:val="00FB0064"/>
    <w:rsid w:val="00FB007D"/>
    <w:rsid w:val="00FB0088"/>
    <w:rsid w:val="00FB01B3"/>
    <w:rsid w:val="00FB0482"/>
    <w:rsid w:val="00FB06D8"/>
    <w:rsid w:val="00FB0D12"/>
    <w:rsid w:val="00FB0D1C"/>
    <w:rsid w:val="00FB0D81"/>
    <w:rsid w:val="00FB0F95"/>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BDB"/>
    <w:rsid w:val="00FB2C83"/>
    <w:rsid w:val="00FB2F51"/>
    <w:rsid w:val="00FB344F"/>
    <w:rsid w:val="00FB34DC"/>
    <w:rsid w:val="00FB37FA"/>
    <w:rsid w:val="00FB3A9E"/>
    <w:rsid w:val="00FB3A9F"/>
    <w:rsid w:val="00FB3C6A"/>
    <w:rsid w:val="00FB3C91"/>
    <w:rsid w:val="00FB415A"/>
    <w:rsid w:val="00FB427D"/>
    <w:rsid w:val="00FB48D9"/>
    <w:rsid w:val="00FB48F5"/>
    <w:rsid w:val="00FB49A0"/>
    <w:rsid w:val="00FB4B2C"/>
    <w:rsid w:val="00FB4CB6"/>
    <w:rsid w:val="00FB4EC7"/>
    <w:rsid w:val="00FB5045"/>
    <w:rsid w:val="00FB51CB"/>
    <w:rsid w:val="00FB52D2"/>
    <w:rsid w:val="00FB5427"/>
    <w:rsid w:val="00FB5544"/>
    <w:rsid w:val="00FB5B35"/>
    <w:rsid w:val="00FB5FD8"/>
    <w:rsid w:val="00FB607A"/>
    <w:rsid w:val="00FB6B7B"/>
    <w:rsid w:val="00FB6E77"/>
    <w:rsid w:val="00FB704D"/>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933"/>
    <w:rsid w:val="00FC6A30"/>
    <w:rsid w:val="00FC6A66"/>
    <w:rsid w:val="00FC6FB3"/>
    <w:rsid w:val="00FC6FD5"/>
    <w:rsid w:val="00FC70E9"/>
    <w:rsid w:val="00FC719E"/>
    <w:rsid w:val="00FC7498"/>
    <w:rsid w:val="00FC77ED"/>
    <w:rsid w:val="00FC7821"/>
    <w:rsid w:val="00FC7838"/>
    <w:rsid w:val="00FC79BE"/>
    <w:rsid w:val="00FC7AD3"/>
    <w:rsid w:val="00FC7CD0"/>
    <w:rsid w:val="00FD0609"/>
    <w:rsid w:val="00FD0B07"/>
    <w:rsid w:val="00FD0BA1"/>
    <w:rsid w:val="00FD0D91"/>
    <w:rsid w:val="00FD1172"/>
    <w:rsid w:val="00FD1283"/>
    <w:rsid w:val="00FD1592"/>
    <w:rsid w:val="00FD176E"/>
    <w:rsid w:val="00FD1DA4"/>
    <w:rsid w:val="00FD1DF5"/>
    <w:rsid w:val="00FD1E04"/>
    <w:rsid w:val="00FD2180"/>
    <w:rsid w:val="00FD2281"/>
    <w:rsid w:val="00FD2470"/>
    <w:rsid w:val="00FD2A38"/>
    <w:rsid w:val="00FD2B6B"/>
    <w:rsid w:val="00FD2EA6"/>
    <w:rsid w:val="00FD2F21"/>
    <w:rsid w:val="00FD2F38"/>
    <w:rsid w:val="00FD3786"/>
    <w:rsid w:val="00FD3802"/>
    <w:rsid w:val="00FD3846"/>
    <w:rsid w:val="00FD3ABE"/>
    <w:rsid w:val="00FD3AEF"/>
    <w:rsid w:val="00FD3B43"/>
    <w:rsid w:val="00FD3BA7"/>
    <w:rsid w:val="00FD3CB4"/>
    <w:rsid w:val="00FD3EC5"/>
    <w:rsid w:val="00FD4113"/>
    <w:rsid w:val="00FD4454"/>
    <w:rsid w:val="00FD478E"/>
    <w:rsid w:val="00FD4C39"/>
    <w:rsid w:val="00FD4DA4"/>
    <w:rsid w:val="00FD4DBE"/>
    <w:rsid w:val="00FD5083"/>
    <w:rsid w:val="00FD5603"/>
    <w:rsid w:val="00FD5A1F"/>
    <w:rsid w:val="00FD5AE4"/>
    <w:rsid w:val="00FD61C3"/>
    <w:rsid w:val="00FD63FA"/>
    <w:rsid w:val="00FD646C"/>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78E"/>
    <w:rsid w:val="00FE087C"/>
    <w:rsid w:val="00FE0CCB"/>
    <w:rsid w:val="00FE0F48"/>
    <w:rsid w:val="00FE10C7"/>
    <w:rsid w:val="00FE1613"/>
    <w:rsid w:val="00FE16CE"/>
    <w:rsid w:val="00FE178D"/>
    <w:rsid w:val="00FE1B05"/>
    <w:rsid w:val="00FE1BFB"/>
    <w:rsid w:val="00FE1CC1"/>
    <w:rsid w:val="00FE1D26"/>
    <w:rsid w:val="00FE1DBF"/>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B67"/>
    <w:rsid w:val="00FE4D77"/>
    <w:rsid w:val="00FE4EBD"/>
    <w:rsid w:val="00FE4EF0"/>
    <w:rsid w:val="00FE5264"/>
    <w:rsid w:val="00FE5AB5"/>
    <w:rsid w:val="00FE5C1C"/>
    <w:rsid w:val="00FE5C55"/>
    <w:rsid w:val="00FE5D24"/>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25"/>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17D"/>
    <w:rsid w:val="00FF727C"/>
    <w:rsid w:val="00FF7AF8"/>
    <w:rsid w:val="00FF7C47"/>
    <w:rsid w:val="01425901"/>
    <w:rsid w:val="014BD617"/>
    <w:rsid w:val="01740F75"/>
    <w:rsid w:val="01CC95FA"/>
    <w:rsid w:val="02064444"/>
    <w:rsid w:val="022324CC"/>
    <w:rsid w:val="023F3EFB"/>
    <w:rsid w:val="0256DD72"/>
    <w:rsid w:val="02AEED68"/>
    <w:rsid w:val="03128492"/>
    <w:rsid w:val="032B5B2B"/>
    <w:rsid w:val="0343BD8E"/>
    <w:rsid w:val="036A036A"/>
    <w:rsid w:val="03835C9A"/>
    <w:rsid w:val="038C1D79"/>
    <w:rsid w:val="03A22C8C"/>
    <w:rsid w:val="03C5CAED"/>
    <w:rsid w:val="040A2D43"/>
    <w:rsid w:val="04674427"/>
    <w:rsid w:val="04715E19"/>
    <w:rsid w:val="0493DF5A"/>
    <w:rsid w:val="04AF555A"/>
    <w:rsid w:val="0510F7A9"/>
    <w:rsid w:val="05229B9D"/>
    <w:rsid w:val="05613FEE"/>
    <w:rsid w:val="057E5D09"/>
    <w:rsid w:val="05AB8D9A"/>
    <w:rsid w:val="0602BB41"/>
    <w:rsid w:val="061FB231"/>
    <w:rsid w:val="062EDD7B"/>
    <w:rsid w:val="063C83E7"/>
    <w:rsid w:val="067B763F"/>
    <w:rsid w:val="06B5735C"/>
    <w:rsid w:val="06D16420"/>
    <w:rsid w:val="07373D3B"/>
    <w:rsid w:val="0770E50A"/>
    <w:rsid w:val="07EC9F9C"/>
    <w:rsid w:val="0806D614"/>
    <w:rsid w:val="084B4F48"/>
    <w:rsid w:val="089BA7AD"/>
    <w:rsid w:val="08C58AF0"/>
    <w:rsid w:val="08D42E11"/>
    <w:rsid w:val="08F126B1"/>
    <w:rsid w:val="08F91185"/>
    <w:rsid w:val="095B3E1A"/>
    <w:rsid w:val="096513E8"/>
    <w:rsid w:val="098BFBD2"/>
    <w:rsid w:val="09C0E6DA"/>
    <w:rsid w:val="09D3940D"/>
    <w:rsid w:val="0A2652A3"/>
    <w:rsid w:val="0A40CFBD"/>
    <w:rsid w:val="0AAB31B8"/>
    <w:rsid w:val="0AE2AE06"/>
    <w:rsid w:val="0BC7D652"/>
    <w:rsid w:val="0C09BCD7"/>
    <w:rsid w:val="0C1ACF1E"/>
    <w:rsid w:val="0CBE4B52"/>
    <w:rsid w:val="0CC3FC41"/>
    <w:rsid w:val="0CD919EB"/>
    <w:rsid w:val="0D15181B"/>
    <w:rsid w:val="0D31E4AE"/>
    <w:rsid w:val="0D47E193"/>
    <w:rsid w:val="0D9CD4D4"/>
    <w:rsid w:val="0EB6739C"/>
    <w:rsid w:val="0EC345E0"/>
    <w:rsid w:val="0ED3C9DE"/>
    <w:rsid w:val="0EFAE0AA"/>
    <w:rsid w:val="0F2273C0"/>
    <w:rsid w:val="0F302132"/>
    <w:rsid w:val="0F40555E"/>
    <w:rsid w:val="0F5A8EFE"/>
    <w:rsid w:val="0F81FE6A"/>
    <w:rsid w:val="0FC9E3C1"/>
    <w:rsid w:val="0FE81349"/>
    <w:rsid w:val="0FF78D13"/>
    <w:rsid w:val="0FFB1488"/>
    <w:rsid w:val="1004F421"/>
    <w:rsid w:val="100D18AD"/>
    <w:rsid w:val="10802D11"/>
    <w:rsid w:val="109020B7"/>
    <w:rsid w:val="10D2AE06"/>
    <w:rsid w:val="10EDD022"/>
    <w:rsid w:val="11131521"/>
    <w:rsid w:val="119C0EED"/>
    <w:rsid w:val="11B873AE"/>
    <w:rsid w:val="11C281A5"/>
    <w:rsid w:val="1203B0E6"/>
    <w:rsid w:val="1205A111"/>
    <w:rsid w:val="122E6CB6"/>
    <w:rsid w:val="123D04B1"/>
    <w:rsid w:val="124A3A71"/>
    <w:rsid w:val="125F3CF6"/>
    <w:rsid w:val="1275AE5F"/>
    <w:rsid w:val="1283A4F3"/>
    <w:rsid w:val="12EE87A9"/>
    <w:rsid w:val="131FB40B"/>
    <w:rsid w:val="1337A4CA"/>
    <w:rsid w:val="137D32D7"/>
    <w:rsid w:val="13A405BF"/>
    <w:rsid w:val="144B2522"/>
    <w:rsid w:val="144DA44B"/>
    <w:rsid w:val="14AB4354"/>
    <w:rsid w:val="14D63263"/>
    <w:rsid w:val="14E7A405"/>
    <w:rsid w:val="14EECD1C"/>
    <w:rsid w:val="15167287"/>
    <w:rsid w:val="1518061E"/>
    <w:rsid w:val="15380DD4"/>
    <w:rsid w:val="15C1B164"/>
    <w:rsid w:val="15C99F41"/>
    <w:rsid w:val="160F74D8"/>
    <w:rsid w:val="1615F546"/>
    <w:rsid w:val="161A7D3A"/>
    <w:rsid w:val="165AAC82"/>
    <w:rsid w:val="16656F29"/>
    <w:rsid w:val="1670A032"/>
    <w:rsid w:val="168A7E31"/>
    <w:rsid w:val="169B8173"/>
    <w:rsid w:val="170D9FAD"/>
    <w:rsid w:val="17296B60"/>
    <w:rsid w:val="17B1DB60"/>
    <w:rsid w:val="17D03F46"/>
    <w:rsid w:val="17E7EBC7"/>
    <w:rsid w:val="18002AAE"/>
    <w:rsid w:val="180B5650"/>
    <w:rsid w:val="182BB903"/>
    <w:rsid w:val="183130CA"/>
    <w:rsid w:val="1836C77F"/>
    <w:rsid w:val="1896C048"/>
    <w:rsid w:val="18A02EBC"/>
    <w:rsid w:val="18A48278"/>
    <w:rsid w:val="18ACEB56"/>
    <w:rsid w:val="192F3669"/>
    <w:rsid w:val="19335DEC"/>
    <w:rsid w:val="19A4EED6"/>
    <w:rsid w:val="19C9B5C6"/>
    <w:rsid w:val="19CBACC9"/>
    <w:rsid w:val="19FCBC1B"/>
    <w:rsid w:val="1A0B256E"/>
    <w:rsid w:val="1A2F1DC3"/>
    <w:rsid w:val="1A64C030"/>
    <w:rsid w:val="1A67FA16"/>
    <w:rsid w:val="1AB8BDDF"/>
    <w:rsid w:val="1AD25728"/>
    <w:rsid w:val="1AEA1773"/>
    <w:rsid w:val="1B0D65D8"/>
    <w:rsid w:val="1B0DF386"/>
    <w:rsid w:val="1B101AFB"/>
    <w:rsid w:val="1B3D14A1"/>
    <w:rsid w:val="1B40BF37"/>
    <w:rsid w:val="1B6BC8AA"/>
    <w:rsid w:val="1B8459D4"/>
    <w:rsid w:val="1BA8E2EF"/>
    <w:rsid w:val="1BB43411"/>
    <w:rsid w:val="1BC55336"/>
    <w:rsid w:val="1C2B393B"/>
    <w:rsid w:val="1C687800"/>
    <w:rsid w:val="1C6C34FD"/>
    <w:rsid w:val="1C812025"/>
    <w:rsid w:val="1C8E7C0E"/>
    <w:rsid w:val="1C982B7F"/>
    <w:rsid w:val="1CC474B0"/>
    <w:rsid w:val="1CCDE75E"/>
    <w:rsid w:val="1D04EF2B"/>
    <w:rsid w:val="1D1274A4"/>
    <w:rsid w:val="1D4EFDBB"/>
    <w:rsid w:val="1D554091"/>
    <w:rsid w:val="1D878F7E"/>
    <w:rsid w:val="1D9D5409"/>
    <w:rsid w:val="1DAB9DFD"/>
    <w:rsid w:val="1DC590D1"/>
    <w:rsid w:val="1E0F8EEB"/>
    <w:rsid w:val="1E4E43A6"/>
    <w:rsid w:val="1E79D33F"/>
    <w:rsid w:val="1E87076F"/>
    <w:rsid w:val="1E88FC43"/>
    <w:rsid w:val="1ECB05EA"/>
    <w:rsid w:val="1ED5DFBD"/>
    <w:rsid w:val="1F616132"/>
    <w:rsid w:val="202ECBFD"/>
    <w:rsid w:val="2039EDBA"/>
    <w:rsid w:val="2073EA2A"/>
    <w:rsid w:val="20FDAFCF"/>
    <w:rsid w:val="21006B69"/>
    <w:rsid w:val="2103907C"/>
    <w:rsid w:val="213848B3"/>
    <w:rsid w:val="214196FF"/>
    <w:rsid w:val="2185AEB5"/>
    <w:rsid w:val="2197AA8F"/>
    <w:rsid w:val="21BEA831"/>
    <w:rsid w:val="21C88F85"/>
    <w:rsid w:val="21D14F61"/>
    <w:rsid w:val="21EA46D2"/>
    <w:rsid w:val="228D71D9"/>
    <w:rsid w:val="22A3047F"/>
    <w:rsid w:val="22B668C3"/>
    <w:rsid w:val="22CDC107"/>
    <w:rsid w:val="22DAE9C6"/>
    <w:rsid w:val="2307DD7A"/>
    <w:rsid w:val="2323FAEE"/>
    <w:rsid w:val="233C639A"/>
    <w:rsid w:val="2361B6AF"/>
    <w:rsid w:val="241ADA04"/>
    <w:rsid w:val="24663682"/>
    <w:rsid w:val="246A5D22"/>
    <w:rsid w:val="249DD37F"/>
    <w:rsid w:val="25023D20"/>
    <w:rsid w:val="2583FD59"/>
    <w:rsid w:val="259DBF1D"/>
    <w:rsid w:val="25D851F8"/>
    <w:rsid w:val="26171400"/>
    <w:rsid w:val="265FF35E"/>
    <w:rsid w:val="26661402"/>
    <w:rsid w:val="269E0D81"/>
    <w:rsid w:val="26C69EBA"/>
    <w:rsid w:val="26F39D37"/>
    <w:rsid w:val="27157CFD"/>
    <w:rsid w:val="2719503E"/>
    <w:rsid w:val="275A7607"/>
    <w:rsid w:val="275B90CE"/>
    <w:rsid w:val="2784665E"/>
    <w:rsid w:val="279BAC2C"/>
    <w:rsid w:val="27D2EC64"/>
    <w:rsid w:val="28109C9A"/>
    <w:rsid w:val="2866C0C5"/>
    <w:rsid w:val="2885BC35"/>
    <w:rsid w:val="28D33C0C"/>
    <w:rsid w:val="28D85F9B"/>
    <w:rsid w:val="28FD0BEB"/>
    <w:rsid w:val="2933B358"/>
    <w:rsid w:val="293EDF11"/>
    <w:rsid w:val="298DEBC5"/>
    <w:rsid w:val="29A5FB5D"/>
    <w:rsid w:val="29AAFA06"/>
    <w:rsid w:val="29B344BD"/>
    <w:rsid w:val="29D5AE43"/>
    <w:rsid w:val="2A716416"/>
    <w:rsid w:val="2A74645D"/>
    <w:rsid w:val="2AA7B943"/>
    <w:rsid w:val="2AC39289"/>
    <w:rsid w:val="2B070D57"/>
    <w:rsid w:val="2B471B70"/>
    <w:rsid w:val="2B58DA1F"/>
    <w:rsid w:val="2B5BC01E"/>
    <w:rsid w:val="2BE3C41C"/>
    <w:rsid w:val="2BFC3685"/>
    <w:rsid w:val="2C226217"/>
    <w:rsid w:val="2CBC8DB2"/>
    <w:rsid w:val="2CE615F5"/>
    <w:rsid w:val="2CF4B9B3"/>
    <w:rsid w:val="2D0CCD2D"/>
    <w:rsid w:val="2D20ABE3"/>
    <w:rsid w:val="2D227CE3"/>
    <w:rsid w:val="2D5AE238"/>
    <w:rsid w:val="2D92E6C5"/>
    <w:rsid w:val="2DD69C44"/>
    <w:rsid w:val="2DE0DB90"/>
    <w:rsid w:val="2E2BDB63"/>
    <w:rsid w:val="2E674FA5"/>
    <w:rsid w:val="2E7EBC32"/>
    <w:rsid w:val="2E81A730"/>
    <w:rsid w:val="2E866C8D"/>
    <w:rsid w:val="2EA849D9"/>
    <w:rsid w:val="2EAEA379"/>
    <w:rsid w:val="2EB5A04E"/>
    <w:rsid w:val="2EBEC89C"/>
    <w:rsid w:val="2EC56F2F"/>
    <w:rsid w:val="2EE9173A"/>
    <w:rsid w:val="2F08E808"/>
    <w:rsid w:val="2F113A9A"/>
    <w:rsid w:val="2F1E6243"/>
    <w:rsid w:val="2F2BACDC"/>
    <w:rsid w:val="2F393E9F"/>
    <w:rsid w:val="2FD94F3C"/>
    <w:rsid w:val="300C3B81"/>
    <w:rsid w:val="30151C1E"/>
    <w:rsid w:val="301A8C93"/>
    <w:rsid w:val="303A91BC"/>
    <w:rsid w:val="30536682"/>
    <w:rsid w:val="306EFC7A"/>
    <w:rsid w:val="30A303CB"/>
    <w:rsid w:val="30E18C6F"/>
    <w:rsid w:val="30FE4A69"/>
    <w:rsid w:val="310E3D06"/>
    <w:rsid w:val="3126BF88"/>
    <w:rsid w:val="31270939"/>
    <w:rsid w:val="314E2CFA"/>
    <w:rsid w:val="316E343F"/>
    <w:rsid w:val="318F5A0D"/>
    <w:rsid w:val="318F8EEC"/>
    <w:rsid w:val="319EF067"/>
    <w:rsid w:val="31D2A0EC"/>
    <w:rsid w:val="31E0C5DC"/>
    <w:rsid w:val="31F6CD7F"/>
    <w:rsid w:val="3220B7FC"/>
    <w:rsid w:val="327E201D"/>
    <w:rsid w:val="32A27EEE"/>
    <w:rsid w:val="32EF37AB"/>
    <w:rsid w:val="3301DC3C"/>
    <w:rsid w:val="331B6261"/>
    <w:rsid w:val="333B1C67"/>
    <w:rsid w:val="3369E26C"/>
    <w:rsid w:val="338EFA50"/>
    <w:rsid w:val="33F56C5E"/>
    <w:rsid w:val="34223243"/>
    <w:rsid w:val="343F6483"/>
    <w:rsid w:val="3440560A"/>
    <w:rsid w:val="34BF803B"/>
    <w:rsid w:val="35072613"/>
    <w:rsid w:val="350E3EF6"/>
    <w:rsid w:val="358A4432"/>
    <w:rsid w:val="3592C86D"/>
    <w:rsid w:val="35EB70E1"/>
    <w:rsid w:val="3603DC22"/>
    <w:rsid w:val="36048169"/>
    <w:rsid w:val="3659C79D"/>
    <w:rsid w:val="36615889"/>
    <w:rsid w:val="36A2F674"/>
    <w:rsid w:val="36A386DE"/>
    <w:rsid w:val="36B98518"/>
    <w:rsid w:val="372FFFED"/>
    <w:rsid w:val="3763AA67"/>
    <w:rsid w:val="37EA232A"/>
    <w:rsid w:val="37EF9919"/>
    <w:rsid w:val="3827C07F"/>
    <w:rsid w:val="383EC6D5"/>
    <w:rsid w:val="384F612C"/>
    <w:rsid w:val="38525589"/>
    <w:rsid w:val="38996674"/>
    <w:rsid w:val="396106C1"/>
    <w:rsid w:val="3964CF84"/>
    <w:rsid w:val="3970C221"/>
    <w:rsid w:val="398E6FEF"/>
    <w:rsid w:val="39B11830"/>
    <w:rsid w:val="39DA9736"/>
    <w:rsid w:val="3A77432D"/>
    <w:rsid w:val="3A8D3050"/>
    <w:rsid w:val="3AE77883"/>
    <w:rsid w:val="3AE87DAA"/>
    <w:rsid w:val="3AF061DA"/>
    <w:rsid w:val="3AF8192A"/>
    <w:rsid w:val="3B6D8B40"/>
    <w:rsid w:val="3B766797"/>
    <w:rsid w:val="3B87FCBB"/>
    <w:rsid w:val="3BB3CC9F"/>
    <w:rsid w:val="3C480703"/>
    <w:rsid w:val="3C69E29B"/>
    <w:rsid w:val="3C911BEB"/>
    <w:rsid w:val="3CBD99C9"/>
    <w:rsid w:val="3CCBA1DF"/>
    <w:rsid w:val="3CE1A30E"/>
    <w:rsid w:val="3D00FD21"/>
    <w:rsid w:val="3D0125EF"/>
    <w:rsid w:val="3D0AFE95"/>
    <w:rsid w:val="3D3FC298"/>
    <w:rsid w:val="3D5682D4"/>
    <w:rsid w:val="3D9053FC"/>
    <w:rsid w:val="3DACC02D"/>
    <w:rsid w:val="3DBB9B94"/>
    <w:rsid w:val="3DE58BB7"/>
    <w:rsid w:val="3E08A2E2"/>
    <w:rsid w:val="3E23C0DD"/>
    <w:rsid w:val="3E3A62D0"/>
    <w:rsid w:val="3E47C9B1"/>
    <w:rsid w:val="3E6D995E"/>
    <w:rsid w:val="3E74A539"/>
    <w:rsid w:val="3EA2CD02"/>
    <w:rsid w:val="3EAE0859"/>
    <w:rsid w:val="3EAE2F97"/>
    <w:rsid w:val="3EBB70EA"/>
    <w:rsid w:val="3EE3DAE5"/>
    <w:rsid w:val="3F03657C"/>
    <w:rsid w:val="3F183712"/>
    <w:rsid w:val="3FE4E576"/>
    <w:rsid w:val="400F6000"/>
    <w:rsid w:val="40259022"/>
    <w:rsid w:val="4095965D"/>
    <w:rsid w:val="409F26A2"/>
    <w:rsid w:val="40AAA712"/>
    <w:rsid w:val="40C6011A"/>
    <w:rsid w:val="40C9C193"/>
    <w:rsid w:val="415416F1"/>
    <w:rsid w:val="4159AE64"/>
    <w:rsid w:val="4197B4E7"/>
    <w:rsid w:val="41D2CF1A"/>
    <w:rsid w:val="41D46E44"/>
    <w:rsid w:val="4265506A"/>
    <w:rsid w:val="42BC1309"/>
    <w:rsid w:val="42CB559D"/>
    <w:rsid w:val="4311765C"/>
    <w:rsid w:val="4326467C"/>
    <w:rsid w:val="43323A86"/>
    <w:rsid w:val="4339E9CF"/>
    <w:rsid w:val="434D413F"/>
    <w:rsid w:val="4352AC8A"/>
    <w:rsid w:val="4360FB14"/>
    <w:rsid w:val="438AED8A"/>
    <w:rsid w:val="43D10873"/>
    <w:rsid w:val="43E247D4"/>
    <w:rsid w:val="43F5CAD2"/>
    <w:rsid w:val="43F62805"/>
    <w:rsid w:val="43FE628F"/>
    <w:rsid w:val="445F3B40"/>
    <w:rsid w:val="446A9A0B"/>
    <w:rsid w:val="44AB4C64"/>
    <w:rsid w:val="44E92016"/>
    <w:rsid w:val="45228C22"/>
    <w:rsid w:val="453C3FDE"/>
    <w:rsid w:val="456FB16A"/>
    <w:rsid w:val="458D5CA7"/>
    <w:rsid w:val="45A76CC3"/>
    <w:rsid w:val="45AFF54F"/>
    <w:rsid w:val="45D87B81"/>
    <w:rsid w:val="460DF1CA"/>
    <w:rsid w:val="461BC75A"/>
    <w:rsid w:val="46B8C1BF"/>
    <w:rsid w:val="46BDACCA"/>
    <w:rsid w:val="46DEE9EB"/>
    <w:rsid w:val="46E20FEE"/>
    <w:rsid w:val="46F88112"/>
    <w:rsid w:val="47176258"/>
    <w:rsid w:val="4719E896"/>
    <w:rsid w:val="4725F3D7"/>
    <w:rsid w:val="4754D011"/>
    <w:rsid w:val="4760855A"/>
    <w:rsid w:val="478A5C2E"/>
    <w:rsid w:val="4803590E"/>
    <w:rsid w:val="482C7EEE"/>
    <w:rsid w:val="4853032E"/>
    <w:rsid w:val="485A2CE4"/>
    <w:rsid w:val="487BAD63"/>
    <w:rsid w:val="48AC143C"/>
    <w:rsid w:val="48B1C1E9"/>
    <w:rsid w:val="4918C803"/>
    <w:rsid w:val="493E37B1"/>
    <w:rsid w:val="496D5AF1"/>
    <w:rsid w:val="4978E0AD"/>
    <w:rsid w:val="4A0389AC"/>
    <w:rsid w:val="4A0C0F01"/>
    <w:rsid w:val="4A1A85C1"/>
    <w:rsid w:val="4A90FA19"/>
    <w:rsid w:val="4A9F940D"/>
    <w:rsid w:val="4AC9E250"/>
    <w:rsid w:val="4ACB5596"/>
    <w:rsid w:val="4AE2B48B"/>
    <w:rsid w:val="4AF7E354"/>
    <w:rsid w:val="4B0795B1"/>
    <w:rsid w:val="4B0A41E9"/>
    <w:rsid w:val="4B21E2FB"/>
    <w:rsid w:val="4B276214"/>
    <w:rsid w:val="4B9B10D4"/>
    <w:rsid w:val="4BA4F59D"/>
    <w:rsid w:val="4BFD1509"/>
    <w:rsid w:val="4C094D85"/>
    <w:rsid w:val="4C4DFD9A"/>
    <w:rsid w:val="4C5B20C7"/>
    <w:rsid w:val="4C840E8A"/>
    <w:rsid w:val="4D14BA03"/>
    <w:rsid w:val="4D28D8AA"/>
    <w:rsid w:val="4D3CBE05"/>
    <w:rsid w:val="4D5AE8EA"/>
    <w:rsid w:val="4D8F1752"/>
    <w:rsid w:val="4D9CCD3F"/>
    <w:rsid w:val="4DD8DD4D"/>
    <w:rsid w:val="4DD91471"/>
    <w:rsid w:val="4E011AC0"/>
    <w:rsid w:val="4E2A7157"/>
    <w:rsid w:val="4E3E52A8"/>
    <w:rsid w:val="4E4E4B52"/>
    <w:rsid w:val="4E542903"/>
    <w:rsid w:val="4E78FF01"/>
    <w:rsid w:val="4E7F4257"/>
    <w:rsid w:val="4E915695"/>
    <w:rsid w:val="4E931552"/>
    <w:rsid w:val="4EA88C51"/>
    <w:rsid w:val="4F03CDAB"/>
    <w:rsid w:val="4F0C80AB"/>
    <w:rsid w:val="4F47F954"/>
    <w:rsid w:val="4F858024"/>
    <w:rsid w:val="4F98E80C"/>
    <w:rsid w:val="4FA39FB4"/>
    <w:rsid w:val="4FA74ABC"/>
    <w:rsid w:val="4FC8153E"/>
    <w:rsid w:val="4FFAB0F3"/>
    <w:rsid w:val="4FFAC283"/>
    <w:rsid w:val="507C4C4D"/>
    <w:rsid w:val="5092EE53"/>
    <w:rsid w:val="50A1C0B2"/>
    <w:rsid w:val="50AADEB8"/>
    <w:rsid w:val="50BACFE3"/>
    <w:rsid w:val="50DA378F"/>
    <w:rsid w:val="5157AFF3"/>
    <w:rsid w:val="5195453F"/>
    <w:rsid w:val="52181CAE"/>
    <w:rsid w:val="5248EAF0"/>
    <w:rsid w:val="526488C3"/>
    <w:rsid w:val="526C54FD"/>
    <w:rsid w:val="5276A34E"/>
    <w:rsid w:val="528703FF"/>
    <w:rsid w:val="52BD3F1E"/>
    <w:rsid w:val="52D01F38"/>
    <w:rsid w:val="52F0E50B"/>
    <w:rsid w:val="52F99FCD"/>
    <w:rsid w:val="5338B51C"/>
    <w:rsid w:val="5353FB9E"/>
    <w:rsid w:val="535B5198"/>
    <w:rsid w:val="5373D835"/>
    <w:rsid w:val="546FC15D"/>
    <w:rsid w:val="54DAF19F"/>
    <w:rsid w:val="54E487EC"/>
    <w:rsid w:val="54F2D76E"/>
    <w:rsid w:val="5507C653"/>
    <w:rsid w:val="55409D72"/>
    <w:rsid w:val="555EE53B"/>
    <w:rsid w:val="5562BD76"/>
    <w:rsid w:val="5590B791"/>
    <w:rsid w:val="5597D5EF"/>
    <w:rsid w:val="55D757C8"/>
    <w:rsid w:val="55FC74E7"/>
    <w:rsid w:val="560E083D"/>
    <w:rsid w:val="562A3D38"/>
    <w:rsid w:val="56525D1C"/>
    <w:rsid w:val="56BDC5C8"/>
    <w:rsid w:val="56E39920"/>
    <w:rsid w:val="56EB8DD1"/>
    <w:rsid w:val="56FD5A82"/>
    <w:rsid w:val="57245F14"/>
    <w:rsid w:val="572A352B"/>
    <w:rsid w:val="57397936"/>
    <w:rsid w:val="573E99BB"/>
    <w:rsid w:val="5771B138"/>
    <w:rsid w:val="57B358C0"/>
    <w:rsid w:val="57BF36C2"/>
    <w:rsid w:val="57EF49DD"/>
    <w:rsid w:val="58293EA8"/>
    <w:rsid w:val="5835DEC7"/>
    <w:rsid w:val="58745122"/>
    <w:rsid w:val="58875E32"/>
    <w:rsid w:val="589B0D6B"/>
    <w:rsid w:val="58DAE4EE"/>
    <w:rsid w:val="592C085B"/>
    <w:rsid w:val="5958D17C"/>
    <w:rsid w:val="595B7C1C"/>
    <w:rsid w:val="595FC473"/>
    <w:rsid w:val="5994DEC6"/>
    <w:rsid w:val="59BDF664"/>
    <w:rsid w:val="59DADC12"/>
    <w:rsid w:val="5A2559F9"/>
    <w:rsid w:val="5A3E44ED"/>
    <w:rsid w:val="5A443FBD"/>
    <w:rsid w:val="5A44D9BA"/>
    <w:rsid w:val="5A562DBC"/>
    <w:rsid w:val="5A6F9AA8"/>
    <w:rsid w:val="5ACCAEE1"/>
    <w:rsid w:val="5AEC0EDD"/>
    <w:rsid w:val="5AFF2242"/>
    <w:rsid w:val="5B0B912D"/>
    <w:rsid w:val="5B5D4BAD"/>
    <w:rsid w:val="5B89EB75"/>
    <w:rsid w:val="5B97D4F3"/>
    <w:rsid w:val="5BB318CC"/>
    <w:rsid w:val="5BE14323"/>
    <w:rsid w:val="5BF5F0B0"/>
    <w:rsid w:val="5C1B18A7"/>
    <w:rsid w:val="5C219578"/>
    <w:rsid w:val="5C31BA9A"/>
    <w:rsid w:val="5C3891CB"/>
    <w:rsid w:val="5C44ACAC"/>
    <w:rsid w:val="5C4FB9F4"/>
    <w:rsid w:val="5C7D49C1"/>
    <w:rsid w:val="5C87DF3E"/>
    <w:rsid w:val="5D390E1C"/>
    <w:rsid w:val="5D5FBF5D"/>
    <w:rsid w:val="5D67828F"/>
    <w:rsid w:val="5D6DCAF6"/>
    <w:rsid w:val="5D765EF1"/>
    <w:rsid w:val="5D8F7D4B"/>
    <w:rsid w:val="5DA91702"/>
    <w:rsid w:val="5DBB8946"/>
    <w:rsid w:val="5E0E5EBF"/>
    <w:rsid w:val="5E13DDAA"/>
    <w:rsid w:val="5E1CE7EC"/>
    <w:rsid w:val="5E8BB096"/>
    <w:rsid w:val="5ED5B35E"/>
    <w:rsid w:val="5EE77D61"/>
    <w:rsid w:val="5F11F1E9"/>
    <w:rsid w:val="5F12FA30"/>
    <w:rsid w:val="5F213F58"/>
    <w:rsid w:val="5F690328"/>
    <w:rsid w:val="5F922CB4"/>
    <w:rsid w:val="5F93F3D1"/>
    <w:rsid w:val="5FA4C184"/>
    <w:rsid w:val="5FB6828E"/>
    <w:rsid w:val="5FE0CE59"/>
    <w:rsid w:val="6006E7DA"/>
    <w:rsid w:val="60245CE7"/>
    <w:rsid w:val="60415DBD"/>
    <w:rsid w:val="605377CF"/>
    <w:rsid w:val="60A898DB"/>
    <w:rsid w:val="60BA9CB5"/>
    <w:rsid w:val="60EFD99A"/>
    <w:rsid w:val="60F2AC98"/>
    <w:rsid w:val="6124B079"/>
    <w:rsid w:val="61937C2C"/>
    <w:rsid w:val="619F0784"/>
    <w:rsid w:val="61CA9148"/>
    <w:rsid w:val="624CB3D0"/>
    <w:rsid w:val="625DCF02"/>
    <w:rsid w:val="63793168"/>
    <w:rsid w:val="63A8D1CE"/>
    <w:rsid w:val="63AA7AF9"/>
    <w:rsid w:val="63CED5F8"/>
    <w:rsid w:val="63ECEC80"/>
    <w:rsid w:val="63ED9E2B"/>
    <w:rsid w:val="641E7BF9"/>
    <w:rsid w:val="642D701E"/>
    <w:rsid w:val="642E5F45"/>
    <w:rsid w:val="645E47E9"/>
    <w:rsid w:val="64A29E58"/>
    <w:rsid w:val="64B88D80"/>
    <w:rsid w:val="65018A1A"/>
    <w:rsid w:val="65456291"/>
    <w:rsid w:val="654A39E3"/>
    <w:rsid w:val="65561183"/>
    <w:rsid w:val="656CD2F8"/>
    <w:rsid w:val="658EB12E"/>
    <w:rsid w:val="6593DC2D"/>
    <w:rsid w:val="65ACA0BC"/>
    <w:rsid w:val="660D2D2E"/>
    <w:rsid w:val="663565CF"/>
    <w:rsid w:val="666423DB"/>
    <w:rsid w:val="668E6ED6"/>
    <w:rsid w:val="66AF1604"/>
    <w:rsid w:val="66B581CB"/>
    <w:rsid w:val="66D35AD0"/>
    <w:rsid w:val="66DC1386"/>
    <w:rsid w:val="670FF86C"/>
    <w:rsid w:val="672E493D"/>
    <w:rsid w:val="676B0A0E"/>
    <w:rsid w:val="6776246B"/>
    <w:rsid w:val="6778213D"/>
    <w:rsid w:val="677920D9"/>
    <w:rsid w:val="677A3098"/>
    <w:rsid w:val="67BFA1AA"/>
    <w:rsid w:val="680D8F9B"/>
    <w:rsid w:val="68132536"/>
    <w:rsid w:val="68439FE9"/>
    <w:rsid w:val="685BFC12"/>
    <w:rsid w:val="686EE6A2"/>
    <w:rsid w:val="68786FCC"/>
    <w:rsid w:val="687A1086"/>
    <w:rsid w:val="68855580"/>
    <w:rsid w:val="68AC1CE7"/>
    <w:rsid w:val="68CB1848"/>
    <w:rsid w:val="68F30EAC"/>
    <w:rsid w:val="6905038B"/>
    <w:rsid w:val="6911AADB"/>
    <w:rsid w:val="6923C83C"/>
    <w:rsid w:val="69391B42"/>
    <w:rsid w:val="69402CF7"/>
    <w:rsid w:val="697C0322"/>
    <w:rsid w:val="698224F1"/>
    <w:rsid w:val="69B69E3E"/>
    <w:rsid w:val="69B6C306"/>
    <w:rsid w:val="6A11B077"/>
    <w:rsid w:val="6A25C264"/>
    <w:rsid w:val="6A5A5EFA"/>
    <w:rsid w:val="6A700199"/>
    <w:rsid w:val="6AA8DFA8"/>
    <w:rsid w:val="6AB268D2"/>
    <w:rsid w:val="6ABA804F"/>
    <w:rsid w:val="6ADB0175"/>
    <w:rsid w:val="6B30384B"/>
    <w:rsid w:val="6B9B0E09"/>
    <w:rsid w:val="6BD12A1C"/>
    <w:rsid w:val="6CAD7D6C"/>
    <w:rsid w:val="6CF51A3C"/>
    <w:rsid w:val="6D4D9019"/>
    <w:rsid w:val="6D5911B5"/>
    <w:rsid w:val="6D6408C8"/>
    <w:rsid w:val="6D64D8CB"/>
    <w:rsid w:val="6D6CFA7D"/>
    <w:rsid w:val="6DED6E2B"/>
    <w:rsid w:val="6DF0C5C9"/>
    <w:rsid w:val="6DF6F9E0"/>
    <w:rsid w:val="6E29A53E"/>
    <w:rsid w:val="6E8FF0DB"/>
    <w:rsid w:val="6E908B49"/>
    <w:rsid w:val="6F50C159"/>
    <w:rsid w:val="6F893E8C"/>
    <w:rsid w:val="6FC002DF"/>
    <w:rsid w:val="6FC173B3"/>
    <w:rsid w:val="6FF20CEA"/>
    <w:rsid w:val="6FFCB2F4"/>
    <w:rsid w:val="702871F7"/>
    <w:rsid w:val="7033CA2B"/>
    <w:rsid w:val="704B7206"/>
    <w:rsid w:val="706402EB"/>
    <w:rsid w:val="706FF48D"/>
    <w:rsid w:val="7080016F"/>
    <w:rsid w:val="70946E0C"/>
    <w:rsid w:val="70BDA250"/>
    <w:rsid w:val="70EA61E3"/>
    <w:rsid w:val="70F4D69D"/>
    <w:rsid w:val="712C5060"/>
    <w:rsid w:val="71572E66"/>
    <w:rsid w:val="722F698C"/>
    <w:rsid w:val="7242F93B"/>
    <w:rsid w:val="724966CA"/>
    <w:rsid w:val="724C84F0"/>
    <w:rsid w:val="7260BD2C"/>
    <w:rsid w:val="7279BEF0"/>
    <w:rsid w:val="72BF20FE"/>
    <w:rsid w:val="72C0DF4E"/>
    <w:rsid w:val="72D46321"/>
    <w:rsid w:val="730AF5A9"/>
    <w:rsid w:val="7311275F"/>
    <w:rsid w:val="7383331F"/>
    <w:rsid w:val="73A8B9A7"/>
    <w:rsid w:val="73E3C1CA"/>
    <w:rsid w:val="7421089C"/>
    <w:rsid w:val="746704B2"/>
    <w:rsid w:val="747065AF"/>
    <w:rsid w:val="747A9EF9"/>
    <w:rsid w:val="74A0D1BD"/>
    <w:rsid w:val="74BACF39"/>
    <w:rsid w:val="74C1F13D"/>
    <w:rsid w:val="74DE2BC3"/>
    <w:rsid w:val="75128460"/>
    <w:rsid w:val="75145B55"/>
    <w:rsid w:val="752A985D"/>
    <w:rsid w:val="752C9EA4"/>
    <w:rsid w:val="7535ADA6"/>
    <w:rsid w:val="7584154B"/>
    <w:rsid w:val="75D50774"/>
    <w:rsid w:val="76A7FC1E"/>
    <w:rsid w:val="76AE16D2"/>
    <w:rsid w:val="76D079D5"/>
    <w:rsid w:val="76DD333B"/>
    <w:rsid w:val="76F02FD0"/>
    <w:rsid w:val="771CD7ED"/>
    <w:rsid w:val="7780F1D1"/>
    <w:rsid w:val="7784DC02"/>
    <w:rsid w:val="77AF93F7"/>
    <w:rsid w:val="77D152ED"/>
    <w:rsid w:val="77D80DD8"/>
    <w:rsid w:val="77DD0606"/>
    <w:rsid w:val="77F26FFB"/>
    <w:rsid w:val="7811FBA6"/>
    <w:rsid w:val="7825B3B3"/>
    <w:rsid w:val="782CF408"/>
    <w:rsid w:val="78497569"/>
    <w:rsid w:val="787199EE"/>
    <w:rsid w:val="78D12F30"/>
    <w:rsid w:val="78DC742A"/>
    <w:rsid w:val="78E54D51"/>
    <w:rsid w:val="7946EB4F"/>
    <w:rsid w:val="796AA9D3"/>
    <w:rsid w:val="798E405C"/>
    <w:rsid w:val="799765E5"/>
    <w:rsid w:val="79C74D78"/>
    <w:rsid w:val="79DD53C5"/>
    <w:rsid w:val="79EEAF01"/>
    <w:rsid w:val="79FE0D30"/>
    <w:rsid w:val="7A127071"/>
    <w:rsid w:val="7A1BCD63"/>
    <w:rsid w:val="7A4C8B29"/>
    <w:rsid w:val="7A8EFEDB"/>
    <w:rsid w:val="7AAC654A"/>
    <w:rsid w:val="7AFF98B0"/>
    <w:rsid w:val="7B120E0A"/>
    <w:rsid w:val="7B548A9D"/>
    <w:rsid w:val="7B7E4B97"/>
    <w:rsid w:val="7B986F18"/>
    <w:rsid w:val="7BAF60D3"/>
    <w:rsid w:val="7BC78D11"/>
    <w:rsid w:val="7BD720B3"/>
    <w:rsid w:val="7C0F4437"/>
    <w:rsid w:val="7C12E78C"/>
    <w:rsid w:val="7C40ADC7"/>
    <w:rsid w:val="7D18EA7D"/>
    <w:rsid w:val="7D3E2FD5"/>
    <w:rsid w:val="7D401D7B"/>
    <w:rsid w:val="7D47FC08"/>
    <w:rsid w:val="7D6CB656"/>
    <w:rsid w:val="7D90A5CA"/>
    <w:rsid w:val="7DA0F7D8"/>
    <w:rsid w:val="7DC31AED"/>
    <w:rsid w:val="7DC8E571"/>
    <w:rsid w:val="7DDC424F"/>
    <w:rsid w:val="7DF79BC3"/>
    <w:rsid w:val="7E0A6EC1"/>
    <w:rsid w:val="7E3E3F17"/>
    <w:rsid w:val="7EA70FCA"/>
    <w:rsid w:val="7F0EC175"/>
    <w:rsid w:val="7F26E15D"/>
    <w:rsid w:val="7F7D6F54"/>
    <w:rsid w:val="7FD5B434"/>
    <w:rsid w:val="7FF95D5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23DF68C2-0C41-41D4-884F-1309BB26F8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6"/>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BA5D64"/>
    <w:pPr>
      <w:keepNext/>
      <w:numPr>
        <w:ilvl w:val="1"/>
        <w:numId w:val="26"/>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6"/>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6"/>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6"/>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BA5D64"/>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2"/>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3"/>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4"/>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6"/>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212769008">
      <w:bodyDiv w:val="1"/>
      <w:marLeft w:val="0"/>
      <w:marRight w:val="0"/>
      <w:marTop w:val="0"/>
      <w:marBottom w:val="0"/>
      <w:divBdr>
        <w:top w:val="none" w:sz="0" w:space="0" w:color="auto"/>
        <w:left w:val="none" w:sz="0" w:space="0" w:color="auto"/>
        <w:bottom w:val="none" w:sz="0" w:space="0" w:color="auto"/>
        <w:right w:val="none" w:sz="0" w:space="0" w:color="auto"/>
      </w:divBdr>
      <w:divsChild>
        <w:div w:id="2038768501">
          <w:marLeft w:val="-720"/>
          <w:marRight w:val="0"/>
          <w:marTop w:val="0"/>
          <w:marBottom w:val="0"/>
          <w:divBdr>
            <w:top w:val="none" w:sz="0" w:space="0" w:color="auto"/>
            <w:left w:val="none" w:sz="0" w:space="0" w:color="auto"/>
            <w:bottom w:val="none" w:sz="0" w:space="0" w:color="auto"/>
            <w:right w:val="none" w:sz="0" w:space="0" w:color="auto"/>
          </w:divBdr>
        </w:div>
      </w:divsChild>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2.png"/><Relationship Id="rId26" Type="http://schemas.openxmlformats.org/officeDocument/2006/relationships/image" Target="media/image7.png"/><Relationship Id="rId3" Type="http://schemas.openxmlformats.org/officeDocument/2006/relationships/customXml" Target="../customXml/item3.xml"/><Relationship Id="rId21" Type="http://schemas.microsoft.com/office/2007/relationships/hdphoto" Target="media/hdphoto1.wdp"/><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1.jpg"/><Relationship Id="rId25" Type="http://schemas.microsoft.com/office/2007/relationships/hdphoto" Target="media/hdphoto3.wdp"/><Relationship Id="rId33" Type="http://schemas.microsoft.com/office/2011/relationships/people" Target="people.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image" Target="media/image4.png"/><Relationship Id="rId29" Type="http://schemas.openxmlformats.org/officeDocument/2006/relationships/hyperlink" Target="https://code.visualstudio.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fontTable" Target="fontTable.xml"/><Relationship Id="rId5" Type="http://schemas.openxmlformats.org/officeDocument/2006/relationships/numbering" Target="numbering.xml"/><Relationship Id="rId15" Type="http://schemas.microsoft.com/office/2016/09/relationships/commentsIds" Target="commentsIds.xml"/><Relationship Id="rId23" Type="http://schemas.microsoft.com/office/2007/relationships/hdphoto" Target="media/hdphoto2.wdp"/><Relationship Id="rId28" Type="http://schemas.openxmlformats.org/officeDocument/2006/relationships/hyperlink" Target="https://unity.com/" TargetMode="Externa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image" Target="media/image5.png"/><Relationship Id="rId27" Type="http://schemas.openxmlformats.org/officeDocument/2006/relationships/hyperlink" Target="https://www.amazon.ca/Oculus-Rift-Windows-VR-Headset/dp/B00VF0IXEY/ref=sr_1_6?crid=YZPED0YM3GBP&amp;keywords=oculus+rift&amp;qid=1698601395&amp;s=videogames&amp;sprefix=oculus+rift%2Cvideogames%2C146&amp;sr=1-6" TargetMode="External"/><Relationship Id="rId30" Type="http://schemas.openxmlformats.org/officeDocument/2006/relationships/hyperlink" Target="https://assetstore.unity.com/packages/3d/environments/urban/the-alleyway-hdrp-asset-pack-153779" TargetMode="External"/><Relationship Id="rId35" Type="http://schemas.microsoft.com/office/2020/10/relationships/intelligence" Target="intelligence2.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5" ma:contentTypeDescription="Create a new document." ma:contentTypeScope="" ma:versionID="01aca625b62b86e04cc806ba5b04fe8f">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0fd6bcf9d6eeb25b815df1880daf501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C113B3FC-1FE3-431A-9F1F-E99848978D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5641</Words>
  <Characters>32154</Characters>
  <Application>Microsoft Office Word</Application>
  <DocSecurity>4</DocSecurity>
  <Lines>267</Lines>
  <Paragraphs>75</Paragraphs>
  <ScaleCrop>false</ScaleCrop>
  <Company>Hewlett-Packard</Company>
  <LinksUpToDate>false</LinksUpToDate>
  <CharactersWithSpaces>37720</CharactersWithSpaces>
  <SharedDoc>false</SharedDoc>
  <HLinks>
    <vt:vector size="330" baseType="variant">
      <vt:variant>
        <vt:i4>3473534</vt:i4>
      </vt:variant>
      <vt:variant>
        <vt:i4>327</vt:i4>
      </vt:variant>
      <vt:variant>
        <vt:i4>0</vt:i4>
      </vt:variant>
      <vt:variant>
        <vt:i4>5</vt:i4>
      </vt:variant>
      <vt:variant>
        <vt:lpwstr>https://assetstore.unity.com/packages/3d/environments/urban/the-alleyway-hdrp-asset-pack-153779</vt:lpwstr>
      </vt:variant>
      <vt:variant>
        <vt:lpwstr/>
      </vt:variant>
      <vt:variant>
        <vt:i4>8257640</vt:i4>
      </vt:variant>
      <vt:variant>
        <vt:i4>324</vt:i4>
      </vt:variant>
      <vt:variant>
        <vt:i4>0</vt:i4>
      </vt:variant>
      <vt:variant>
        <vt:i4>5</vt:i4>
      </vt:variant>
      <vt:variant>
        <vt:lpwstr>https://code.visualstudio.com/</vt:lpwstr>
      </vt:variant>
      <vt:variant>
        <vt:lpwstr/>
      </vt:variant>
      <vt:variant>
        <vt:i4>6619179</vt:i4>
      </vt:variant>
      <vt:variant>
        <vt:i4>321</vt:i4>
      </vt:variant>
      <vt:variant>
        <vt:i4>0</vt:i4>
      </vt:variant>
      <vt:variant>
        <vt:i4>5</vt:i4>
      </vt:variant>
      <vt:variant>
        <vt:lpwstr>https://unity.com/</vt:lpwstr>
      </vt:variant>
      <vt:variant>
        <vt:lpwstr/>
      </vt:variant>
      <vt:variant>
        <vt:i4>2687076</vt:i4>
      </vt:variant>
      <vt:variant>
        <vt:i4>318</vt:i4>
      </vt:variant>
      <vt:variant>
        <vt:i4>0</vt:i4>
      </vt:variant>
      <vt:variant>
        <vt:i4>5</vt:i4>
      </vt:variant>
      <vt:variant>
        <vt:lpwstr>https://www.amazon.ca/Oculus-Rift-Windows-VR-Headset/dp/B00VF0IXEY/ref=sr_1_6?crid=YZPED0YM3GBP&amp;keywords=oculus+rift&amp;qid=1698601395&amp;s=videogames&amp;sprefix=oculus+rift%2Cvideogames%2C146&amp;sr=1-6</vt:lpwstr>
      </vt:variant>
      <vt:variant>
        <vt:lpwstr/>
      </vt:variant>
      <vt:variant>
        <vt:i4>1048631</vt:i4>
      </vt:variant>
      <vt:variant>
        <vt:i4>305</vt:i4>
      </vt:variant>
      <vt:variant>
        <vt:i4>0</vt:i4>
      </vt:variant>
      <vt:variant>
        <vt:i4>5</vt:i4>
      </vt:variant>
      <vt:variant>
        <vt:lpwstr/>
      </vt:variant>
      <vt:variant>
        <vt:lpwstr>_Toc63505511</vt:lpwstr>
      </vt:variant>
      <vt:variant>
        <vt:i4>1114167</vt:i4>
      </vt:variant>
      <vt:variant>
        <vt:i4>299</vt:i4>
      </vt:variant>
      <vt:variant>
        <vt:i4>0</vt:i4>
      </vt:variant>
      <vt:variant>
        <vt:i4>5</vt:i4>
      </vt:variant>
      <vt:variant>
        <vt:lpwstr/>
      </vt:variant>
      <vt:variant>
        <vt:lpwstr>_Toc63505510</vt:lpwstr>
      </vt:variant>
      <vt:variant>
        <vt:i4>1572918</vt:i4>
      </vt:variant>
      <vt:variant>
        <vt:i4>293</vt:i4>
      </vt:variant>
      <vt:variant>
        <vt:i4>0</vt:i4>
      </vt:variant>
      <vt:variant>
        <vt:i4>5</vt:i4>
      </vt:variant>
      <vt:variant>
        <vt:lpwstr/>
      </vt:variant>
      <vt:variant>
        <vt:lpwstr>_Toc63505509</vt:lpwstr>
      </vt:variant>
      <vt:variant>
        <vt:i4>1900605</vt:i4>
      </vt:variant>
      <vt:variant>
        <vt:i4>284</vt:i4>
      </vt:variant>
      <vt:variant>
        <vt:i4>0</vt:i4>
      </vt:variant>
      <vt:variant>
        <vt:i4>5</vt:i4>
      </vt:variant>
      <vt:variant>
        <vt:lpwstr/>
      </vt:variant>
      <vt:variant>
        <vt:lpwstr>_Toc956315394</vt:lpwstr>
      </vt:variant>
      <vt:variant>
        <vt:i4>1114160</vt:i4>
      </vt:variant>
      <vt:variant>
        <vt:i4>278</vt:i4>
      </vt:variant>
      <vt:variant>
        <vt:i4>0</vt:i4>
      </vt:variant>
      <vt:variant>
        <vt:i4>5</vt:i4>
      </vt:variant>
      <vt:variant>
        <vt:lpwstr/>
      </vt:variant>
      <vt:variant>
        <vt:lpwstr>_Toc830508881</vt:lpwstr>
      </vt:variant>
      <vt:variant>
        <vt:i4>1441844</vt:i4>
      </vt:variant>
      <vt:variant>
        <vt:i4>272</vt:i4>
      </vt:variant>
      <vt:variant>
        <vt:i4>0</vt:i4>
      </vt:variant>
      <vt:variant>
        <vt:i4>5</vt:i4>
      </vt:variant>
      <vt:variant>
        <vt:lpwstr/>
      </vt:variant>
      <vt:variant>
        <vt:lpwstr>_Toc426570166</vt:lpwstr>
      </vt:variant>
      <vt:variant>
        <vt:i4>1769531</vt:i4>
      </vt:variant>
      <vt:variant>
        <vt:i4>266</vt:i4>
      </vt:variant>
      <vt:variant>
        <vt:i4>0</vt:i4>
      </vt:variant>
      <vt:variant>
        <vt:i4>5</vt:i4>
      </vt:variant>
      <vt:variant>
        <vt:lpwstr/>
      </vt:variant>
      <vt:variant>
        <vt:lpwstr>_Toc805852369</vt:lpwstr>
      </vt:variant>
      <vt:variant>
        <vt:i4>1638461</vt:i4>
      </vt:variant>
      <vt:variant>
        <vt:i4>260</vt:i4>
      </vt:variant>
      <vt:variant>
        <vt:i4>0</vt:i4>
      </vt:variant>
      <vt:variant>
        <vt:i4>5</vt:i4>
      </vt:variant>
      <vt:variant>
        <vt:lpwstr/>
      </vt:variant>
      <vt:variant>
        <vt:lpwstr>_Toc440986155</vt:lpwstr>
      </vt:variant>
      <vt:variant>
        <vt:i4>1507384</vt:i4>
      </vt:variant>
      <vt:variant>
        <vt:i4>254</vt:i4>
      </vt:variant>
      <vt:variant>
        <vt:i4>0</vt:i4>
      </vt:variant>
      <vt:variant>
        <vt:i4>5</vt:i4>
      </vt:variant>
      <vt:variant>
        <vt:lpwstr/>
      </vt:variant>
      <vt:variant>
        <vt:lpwstr>_Toc395778960</vt:lpwstr>
      </vt:variant>
      <vt:variant>
        <vt:i4>2621450</vt:i4>
      </vt:variant>
      <vt:variant>
        <vt:i4>248</vt:i4>
      </vt:variant>
      <vt:variant>
        <vt:i4>0</vt:i4>
      </vt:variant>
      <vt:variant>
        <vt:i4>5</vt:i4>
      </vt:variant>
      <vt:variant>
        <vt:lpwstr/>
      </vt:variant>
      <vt:variant>
        <vt:lpwstr>_Toc1059779001</vt:lpwstr>
      </vt:variant>
      <vt:variant>
        <vt:i4>2424835</vt:i4>
      </vt:variant>
      <vt:variant>
        <vt:i4>242</vt:i4>
      </vt:variant>
      <vt:variant>
        <vt:i4>0</vt:i4>
      </vt:variant>
      <vt:variant>
        <vt:i4>5</vt:i4>
      </vt:variant>
      <vt:variant>
        <vt:lpwstr/>
      </vt:variant>
      <vt:variant>
        <vt:lpwstr>_Toc1656444771</vt:lpwstr>
      </vt:variant>
      <vt:variant>
        <vt:i4>1900602</vt:i4>
      </vt:variant>
      <vt:variant>
        <vt:i4>236</vt:i4>
      </vt:variant>
      <vt:variant>
        <vt:i4>0</vt:i4>
      </vt:variant>
      <vt:variant>
        <vt:i4>5</vt:i4>
      </vt:variant>
      <vt:variant>
        <vt:lpwstr/>
      </vt:variant>
      <vt:variant>
        <vt:lpwstr>_Toc815932405</vt:lpwstr>
      </vt:variant>
      <vt:variant>
        <vt:i4>1245233</vt:i4>
      </vt:variant>
      <vt:variant>
        <vt:i4>230</vt:i4>
      </vt:variant>
      <vt:variant>
        <vt:i4>0</vt:i4>
      </vt:variant>
      <vt:variant>
        <vt:i4>5</vt:i4>
      </vt:variant>
      <vt:variant>
        <vt:lpwstr/>
      </vt:variant>
      <vt:variant>
        <vt:lpwstr>_Toc644473470</vt:lpwstr>
      </vt:variant>
      <vt:variant>
        <vt:i4>2228238</vt:i4>
      </vt:variant>
      <vt:variant>
        <vt:i4>224</vt:i4>
      </vt:variant>
      <vt:variant>
        <vt:i4>0</vt:i4>
      </vt:variant>
      <vt:variant>
        <vt:i4>5</vt:i4>
      </vt:variant>
      <vt:variant>
        <vt:lpwstr/>
      </vt:variant>
      <vt:variant>
        <vt:lpwstr>_Toc1158577982</vt:lpwstr>
      </vt:variant>
      <vt:variant>
        <vt:i4>1703987</vt:i4>
      </vt:variant>
      <vt:variant>
        <vt:i4>218</vt:i4>
      </vt:variant>
      <vt:variant>
        <vt:i4>0</vt:i4>
      </vt:variant>
      <vt:variant>
        <vt:i4>5</vt:i4>
      </vt:variant>
      <vt:variant>
        <vt:lpwstr/>
      </vt:variant>
      <vt:variant>
        <vt:lpwstr>_Toc769698456</vt:lpwstr>
      </vt:variant>
      <vt:variant>
        <vt:i4>2490379</vt:i4>
      </vt:variant>
      <vt:variant>
        <vt:i4>212</vt:i4>
      </vt:variant>
      <vt:variant>
        <vt:i4>0</vt:i4>
      </vt:variant>
      <vt:variant>
        <vt:i4>5</vt:i4>
      </vt:variant>
      <vt:variant>
        <vt:lpwstr/>
      </vt:variant>
      <vt:variant>
        <vt:lpwstr>_Toc1162209173</vt:lpwstr>
      </vt:variant>
      <vt:variant>
        <vt:i4>1507377</vt:i4>
      </vt:variant>
      <vt:variant>
        <vt:i4>206</vt:i4>
      </vt:variant>
      <vt:variant>
        <vt:i4>0</vt:i4>
      </vt:variant>
      <vt:variant>
        <vt:i4>5</vt:i4>
      </vt:variant>
      <vt:variant>
        <vt:lpwstr/>
      </vt:variant>
      <vt:variant>
        <vt:lpwstr>_Toc140410109</vt:lpwstr>
      </vt:variant>
      <vt:variant>
        <vt:i4>1835068</vt:i4>
      </vt:variant>
      <vt:variant>
        <vt:i4>200</vt:i4>
      </vt:variant>
      <vt:variant>
        <vt:i4>0</vt:i4>
      </vt:variant>
      <vt:variant>
        <vt:i4>5</vt:i4>
      </vt:variant>
      <vt:variant>
        <vt:lpwstr/>
      </vt:variant>
      <vt:variant>
        <vt:lpwstr>_Toc741029869</vt:lpwstr>
      </vt:variant>
      <vt:variant>
        <vt:i4>2883591</vt:i4>
      </vt:variant>
      <vt:variant>
        <vt:i4>194</vt:i4>
      </vt:variant>
      <vt:variant>
        <vt:i4>0</vt:i4>
      </vt:variant>
      <vt:variant>
        <vt:i4>5</vt:i4>
      </vt:variant>
      <vt:variant>
        <vt:lpwstr/>
      </vt:variant>
      <vt:variant>
        <vt:lpwstr>_Toc1184278940</vt:lpwstr>
      </vt:variant>
      <vt:variant>
        <vt:i4>2293771</vt:i4>
      </vt:variant>
      <vt:variant>
        <vt:i4>188</vt:i4>
      </vt:variant>
      <vt:variant>
        <vt:i4>0</vt:i4>
      </vt:variant>
      <vt:variant>
        <vt:i4>5</vt:i4>
      </vt:variant>
      <vt:variant>
        <vt:lpwstr/>
      </vt:variant>
      <vt:variant>
        <vt:lpwstr>_Toc1044903242</vt:lpwstr>
      </vt:variant>
      <vt:variant>
        <vt:i4>1638458</vt:i4>
      </vt:variant>
      <vt:variant>
        <vt:i4>182</vt:i4>
      </vt:variant>
      <vt:variant>
        <vt:i4>0</vt:i4>
      </vt:variant>
      <vt:variant>
        <vt:i4>5</vt:i4>
      </vt:variant>
      <vt:variant>
        <vt:lpwstr/>
      </vt:variant>
      <vt:variant>
        <vt:lpwstr>_Toc343599366</vt:lpwstr>
      </vt:variant>
      <vt:variant>
        <vt:i4>2949125</vt:i4>
      </vt:variant>
      <vt:variant>
        <vt:i4>176</vt:i4>
      </vt:variant>
      <vt:variant>
        <vt:i4>0</vt:i4>
      </vt:variant>
      <vt:variant>
        <vt:i4>5</vt:i4>
      </vt:variant>
      <vt:variant>
        <vt:lpwstr/>
      </vt:variant>
      <vt:variant>
        <vt:lpwstr>_Toc2061088192</vt:lpwstr>
      </vt:variant>
      <vt:variant>
        <vt:i4>1572923</vt:i4>
      </vt:variant>
      <vt:variant>
        <vt:i4>170</vt:i4>
      </vt:variant>
      <vt:variant>
        <vt:i4>0</vt:i4>
      </vt:variant>
      <vt:variant>
        <vt:i4>5</vt:i4>
      </vt:variant>
      <vt:variant>
        <vt:lpwstr/>
      </vt:variant>
      <vt:variant>
        <vt:lpwstr>_Toc273893335</vt:lpwstr>
      </vt:variant>
      <vt:variant>
        <vt:i4>2949129</vt:i4>
      </vt:variant>
      <vt:variant>
        <vt:i4>164</vt:i4>
      </vt:variant>
      <vt:variant>
        <vt:i4>0</vt:i4>
      </vt:variant>
      <vt:variant>
        <vt:i4>5</vt:i4>
      </vt:variant>
      <vt:variant>
        <vt:lpwstr/>
      </vt:variant>
      <vt:variant>
        <vt:lpwstr>_Toc1670442199</vt:lpwstr>
      </vt:variant>
      <vt:variant>
        <vt:i4>2359300</vt:i4>
      </vt:variant>
      <vt:variant>
        <vt:i4>158</vt:i4>
      </vt:variant>
      <vt:variant>
        <vt:i4>0</vt:i4>
      </vt:variant>
      <vt:variant>
        <vt:i4>5</vt:i4>
      </vt:variant>
      <vt:variant>
        <vt:lpwstr/>
      </vt:variant>
      <vt:variant>
        <vt:lpwstr>_Toc1651735621</vt:lpwstr>
      </vt:variant>
      <vt:variant>
        <vt:i4>3080193</vt:i4>
      </vt:variant>
      <vt:variant>
        <vt:i4>152</vt:i4>
      </vt:variant>
      <vt:variant>
        <vt:i4>0</vt:i4>
      </vt:variant>
      <vt:variant>
        <vt:i4>5</vt:i4>
      </vt:variant>
      <vt:variant>
        <vt:lpwstr/>
      </vt:variant>
      <vt:variant>
        <vt:lpwstr>_Toc1054584743</vt:lpwstr>
      </vt:variant>
      <vt:variant>
        <vt:i4>2686981</vt:i4>
      </vt:variant>
      <vt:variant>
        <vt:i4>146</vt:i4>
      </vt:variant>
      <vt:variant>
        <vt:i4>0</vt:i4>
      </vt:variant>
      <vt:variant>
        <vt:i4>5</vt:i4>
      </vt:variant>
      <vt:variant>
        <vt:lpwstr/>
      </vt:variant>
      <vt:variant>
        <vt:lpwstr>_Toc1653084655</vt:lpwstr>
      </vt:variant>
      <vt:variant>
        <vt:i4>2555909</vt:i4>
      </vt:variant>
      <vt:variant>
        <vt:i4>140</vt:i4>
      </vt:variant>
      <vt:variant>
        <vt:i4>0</vt:i4>
      </vt:variant>
      <vt:variant>
        <vt:i4>5</vt:i4>
      </vt:variant>
      <vt:variant>
        <vt:lpwstr/>
      </vt:variant>
      <vt:variant>
        <vt:lpwstr>_Toc1259562469</vt:lpwstr>
      </vt:variant>
      <vt:variant>
        <vt:i4>2162694</vt:i4>
      </vt:variant>
      <vt:variant>
        <vt:i4>134</vt:i4>
      </vt:variant>
      <vt:variant>
        <vt:i4>0</vt:i4>
      </vt:variant>
      <vt:variant>
        <vt:i4>5</vt:i4>
      </vt:variant>
      <vt:variant>
        <vt:lpwstr/>
      </vt:variant>
      <vt:variant>
        <vt:lpwstr>_Toc1448993794</vt:lpwstr>
      </vt:variant>
      <vt:variant>
        <vt:i4>2228226</vt:i4>
      </vt:variant>
      <vt:variant>
        <vt:i4>128</vt:i4>
      </vt:variant>
      <vt:variant>
        <vt:i4>0</vt:i4>
      </vt:variant>
      <vt:variant>
        <vt:i4>5</vt:i4>
      </vt:variant>
      <vt:variant>
        <vt:lpwstr/>
      </vt:variant>
      <vt:variant>
        <vt:lpwstr>_Toc1174411918</vt:lpwstr>
      </vt:variant>
      <vt:variant>
        <vt:i4>2686986</vt:i4>
      </vt:variant>
      <vt:variant>
        <vt:i4>122</vt:i4>
      </vt:variant>
      <vt:variant>
        <vt:i4>0</vt:i4>
      </vt:variant>
      <vt:variant>
        <vt:i4>5</vt:i4>
      </vt:variant>
      <vt:variant>
        <vt:lpwstr/>
      </vt:variant>
      <vt:variant>
        <vt:lpwstr>_Toc1054128179</vt:lpwstr>
      </vt:variant>
      <vt:variant>
        <vt:i4>3080196</vt:i4>
      </vt:variant>
      <vt:variant>
        <vt:i4>116</vt:i4>
      </vt:variant>
      <vt:variant>
        <vt:i4>0</vt:i4>
      </vt:variant>
      <vt:variant>
        <vt:i4>5</vt:i4>
      </vt:variant>
      <vt:variant>
        <vt:lpwstr/>
      </vt:variant>
      <vt:variant>
        <vt:lpwstr>_Toc1346756008</vt:lpwstr>
      </vt:variant>
      <vt:variant>
        <vt:i4>1835070</vt:i4>
      </vt:variant>
      <vt:variant>
        <vt:i4>110</vt:i4>
      </vt:variant>
      <vt:variant>
        <vt:i4>0</vt:i4>
      </vt:variant>
      <vt:variant>
        <vt:i4>5</vt:i4>
      </vt:variant>
      <vt:variant>
        <vt:lpwstr/>
      </vt:variant>
      <vt:variant>
        <vt:lpwstr>_Toc19609002</vt:lpwstr>
      </vt:variant>
      <vt:variant>
        <vt:i4>2097159</vt:i4>
      </vt:variant>
      <vt:variant>
        <vt:i4>104</vt:i4>
      </vt:variant>
      <vt:variant>
        <vt:i4>0</vt:i4>
      </vt:variant>
      <vt:variant>
        <vt:i4>5</vt:i4>
      </vt:variant>
      <vt:variant>
        <vt:lpwstr/>
      </vt:variant>
      <vt:variant>
        <vt:lpwstr>_Toc1722672306</vt:lpwstr>
      </vt:variant>
      <vt:variant>
        <vt:i4>1245238</vt:i4>
      </vt:variant>
      <vt:variant>
        <vt:i4>98</vt:i4>
      </vt:variant>
      <vt:variant>
        <vt:i4>0</vt:i4>
      </vt:variant>
      <vt:variant>
        <vt:i4>5</vt:i4>
      </vt:variant>
      <vt:variant>
        <vt:lpwstr/>
      </vt:variant>
      <vt:variant>
        <vt:lpwstr>_Toc307204226</vt:lpwstr>
      </vt:variant>
      <vt:variant>
        <vt:i4>2293762</vt:i4>
      </vt:variant>
      <vt:variant>
        <vt:i4>92</vt:i4>
      </vt:variant>
      <vt:variant>
        <vt:i4>0</vt:i4>
      </vt:variant>
      <vt:variant>
        <vt:i4>5</vt:i4>
      </vt:variant>
      <vt:variant>
        <vt:lpwstr/>
      </vt:variant>
      <vt:variant>
        <vt:lpwstr>_Toc1825190</vt:lpwstr>
      </vt:variant>
      <vt:variant>
        <vt:i4>2293767</vt:i4>
      </vt:variant>
      <vt:variant>
        <vt:i4>86</vt:i4>
      </vt:variant>
      <vt:variant>
        <vt:i4>0</vt:i4>
      </vt:variant>
      <vt:variant>
        <vt:i4>5</vt:i4>
      </vt:variant>
      <vt:variant>
        <vt:lpwstr/>
      </vt:variant>
      <vt:variant>
        <vt:lpwstr>_Toc1340027356</vt:lpwstr>
      </vt:variant>
      <vt:variant>
        <vt:i4>2686988</vt:i4>
      </vt:variant>
      <vt:variant>
        <vt:i4>80</vt:i4>
      </vt:variant>
      <vt:variant>
        <vt:i4>0</vt:i4>
      </vt:variant>
      <vt:variant>
        <vt:i4>5</vt:i4>
      </vt:variant>
      <vt:variant>
        <vt:lpwstr/>
      </vt:variant>
      <vt:variant>
        <vt:lpwstr>_Toc1640873827</vt:lpwstr>
      </vt:variant>
      <vt:variant>
        <vt:i4>1966138</vt:i4>
      </vt:variant>
      <vt:variant>
        <vt:i4>74</vt:i4>
      </vt:variant>
      <vt:variant>
        <vt:i4>0</vt:i4>
      </vt:variant>
      <vt:variant>
        <vt:i4>5</vt:i4>
      </vt:variant>
      <vt:variant>
        <vt:lpwstr/>
      </vt:variant>
      <vt:variant>
        <vt:lpwstr>_Toc387590741</vt:lpwstr>
      </vt:variant>
      <vt:variant>
        <vt:i4>2031668</vt:i4>
      </vt:variant>
      <vt:variant>
        <vt:i4>68</vt:i4>
      </vt:variant>
      <vt:variant>
        <vt:i4>0</vt:i4>
      </vt:variant>
      <vt:variant>
        <vt:i4>5</vt:i4>
      </vt:variant>
      <vt:variant>
        <vt:lpwstr/>
      </vt:variant>
      <vt:variant>
        <vt:lpwstr>_Toc401648564</vt:lpwstr>
      </vt:variant>
      <vt:variant>
        <vt:i4>3014662</vt:i4>
      </vt:variant>
      <vt:variant>
        <vt:i4>62</vt:i4>
      </vt:variant>
      <vt:variant>
        <vt:i4>0</vt:i4>
      </vt:variant>
      <vt:variant>
        <vt:i4>5</vt:i4>
      </vt:variant>
      <vt:variant>
        <vt:lpwstr/>
      </vt:variant>
      <vt:variant>
        <vt:lpwstr>_Toc1363791878</vt:lpwstr>
      </vt:variant>
      <vt:variant>
        <vt:i4>2555913</vt:i4>
      </vt:variant>
      <vt:variant>
        <vt:i4>56</vt:i4>
      </vt:variant>
      <vt:variant>
        <vt:i4>0</vt:i4>
      </vt:variant>
      <vt:variant>
        <vt:i4>5</vt:i4>
      </vt:variant>
      <vt:variant>
        <vt:lpwstr/>
      </vt:variant>
      <vt:variant>
        <vt:lpwstr>_Toc1922871539</vt:lpwstr>
      </vt:variant>
      <vt:variant>
        <vt:i4>1507388</vt:i4>
      </vt:variant>
      <vt:variant>
        <vt:i4>50</vt:i4>
      </vt:variant>
      <vt:variant>
        <vt:i4>0</vt:i4>
      </vt:variant>
      <vt:variant>
        <vt:i4>5</vt:i4>
      </vt:variant>
      <vt:variant>
        <vt:lpwstr/>
      </vt:variant>
      <vt:variant>
        <vt:lpwstr>_Toc988882529</vt:lpwstr>
      </vt:variant>
      <vt:variant>
        <vt:i4>1769526</vt:i4>
      </vt:variant>
      <vt:variant>
        <vt:i4>44</vt:i4>
      </vt:variant>
      <vt:variant>
        <vt:i4>0</vt:i4>
      </vt:variant>
      <vt:variant>
        <vt:i4>5</vt:i4>
      </vt:variant>
      <vt:variant>
        <vt:lpwstr/>
      </vt:variant>
      <vt:variant>
        <vt:lpwstr>_Toc523912152</vt:lpwstr>
      </vt:variant>
      <vt:variant>
        <vt:i4>1835063</vt:i4>
      </vt:variant>
      <vt:variant>
        <vt:i4>38</vt:i4>
      </vt:variant>
      <vt:variant>
        <vt:i4>0</vt:i4>
      </vt:variant>
      <vt:variant>
        <vt:i4>5</vt:i4>
      </vt:variant>
      <vt:variant>
        <vt:lpwstr/>
      </vt:variant>
      <vt:variant>
        <vt:lpwstr>_Toc38403033</vt:lpwstr>
      </vt:variant>
      <vt:variant>
        <vt:i4>1900603</vt:i4>
      </vt:variant>
      <vt:variant>
        <vt:i4>32</vt:i4>
      </vt:variant>
      <vt:variant>
        <vt:i4>0</vt:i4>
      </vt:variant>
      <vt:variant>
        <vt:i4>5</vt:i4>
      </vt:variant>
      <vt:variant>
        <vt:lpwstr/>
      </vt:variant>
      <vt:variant>
        <vt:lpwstr>_Toc891017349</vt:lpwstr>
      </vt:variant>
      <vt:variant>
        <vt:i4>2162693</vt:i4>
      </vt:variant>
      <vt:variant>
        <vt:i4>26</vt:i4>
      </vt:variant>
      <vt:variant>
        <vt:i4>0</vt:i4>
      </vt:variant>
      <vt:variant>
        <vt:i4>5</vt:i4>
      </vt:variant>
      <vt:variant>
        <vt:lpwstr/>
      </vt:variant>
      <vt:variant>
        <vt:lpwstr>_Toc1492762086</vt:lpwstr>
      </vt:variant>
      <vt:variant>
        <vt:i4>2424834</vt:i4>
      </vt:variant>
      <vt:variant>
        <vt:i4>20</vt:i4>
      </vt:variant>
      <vt:variant>
        <vt:i4>0</vt:i4>
      </vt:variant>
      <vt:variant>
        <vt:i4>5</vt:i4>
      </vt:variant>
      <vt:variant>
        <vt:lpwstr/>
      </vt:variant>
      <vt:variant>
        <vt:lpwstr>_Toc1952735842</vt:lpwstr>
      </vt:variant>
      <vt:variant>
        <vt:i4>3014665</vt:i4>
      </vt:variant>
      <vt:variant>
        <vt:i4>14</vt:i4>
      </vt:variant>
      <vt:variant>
        <vt:i4>0</vt:i4>
      </vt:variant>
      <vt:variant>
        <vt:i4>5</vt:i4>
      </vt:variant>
      <vt:variant>
        <vt:lpwstr/>
      </vt:variant>
      <vt:variant>
        <vt:lpwstr>_Toc1202893030</vt:lpwstr>
      </vt:variant>
      <vt:variant>
        <vt:i4>1179704</vt:i4>
      </vt:variant>
      <vt:variant>
        <vt:i4>8</vt:i4>
      </vt:variant>
      <vt:variant>
        <vt:i4>0</vt:i4>
      </vt:variant>
      <vt:variant>
        <vt:i4>5</vt:i4>
      </vt:variant>
      <vt:variant>
        <vt:lpwstr/>
      </vt:variant>
      <vt:variant>
        <vt:lpwstr>_Toc682991551</vt:lpwstr>
      </vt:variant>
      <vt:variant>
        <vt:i4>1310781</vt:i4>
      </vt:variant>
      <vt:variant>
        <vt:i4>2</vt:i4>
      </vt:variant>
      <vt:variant>
        <vt:i4>0</vt:i4>
      </vt:variant>
      <vt:variant>
        <vt:i4>5</vt:i4>
      </vt:variant>
      <vt:variant>
        <vt:lpwstr/>
      </vt:variant>
      <vt:variant>
        <vt:lpwstr>_Toc645773936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Alyssa Gomez</cp:lastModifiedBy>
  <cp:revision>400</cp:revision>
  <cp:lastPrinted>2013-09-27T17:47:00Z</cp:lastPrinted>
  <dcterms:created xsi:type="dcterms:W3CDTF">2021-12-31T05:24:00Z</dcterms:created>
  <dcterms:modified xsi:type="dcterms:W3CDTF">2023-12-11T17:20:00Z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