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476061FE" w:rsidP="0A37AD3A" w:rsidRDefault="476061FE" w14:paraId="3D183C12" w14:textId="272C6116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062A605A" w14:textId="399FA31D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71D75F02" w14:textId="2AD9369C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1F2D4E77" w14:textId="3FC2CE30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Periphery Deliverable </w:t>
      </w:r>
      <w:r w:rsidRPr="0A37AD3A" w:rsidR="3AF0251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5</w:t>
      </w:r>
    </w:p>
    <w:p w:rsidR="476061FE" w:rsidP="0A37AD3A" w:rsidRDefault="476061FE" w14:paraId="352E44AF" w14:textId="78DA3794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5E524F77" w14:textId="1715BCAB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Isaac Engler, Olivia Pooler, Jack Bisson, Markus Hiyazaki, Ebban Pudden</w:t>
      </w:r>
    </w:p>
    <w:p w:rsidR="476061FE" w:rsidP="0A37AD3A" w:rsidRDefault="476061FE" w14:paraId="4798F384" w14:textId="0F7F173D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University of Ottawa, Department of Engineering</w:t>
      </w:r>
    </w:p>
    <w:p w:rsidR="476061FE" w:rsidP="0A37AD3A" w:rsidRDefault="476061FE" w14:paraId="5ECDB6A3" w14:textId="1A4A41D7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GNG 1103, Group 5</w:t>
      </w:r>
    </w:p>
    <w:p w:rsidR="476061FE" w:rsidP="0A37AD3A" w:rsidRDefault="476061FE" w14:paraId="3B6714C5" w14:textId="6C000D85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Professor Knox</w:t>
      </w:r>
    </w:p>
    <w:p w:rsidR="476061FE" w:rsidP="0A37AD3A" w:rsidRDefault="476061FE" w14:paraId="2C0AAAF1" w14:textId="7B5B6AE4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A37AD3A" w:rsidR="4EC0692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October 27, 2024</w:t>
      </w:r>
    </w:p>
    <w:p w:rsidR="476061FE" w:rsidP="0A37AD3A" w:rsidRDefault="476061FE" w14:paraId="0589D33C" w14:textId="2B058AFF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63532260" w14:textId="4E4C36A7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341144E6" w14:textId="569BB79A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18097C0D" w14:textId="57742FEE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27193F09" w14:textId="138485DD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71F57AAF" w14:textId="4E1ACE2F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54EF92B5" w14:textId="191014B6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05535EAD" w14:textId="40EEE9A5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4141A977" w14:textId="457C7196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77CFBFE3" w14:textId="6694AAB7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0B57D769" w14:textId="45EF7406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w:rsidR="476061FE" w:rsidP="0A37AD3A" w:rsidRDefault="476061FE" w14:paraId="5A3D2C1A" w14:textId="0BDEE1CE">
      <w:pPr>
        <w:pStyle w:val="Normal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="476061FE" w:rsidP="0A37AD3A" w:rsidRDefault="476061FE" w14:paraId="14C19215" w14:textId="66FFC279">
      <w:pPr>
        <w:pStyle w:val="Normal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8"/>
          <w:szCs w:val="28"/>
        </w:rPr>
      </w:pPr>
      <w:r w:rsidRPr="0A37AD3A" w:rsidR="25BF756A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Table of Contents:</w:t>
      </w:r>
    </w:p>
    <w:sdt>
      <w:sdtPr>
        <w:id w:val="1510292933"/>
        <w:docPartObj>
          <w:docPartGallery w:val="Table of Contents"/>
          <w:docPartUnique/>
        </w:docPartObj>
      </w:sdtPr>
      <w:sdtContent>
        <w:p w:rsidR="476061FE" w:rsidP="0A37AD3A" w:rsidRDefault="476061FE" w14:paraId="3B9EAD92" w14:textId="37CE225B">
          <w:pPr>
            <w:pStyle w:val="TOC1"/>
            <w:tabs>
              <w:tab w:val="right" w:leader="dot" w:pos="9360"/>
            </w:tabs>
            <w:bidi w:val="0"/>
            <w:rPr>
              <w:rStyle w:val="Hyperlink"/>
            </w:rPr>
          </w:pPr>
          <w:r>
            <w:fldChar w:fldCharType="begin"/>
          </w:r>
          <w:r>
            <w:instrText xml:space="preserve">TOC \o "1-9" \z \u \h</w:instrText>
          </w:r>
          <w:r>
            <w:fldChar w:fldCharType="separate"/>
          </w:r>
          <w:hyperlink w:anchor="_Toc467596466">
            <w:r w:rsidRPr="0A37AD3A" w:rsidR="0A37AD3A">
              <w:rPr>
                <w:rStyle w:val="Hyperlink"/>
              </w:rPr>
              <w:t>Design Drawing:</w:t>
            </w:r>
            <w:r>
              <w:tab/>
            </w:r>
            <w:r>
              <w:fldChar w:fldCharType="begin"/>
            </w:r>
            <w:r>
              <w:instrText xml:space="preserve">PAGEREF _Toc467596466 \h</w:instrText>
            </w:r>
            <w:r>
              <w:fldChar w:fldCharType="separate"/>
            </w:r>
            <w:r w:rsidRPr="0A37AD3A" w:rsidR="0A37AD3A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476061FE" w:rsidP="0A37AD3A" w:rsidRDefault="476061FE" w14:paraId="2C20B3F0" w14:textId="0AEB4113">
          <w:pPr>
            <w:pStyle w:val="TOC1"/>
            <w:tabs>
              <w:tab w:val="right" w:leader="dot" w:pos="9360"/>
            </w:tabs>
            <w:bidi w:val="0"/>
            <w:rPr>
              <w:rStyle w:val="Hyperlink"/>
            </w:rPr>
          </w:pPr>
          <w:hyperlink w:anchor="_Toc910077240">
            <w:r w:rsidRPr="0A37AD3A" w:rsidR="0A37AD3A">
              <w:rPr>
                <w:rStyle w:val="Hyperlink"/>
              </w:rPr>
              <w:t>Plan and Schedule</w:t>
            </w:r>
            <w:r>
              <w:tab/>
            </w:r>
            <w:r>
              <w:fldChar w:fldCharType="begin"/>
            </w:r>
            <w:r>
              <w:instrText xml:space="preserve">PAGEREF _Toc910077240 \h</w:instrText>
            </w:r>
            <w:r>
              <w:fldChar w:fldCharType="separate"/>
            </w:r>
            <w:r w:rsidRPr="0A37AD3A" w:rsidR="0A37AD3A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476061FE" w:rsidP="0A37AD3A" w:rsidRDefault="476061FE" w14:paraId="2FD3A5F0" w14:textId="01E728B1">
          <w:pPr>
            <w:pStyle w:val="TOC1"/>
            <w:tabs>
              <w:tab w:val="right" w:leader="dot" w:pos="9360"/>
            </w:tabs>
            <w:bidi w:val="0"/>
            <w:rPr>
              <w:rStyle w:val="Hyperlink"/>
            </w:rPr>
          </w:pPr>
          <w:hyperlink w:anchor="_Toc1198741250">
            <w:r w:rsidRPr="0A37AD3A" w:rsidR="0A37AD3A">
              <w:rPr>
                <w:rStyle w:val="Hyperlink"/>
              </w:rPr>
              <w:t>Significant Project Risks and Associated Contingency Plans</w:t>
            </w:r>
            <w:r>
              <w:tab/>
            </w:r>
            <w:r>
              <w:fldChar w:fldCharType="begin"/>
            </w:r>
            <w:r>
              <w:instrText xml:space="preserve">PAGEREF _Toc1198741250 \h</w:instrText>
            </w:r>
            <w:r>
              <w:fldChar w:fldCharType="separate"/>
            </w:r>
            <w:r w:rsidRPr="0A37AD3A" w:rsidR="0A37AD3A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476061FE" w:rsidP="0A37AD3A" w:rsidRDefault="476061FE" w14:paraId="56F1895B" w14:textId="76F7385F">
          <w:pPr>
            <w:pStyle w:val="TOC1"/>
            <w:tabs>
              <w:tab w:val="right" w:leader="dot" w:pos="9360"/>
            </w:tabs>
            <w:bidi w:val="0"/>
            <w:rPr>
              <w:rStyle w:val="Hyperlink"/>
            </w:rPr>
          </w:pPr>
          <w:hyperlink w:anchor="_Toc2035568497">
            <w:r w:rsidRPr="0A37AD3A" w:rsidR="0A37AD3A">
              <w:rPr>
                <w:rStyle w:val="Hyperlink"/>
              </w:rPr>
              <w:t>Budgeting</w:t>
            </w:r>
            <w:r>
              <w:tab/>
            </w:r>
            <w:r>
              <w:fldChar w:fldCharType="begin"/>
            </w:r>
            <w:r>
              <w:instrText xml:space="preserve">PAGEREF _Toc2035568497 \h</w:instrText>
            </w:r>
            <w:r>
              <w:fldChar w:fldCharType="separate"/>
            </w:r>
            <w:r w:rsidRPr="0A37AD3A" w:rsidR="0A37AD3A">
              <w:rPr>
                <w:rStyle w:val="Hyperlink"/>
              </w:rPr>
              <w:t>7</w:t>
            </w:r>
            <w:r>
              <w:fldChar w:fldCharType="end"/>
            </w:r>
          </w:hyperlink>
        </w:p>
        <w:p w:rsidR="476061FE" w:rsidP="0A37AD3A" w:rsidRDefault="476061FE" w14:paraId="5D8C0469" w14:textId="66A56B9A">
          <w:pPr>
            <w:pStyle w:val="TOC1"/>
            <w:tabs>
              <w:tab w:val="right" w:leader="dot" w:pos="9360"/>
            </w:tabs>
            <w:bidi w:val="0"/>
            <w:rPr>
              <w:rStyle w:val="Hyperlink"/>
            </w:rPr>
          </w:pPr>
          <w:hyperlink w:anchor="_Toc1090465971">
            <w:r w:rsidRPr="0A37AD3A" w:rsidR="0A37AD3A">
              <w:rPr>
                <w:rStyle w:val="Hyperlink"/>
              </w:rPr>
              <w:t>Prototyping Test Plans</w:t>
            </w:r>
            <w:r>
              <w:tab/>
            </w:r>
            <w:r>
              <w:fldChar w:fldCharType="begin"/>
            </w:r>
            <w:r>
              <w:instrText xml:space="preserve">PAGEREF _Toc1090465971 \h</w:instrText>
            </w:r>
            <w:r>
              <w:fldChar w:fldCharType="separate"/>
            </w:r>
            <w:r w:rsidRPr="0A37AD3A" w:rsidR="0A37AD3A">
              <w:rPr>
                <w:rStyle w:val="Hyperlink"/>
              </w:rPr>
              <w:t>8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476061FE" w:rsidP="0A37AD3A" w:rsidRDefault="476061FE" w14:paraId="40FE07EE" w14:textId="13E7E0CE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66AF5E39" w14:textId="6006AD58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1391F55B" w14:textId="13B0EA6C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7ED410DA" w14:textId="5A552786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44DF95DA" w14:textId="48D11FF8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56990B53" w14:textId="027724C3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6135ABA6" w14:textId="4E383AC4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126F5937" w14:textId="0A80B6C3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170790AE" w14:textId="1DBD0BB6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330A3642" w14:textId="524843AE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22B79551" w14:textId="2282F820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5DF1EF32" w14:textId="0EDE4FB5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0A35558E" w14:textId="423D623C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5F607FBA" w14:textId="1968C242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39C5DD50" w14:textId="34414872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71B9AF06" w14:textId="0DAA0C68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5A287982" w14:textId="19BA0878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4D1B9B54" w14:textId="1F8D2EC6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70987A39" w14:textId="42B81AA5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094A6AE9" w14:textId="59EDFFED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5DDADAFF" w14:textId="34291BB2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="476061FE" w:rsidP="0A37AD3A" w:rsidRDefault="476061FE" w14:paraId="268BA6B1" w14:textId="3EECEB9A">
      <w:pPr>
        <w:pStyle w:val="Heading1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</w:pPr>
      <w:bookmarkStart w:name="_Int_wte2TGor" w:id="676251131"/>
      <w:bookmarkStart w:name="_Toc1584521719" w:id="238798789"/>
      <w:bookmarkStart w:name="_Toc467596466" w:id="982533919"/>
      <w:r w:rsidRPr="0A37AD3A" w:rsidR="476061FE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Design Drawing</w:t>
      </w:r>
      <w:bookmarkEnd w:id="676251131"/>
      <w:bookmarkEnd w:id="238798789"/>
      <w:bookmarkEnd w:id="982533919"/>
    </w:p>
    <w:p w:rsidR="476061FE" w:rsidP="4A7F80A9" w:rsidRDefault="476061FE" w14:paraId="7BA6A262" w14:textId="508ACCE9">
      <w:pPr>
        <w:rPr>
          <w:rFonts w:ascii="Times New Roman" w:hAnsi="Times New Roman" w:eastAsia="Times New Roman" w:cs="Times New Roman"/>
        </w:rPr>
      </w:pPr>
      <w:r w:rsidRPr="0A37AD3A" w:rsidR="476061FE">
        <w:rPr>
          <w:rFonts w:ascii="Times New Roman" w:hAnsi="Times New Roman" w:eastAsia="Times New Roman" w:cs="Times New Roman"/>
        </w:rPr>
        <w:t xml:space="preserve">Our </w:t>
      </w:r>
      <w:r w:rsidRPr="0A37AD3A" w:rsidR="6AD35829">
        <w:rPr>
          <w:rFonts w:ascii="Times New Roman" w:hAnsi="Times New Roman" w:eastAsia="Times New Roman" w:cs="Times New Roman"/>
        </w:rPr>
        <w:t xml:space="preserve">first </w:t>
      </w:r>
      <w:r w:rsidRPr="0A37AD3A" w:rsidR="476061FE">
        <w:rPr>
          <w:rFonts w:ascii="Times New Roman" w:hAnsi="Times New Roman" w:eastAsia="Times New Roman" w:cs="Times New Roman"/>
        </w:rPr>
        <w:t xml:space="preserve">design drawing is </w:t>
      </w:r>
      <w:r w:rsidRPr="0A37AD3A" w:rsidR="0490F3C5">
        <w:rPr>
          <w:rFonts w:ascii="Times New Roman" w:hAnsi="Times New Roman" w:eastAsia="Times New Roman" w:cs="Times New Roman"/>
        </w:rPr>
        <w:t>a flowchart</w:t>
      </w:r>
      <w:r w:rsidRPr="0A37AD3A" w:rsidR="476061FE">
        <w:rPr>
          <w:rFonts w:ascii="Times New Roman" w:hAnsi="Times New Roman" w:eastAsia="Times New Roman" w:cs="Times New Roman"/>
        </w:rPr>
        <w:t xml:space="preserve"> that </w:t>
      </w:r>
      <w:r w:rsidRPr="0A37AD3A" w:rsidR="476061FE">
        <w:rPr>
          <w:rFonts w:ascii="Times New Roman" w:hAnsi="Times New Roman" w:eastAsia="Times New Roman" w:cs="Times New Roman"/>
        </w:rPr>
        <w:t>d</w:t>
      </w:r>
      <w:r w:rsidRPr="0A37AD3A" w:rsidR="5940CAC1">
        <w:rPr>
          <w:rFonts w:ascii="Times New Roman" w:hAnsi="Times New Roman" w:eastAsia="Times New Roman" w:cs="Times New Roman"/>
        </w:rPr>
        <w:t>emonstrates</w:t>
      </w:r>
      <w:r w:rsidRPr="0A37AD3A" w:rsidR="5940CAC1">
        <w:rPr>
          <w:rFonts w:ascii="Times New Roman" w:hAnsi="Times New Roman" w:eastAsia="Times New Roman" w:cs="Times New Roman"/>
        </w:rPr>
        <w:t xml:space="preserve"> the </w:t>
      </w:r>
      <w:r w:rsidRPr="0A37AD3A" w:rsidR="52607CA0">
        <w:rPr>
          <w:rFonts w:ascii="Times New Roman" w:hAnsi="Times New Roman" w:eastAsia="Times New Roman" w:cs="Times New Roman"/>
        </w:rPr>
        <w:t xml:space="preserve">mode of </w:t>
      </w:r>
      <w:r w:rsidRPr="0A37AD3A" w:rsidR="5940CAC1">
        <w:rPr>
          <w:rFonts w:ascii="Times New Roman" w:hAnsi="Times New Roman" w:eastAsia="Times New Roman" w:cs="Times New Roman"/>
        </w:rPr>
        <w:t xml:space="preserve">input our device will take, </w:t>
      </w:r>
      <w:r w:rsidRPr="0A37AD3A" w:rsidR="596329EA">
        <w:rPr>
          <w:rFonts w:ascii="Times New Roman" w:hAnsi="Times New Roman" w:eastAsia="Times New Roman" w:cs="Times New Roman"/>
        </w:rPr>
        <w:t xml:space="preserve">how it will be processed and the mode of output the </w:t>
      </w:r>
      <w:r w:rsidRPr="0A37AD3A" w:rsidR="2F4089D6">
        <w:rPr>
          <w:rFonts w:ascii="Times New Roman" w:hAnsi="Times New Roman" w:eastAsia="Times New Roman" w:cs="Times New Roman"/>
        </w:rPr>
        <w:t>user will receive.</w:t>
      </w:r>
      <w:r w:rsidRPr="0A37AD3A" w:rsidR="596329EA">
        <w:rPr>
          <w:rFonts w:ascii="Times New Roman" w:hAnsi="Times New Roman" w:eastAsia="Times New Roman" w:cs="Times New Roman"/>
        </w:rPr>
        <w:t xml:space="preserve"> </w:t>
      </w:r>
      <w:r w:rsidRPr="0A37AD3A" w:rsidR="71CDCCDD">
        <w:rPr>
          <w:rFonts w:ascii="Times New Roman" w:hAnsi="Times New Roman" w:eastAsia="Times New Roman" w:cs="Times New Roman"/>
        </w:rPr>
        <w:t>This is our</w:t>
      </w:r>
      <w:r w:rsidRPr="0A37AD3A" w:rsidR="53731D2E">
        <w:rPr>
          <w:rFonts w:ascii="Times New Roman" w:hAnsi="Times New Roman" w:eastAsia="Times New Roman" w:cs="Times New Roman"/>
        </w:rPr>
        <w:t xml:space="preserve"> original,</w:t>
      </w:r>
      <w:r w:rsidRPr="0A37AD3A" w:rsidR="71CDCCDD">
        <w:rPr>
          <w:rFonts w:ascii="Times New Roman" w:hAnsi="Times New Roman" w:eastAsia="Times New Roman" w:cs="Times New Roman"/>
        </w:rPr>
        <w:t xml:space="preserve"> general design drawing</w:t>
      </w:r>
      <w:r w:rsidRPr="0A37AD3A" w:rsidR="38342CFF">
        <w:rPr>
          <w:rFonts w:ascii="Times New Roman" w:hAnsi="Times New Roman" w:eastAsia="Times New Roman" w:cs="Times New Roman"/>
        </w:rPr>
        <w:t>:</w:t>
      </w:r>
    </w:p>
    <w:p w:rsidR="4F82CE46" w:rsidP="0A37AD3A" w:rsidRDefault="4F82CE46" w14:paraId="53A35C7D" w14:textId="325912AF">
      <w:pPr>
        <w:rPr>
          <w:rFonts w:ascii="Times New Roman" w:hAnsi="Times New Roman" w:eastAsia="Times New Roman" w:cs="Times New Roman"/>
        </w:rPr>
      </w:pPr>
      <w:r w:rsidRPr="0A37AD3A" w:rsidR="4F82CE46">
        <w:rPr>
          <w:rFonts w:ascii="Times New Roman" w:hAnsi="Times New Roman" w:eastAsia="Times New Roman" w:cs="Times New Roman"/>
          <w:b w:val="1"/>
          <w:bCs w:val="1"/>
        </w:rPr>
        <w:t>Drawing 1:</w:t>
      </w:r>
      <w:r w:rsidRPr="0A37AD3A" w:rsidR="4F82CE46">
        <w:rPr>
          <w:rFonts w:ascii="Times New Roman" w:hAnsi="Times New Roman" w:eastAsia="Times New Roman" w:cs="Times New Roman"/>
        </w:rPr>
        <w:t xml:space="preserve"> </w:t>
      </w:r>
      <w:r w:rsidRPr="0A37AD3A" w:rsidR="0C59DF83">
        <w:rPr>
          <w:rFonts w:ascii="Times New Roman" w:hAnsi="Times New Roman" w:eastAsia="Times New Roman" w:cs="Times New Roman"/>
        </w:rPr>
        <w:t>G</w:t>
      </w:r>
      <w:r w:rsidRPr="0A37AD3A" w:rsidR="4F82CE46">
        <w:rPr>
          <w:rFonts w:ascii="Times New Roman" w:hAnsi="Times New Roman" w:eastAsia="Times New Roman" w:cs="Times New Roman"/>
        </w:rPr>
        <w:t>eneral design</w:t>
      </w:r>
      <w:r w:rsidRPr="0A37AD3A" w:rsidR="2B861BAD">
        <w:rPr>
          <w:rFonts w:ascii="Times New Roman" w:hAnsi="Times New Roman" w:eastAsia="Times New Roman" w:cs="Times New Roman"/>
        </w:rPr>
        <w:t xml:space="preserve"> (older version)</w:t>
      </w:r>
    </w:p>
    <w:p w:rsidR="5B9EFA31" w:rsidP="0A37AD3A" w:rsidRDefault="5B9EFA31" w14:paraId="36A21E0E" w14:textId="2D0337A9">
      <w:pPr>
        <w:rPr>
          <w:rFonts w:ascii="Times New Roman" w:hAnsi="Times New Roman" w:eastAsia="Times New Roman" w:cs="Times New Roman"/>
        </w:rPr>
      </w:pPr>
      <w:r w:rsidR="5940CAC1">
        <w:drawing>
          <wp:inline wp14:editId="0EDE5804" wp14:anchorId="3819EE8F">
            <wp:extent cx="4705350" cy="2646760"/>
            <wp:effectExtent l="12700" t="12700" r="12700" b="12700"/>
            <wp:docPr id="1248322881" name="Picture 124832288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248322881"/>
                    <pic:cNvPicPr/>
                  </pic:nvPicPr>
                  <pic:blipFill>
                    <a:blip r:embed="R36947246bf7c4efc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05350" cy="26467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5B9EFA31" w:rsidP="0A37AD3A" w:rsidRDefault="5B9EFA31" w14:paraId="3E7EC3F1" w14:textId="623289D6">
      <w:pPr>
        <w:rPr>
          <w:rFonts w:ascii="Times New Roman" w:hAnsi="Times New Roman" w:eastAsia="Times New Roman" w:cs="Times New Roman"/>
        </w:rPr>
      </w:pPr>
      <w:r w:rsidRPr="0A37AD3A" w:rsidR="761AEDA1">
        <w:rPr>
          <w:rFonts w:ascii="Times New Roman" w:hAnsi="Times New Roman" w:eastAsia="Times New Roman" w:cs="Times New Roman"/>
        </w:rPr>
        <w:t xml:space="preserve">This drawing </w:t>
      </w:r>
      <w:r w:rsidRPr="0A37AD3A" w:rsidR="761AEDA1">
        <w:rPr>
          <w:rFonts w:ascii="Times New Roman" w:hAnsi="Times New Roman" w:eastAsia="Times New Roman" w:cs="Times New Roman"/>
        </w:rPr>
        <w:t>represents</w:t>
      </w:r>
      <w:r w:rsidRPr="0A37AD3A" w:rsidR="761AEDA1">
        <w:rPr>
          <w:rFonts w:ascii="Times New Roman" w:hAnsi="Times New Roman" w:eastAsia="Times New Roman" w:cs="Times New Roman"/>
        </w:rPr>
        <w:t xml:space="preserve"> how we plan </w:t>
      </w:r>
      <w:r w:rsidRPr="0A37AD3A" w:rsidR="761AEDA1">
        <w:rPr>
          <w:rFonts w:ascii="Times New Roman" w:hAnsi="Times New Roman" w:eastAsia="Times New Roman" w:cs="Times New Roman"/>
        </w:rPr>
        <w:t xml:space="preserve">on </w:t>
      </w:r>
      <w:r w:rsidRPr="0A37AD3A" w:rsidR="3A1F142E">
        <w:rPr>
          <w:rFonts w:ascii="Times New Roman" w:hAnsi="Times New Roman" w:eastAsia="Times New Roman" w:cs="Times New Roman"/>
        </w:rPr>
        <w:t>using</w:t>
      </w:r>
      <w:r w:rsidRPr="0A37AD3A" w:rsidR="3A1F142E">
        <w:rPr>
          <w:rFonts w:ascii="Times New Roman" w:hAnsi="Times New Roman" w:eastAsia="Times New Roman" w:cs="Times New Roman"/>
        </w:rPr>
        <w:t xml:space="preserve"> a</w:t>
      </w:r>
      <w:r w:rsidRPr="0A37AD3A" w:rsidR="761AEDA1">
        <w:rPr>
          <w:rFonts w:ascii="Times New Roman" w:hAnsi="Times New Roman" w:eastAsia="Times New Roman" w:cs="Times New Roman"/>
        </w:rPr>
        <w:t xml:space="preserve"> </w:t>
      </w:r>
      <w:r w:rsidRPr="0A37AD3A" w:rsidR="761AEDA1">
        <w:rPr>
          <w:rFonts w:ascii="Times New Roman" w:hAnsi="Times New Roman" w:eastAsia="Times New Roman" w:cs="Times New Roman"/>
        </w:rPr>
        <w:t>microphone, camera</w:t>
      </w:r>
      <w:r w:rsidRPr="0A37AD3A" w:rsidR="1061EE4D">
        <w:rPr>
          <w:rFonts w:ascii="Times New Roman" w:hAnsi="Times New Roman" w:eastAsia="Times New Roman" w:cs="Times New Roman"/>
        </w:rPr>
        <w:t>,</w:t>
      </w:r>
      <w:r w:rsidRPr="0A37AD3A" w:rsidR="761AEDA1">
        <w:rPr>
          <w:rFonts w:ascii="Times New Roman" w:hAnsi="Times New Roman" w:eastAsia="Times New Roman" w:cs="Times New Roman"/>
        </w:rPr>
        <w:t xml:space="preserve"> and IP inputs and return a formulated response. The microphone acts as a primary input and upon processing requests</w:t>
      </w:r>
      <w:r w:rsidRPr="0A37AD3A" w:rsidR="1AD27043">
        <w:rPr>
          <w:rFonts w:ascii="Times New Roman" w:hAnsi="Times New Roman" w:eastAsia="Times New Roman" w:cs="Times New Roman"/>
        </w:rPr>
        <w:t>,</w:t>
      </w:r>
      <w:r w:rsidRPr="0A37AD3A" w:rsidR="761AEDA1">
        <w:rPr>
          <w:rFonts w:ascii="Times New Roman" w:hAnsi="Times New Roman" w:eastAsia="Times New Roman" w:cs="Times New Roman"/>
        </w:rPr>
        <w:t xml:space="preserve"> the system will deduce whichever other inputs are needed</w:t>
      </w:r>
      <w:commentRangeStart w:id="867198256"/>
      <w:r w:rsidRPr="0A37AD3A" w:rsidR="761AEDA1">
        <w:rPr>
          <w:rFonts w:ascii="Times New Roman" w:hAnsi="Times New Roman" w:eastAsia="Times New Roman" w:cs="Times New Roman"/>
        </w:rPr>
        <w:t>.</w:t>
      </w:r>
      <w:commentRangeEnd w:id="867198256"/>
      <w:r>
        <w:rPr>
          <w:rStyle w:val="CommentReference"/>
        </w:rPr>
        <w:commentReference w:id="867198256"/>
      </w:r>
    </w:p>
    <w:p w:rsidR="5B9EFA31" w:rsidP="0A37AD3A" w:rsidRDefault="5B9EFA31" w14:paraId="3D8D19D5" w14:textId="6E56DC08">
      <w:pPr>
        <w:rPr>
          <w:rFonts w:ascii="Times New Roman" w:hAnsi="Times New Roman" w:eastAsia="Times New Roman" w:cs="Times New Roman"/>
          <w:b w:val="0"/>
          <w:bCs w:val="0"/>
        </w:rPr>
      </w:pPr>
      <w:r w:rsidRPr="0A37AD3A" w:rsidR="62A76F9F">
        <w:rPr>
          <w:rFonts w:ascii="Times New Roman" w:hAnsi="Times New Roman" w:eastAsia="Times New Roman" w:cs="Times New Roman"/>
          <w:b w:val="1"/>
          <w:bCs w:val="1"/>
        </w:rPr>
        <w:t xml:space="preserve">Drawing 2: </w:t>
      </w:r>
      <w:r w:rsidRPr="0A37AD3A" w:rsidR="19AA4BED">
        <w:rPr>
          <w:rFonts w:ascii="Times New Roman" w:hAnsi="Times New Roman" w:eastAsia="Times New Roman" w:cs="Times New Roman"/>
          <w:b w:val="0"/>
          <w:bCs w:val="0"/>
        </w:rPr>
        <w:t>General design (updated version)</w:t>
      </w:r>
    </w:p>
    <w:p w:rsidR="5B9EFA31" w:rsidP="0A37AD3A" w:rsidRDefault="5B9EFA31" w14:paraId="60EE01FD" w14:textId="421EDC61">
      <w:pPr>
        <w:pStyle w:val="Normal"/>
      </w:pPr>
      <w:r w:rsidR="0B37BE84">
        <w:drawing>
          <wp:inline wp14:editId="5F019D03" wp14:anchorId="491FFAF2">
            <wp:extent cx="4962525" cy="2306302"/>
            <wp:effectExtent l="0" t="0" r="0" b="0"/>
            <wp:docPr id="617969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52f096a8dad47d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6923" r="0" b="1871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306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B9EFA31" w:rsidP="0A37AD3A" w:rsidRDefault="5B9EFA31" w14:paraId="279B58C5" w14:textId="42B8A6F8">
      <w:pPr>
        <w:rPr>
          <w:rFonts w:ascii="Times New Roman" w:hAnsi="Times New Roman" w:eastAsia="Times New Roman" w:cs="Times New Roman"/>
          <w:b w:val="1"/>
          <w:bCs w:val="1"/>
        </w:rPr>
      </w:pPr>
    </w:p>
    <w:p w:rsidR="5B9EFA31" w:rsidP="0A37AD3A" w:rsidRDefault="5B9EFA31" w14:paraId="324008EF" w14:textId="03844914">
      <w:pPr>
        <w:rPr>
          <w:rFonts w:ascii="Times New Roman" w:hAnsi="Times New Roman" w:eastAsia="Times New Roman" w:cs="Times New Roman"/>
          <w:b w:val="1"/>
          <w:bCs w:val="1"/>
        </w:rPr>
      </w:pPr>
      <w:r w:rsidRPr="0A37AD3A" w:rsidR="2A14BD48">
        <w:rPr>
          <w:rFonts w:ascii="Times New Roman" w:hAnsi="Times New Roman" w:eastAsia="Times New Roman" w:cs="Times New Roman"/>
          <w:b w:val="1"/>
          <w:bCs w:val="1"/>
        </w:rPr>
        <w:t xml:space="preserve">Drawing </w:t>
      </w:r>
      <w:r w:rsidRPr="0A37AD3A" w:rsidR="3BFA1660">
        <w:rPr>
          <w:rFonts w:ascii="Times New Roman" w:hAnsi="Times New Roman" w:eastAsia="Times New Roman" w:cs="Times New Roman"/>
          <w:b w:val="1"/>
          <w:bCs w:val="1"/>
        </w:rPr>
        <w:t>3</w:t>
      </w:r>
      <w:r w:rsidRPr="0A37AD3A" w:rsidR="2A14BD48">
        <w:rPr>
          <w:rFonts w:ascii="Times New Roman" w:hAnsi="Times New Roman" w:eastAsia="Times New Roman" w:cs="Times New Roman"/>
          <w:b w:val="1"/>
          <w:bCs w:val="1"/>
        </w:rPr>
        <w:t xml:space="preserve">: </w:t>
      </w:r>
      <w:r w:rsidRPr="0A37AD3A" w:rsidR="36AF7E12">
        <w:rPr>
          <w:rFonts w:ascii="Times New Roman" w:hAnsi="Times New Roman" w:eastAsia="Times New Roman" w:cs="Times New Roman"/>
          <w:b w:val="0"/>
          <w:bCs w:val="0"/>
        </w:rPr>
        <w:t>Object detection stream (Bandwidth API)</w:t>
      </w:r>
    </w:p>
    <w:p w:rsidR="5B9EFA31" w:rsidP="4A7F80A9" w:rsidRDefault="5B9EFA31" w14:paraId="5DA5CF76" w14:textId="70B1CCED">
      <w:r w:rsidR="2A14BD48">
        <w:drawing>
          <wp:inline wp14:editId="2448E2F1" wp14:anchorId="6E337957">
            <wp:extent cx="5172075" cy="2809829"/>
            <wp:effectExtent l="0" t="0" r="0" b="0"/>
            <wp:docPr id="880574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3e8f16d63ca49e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80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B9EFA31" w:rsidP="0A37AD3A" w:rsidRDefault="5B9EFA31" w14:paraId="14DE041A" w14:textId="7572880E">
      <w:pPr>
        <w:pStyle w:val="Normal"/>
        <w:rPr>
          <w:rFonts w:ascii="Times New Roman" w:hAnsi="Times New Roman" w:eastAsia="Times New Roman" w:cs="Times New Roman"/>
        </w:rPr>
      </w:pPr>
      <w:r w:rsidRPr="0A37AD3A" w:rsidR="212F25A7">
        <w:rPr>
          <w:rFonts w:ascii="Times New Roman" w:hAnsi="Times New Roman" w:eastAsia="Times New Roman" w:cs="Times New Roman"/>
        </w:rPr>
        <w:t xml:space="preserve">Our second design drawing is a more specific flowchart that </w:t>
      </w:r>
      <w:r w:rsidRPr="0A37AD3A" w:rsidR="212F25A7">
        <w:rPr>
          <w:rFonts w:ascii="Times New Roman" w:hAnsi="Times New Roman" w:eastAsia="Times New Roman" w:cs="Times New Roman"/>
        </w:rPr>
        <w:t>contains</w:t>
      </w:r>
      <w:r w:rsidRPr="0A37AD3A" w:rsidR="212F25A7">
        <w:rPr>
          <w:rFonts w:ascii="Times New Roman" w:hAnsi="Times New Roman" w:eastAsia="Times New Roman" w:cs="Times New Roman"/>
        </w:rPr>
        <w:t xml:space="preserve"> the data our device will accept as an input, how it will be transformed </w:t>
      </w:r>
      <w:r w:rsidRPr="0A37AD3A" w:rsidR="4A1F2E14">
        <w:rPr>
          <w:rFonts w:ascii="Times New Roman" w:hAnsi="Times New Roman" w:eastAsia="Times New Roman" w:cs="Times New Roman"/>
        </w:rPr>
        <w:t>via</w:t>
      </w:r>
      <w:r w:rsidRPr="0A37AD3A" w:rsidR="212F25A7">
        <w:rPr>
          <w:rFonts w:ascii="Times New Roman" w:hAnsi="Times New Roman" w:eastAsia="Times New Roman" w:cs="Times New Roman"/>
        </w:rPr>
        <w:t xml:space="preserve"> processing and the data that will be </w:t>
      </w:r>
      <w:r w:rsidRPr="0A37AD3A" w:rsidR="263E2446">
        <w:rPr>
          <w:rFonts w:ascii="Times New Roman" w:hAnsi="Times New Roman" w:eastAsia="Times New Roman" w:cs="Times New Roman"/>
        </w:rPr>
        <w:t>outputted</w:t>
      </w:r>
      <w:r w:rsidRPr="0A37AD3A" w:rsidR="212F25A7">
        <w:rPr>
          <w:rFonts w:ascii="Times New Roman" w:hAnsi="Times New Roman" w:eastAsia="Times New Roman" w:cs="Times New Roman"/>
        </w:rPr>
        <w:t>.</w:t>
      </w:r>
    </w:p>
    <w:p w:rsidR="5B9EFA31" w:rsidP="0A37AD3A" w:rsidRDefault="5B9EFA31" w14:paraId="34DEE0FF" w14:textId="30826FBB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0A37AD3A" w:rsidR="3B7E6EF8">
        <w:rPr>
          <w:rFonts w:ascii="Times New Roman" w:hAnsi="Times New Roman" w:eastAsia="Times New Roman" w:cs="Times New Roman"/>
          <w:b w:val="1"/>
          <w:bCs w:val="1"/>
        </w:rPr>
        <w:t xml:space="preserve">Drawing 4: </w:t>
      </w:r>
      <w:r w:rsidRPr="0A37AD3A" w:rsidR="3B7E6EF8">
        <w:rPr>
          <w:rFonts w:ascii="Times New Roman" w:hAnsi="Times New Roman" w:eastAsia="Times New Roman" w:cs="Times New Roman"/>
          <w:b w:val="0"/>
          <w:bCs w:val="0"/>
        </w:rPr>
        <w:t>Object detection stream (Location API)</w:t>
      </w:r>
    </w:p>
    <w:p w:rsidR="5B9EFA31" w:rsidP="0A37AD3A" w:rsidRDefault="5B9EFA31" w14:paraId="4F8835F0" w14:textId="62584B0C">
      <w:pPr>
        <w:rPr>
          <w:rFonts w:ascii="Times New Roman" w:hAnsi="Times New Roman" w:eastAsia="Times New Roman" w:cs="Times New Roman"/>
        </w:rPr>
      </w:pPr>
      <w:commentRangeStart w:id="1197356368"/>
      <w:r w:rsidR="2A14BD48">
        <w:drawing>
          <wp:inline wp14:editId="20EF381E" wp14:anchorId="2C207AE4">
            <wp:extent cx="5943600" cy="2828925"/>
            <wp:effectExtent l="0" t="0" r="0" b="0"/>
            <wp:docPr id="95974603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93b2d39912d4fd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1197356368"/>
      <w:r>
        <w:rPr>
          <w:rStyle w:val="CommentReference"/>
        </w:rPr>
        <w:commentReference w:id="1197356368"/>
      </w:r>
      <w:r w:rsidRPr="0A37AD3A" w:rsidR="7B295CE3">
        <w:rPr>
          <w:rFonts w:ascii="Times New Roman" w:hAnsi="Times New Roman" w:eastAsia="Times New Roman" w:cs="Times New Roman"/>
        </w:rPr>
        <w:t xml:space="preserve">Using google </w:t>
      </w:r>
      <w:r w:rsidRPr="0A37AD3A" w:rsidR="4A9B0731">
        <w:rPr>
          <w:rFonts w:ascii="Times New Roman" w:hAnsi="Times New Roman" w:eastAsia="Times New Roman" w:cs="Times New Roman"/>
        </w:rPr>
        <w:t>Gemini</w:t>
      </w:r>
      <w:r w:rsidRPr="0A37AD3A" w:rsidR="7B295CE3">
        <w:rPr>
          <w:rFonts w:ascii="Times New Roman" w:hAnsi="Times New Roman" w:eastAsia="Times New Roman" w:cs="Times New Roman"/>
        </w:rPr>
        <w:t xml:space="preserve"> </w:t>
      </w:r>
      <w:r w:rsidRPr="0A37AD3A" w:rsidR="3C59B773">
        <w:rPr>
          <w:rFonts w:ascii="Times New Roman" w:hAnsi="Times New Roman" w:eastAsia="Times New Roman" w:cs="Times New Roman"/>
        </w:rPr>
        <w:t>AI</w:t>
      </w:r>
      <w:r w:rsidRPr="0A37AD3A" w:rsidR="7B295CE3">
        <w:rPr>
          <w:rFonts w:ascii="Times New Roman" w:hAnsi="Times New Roman" w:eastAsia="Times New Roman" w:cs="Times New Roman"/>
        </w:rPr>
        <w:t xml:space="preserve"> to compare</w:t>
      </w:r>
      <w:r w:rsidRPr="0A37AD3A" w:rsidR="28DAF90F">
        <w:rPr>
          <w:rFonts w:ascii="Times New Roman" w:hAnsi="Times New Roman" w:eastAsia="Times New Roman" w:cs="Times New Roman"/>
        </w:rPr>
        <w:t xml:space="preserve"> an</w:t>
      </w:r>
      <w:r w:rsidRPr="0A37AD3A" w:rsidR="7B295CE3">
        <w:rPr>
          <w:rFonts w:ascii="Times New Roman" w:hAnsi="Times New Roman" w:eastAsia="Times New Roman" w:cs="Times New Roman"/>
        </w:rPr>
        <w:t xml:space="preserve"> </w:t>
      </w:r>
      <w:r w:rsidRPr="0A37AD3A" w:rsidR="67129375">
        <w:rPr>
          <w:rFonts w:ascii="Times New Roman" w:hAnsi="Times New Roman" w:eastAsia="Times New Roman" w:cs="Times New Roman"/>
        </w:rPr>
        <w:t>object</w:t>
      </w:r>
      <w:r w:rsidRPr="0A37AD3A" w:rsidR="7B295CE3">
        <w:rPr>
          <w:rFonts w:ascii="Times New Roman" w:hAnsi="Times New Roman" w:eastAsia="Times New Roman" w:cs="Times New Roman"/>
        </w:rPr>
        <w:t xml:space="preserve"> to pre-determined "dangerous" criteria </w:t>
      </w:r>
      <w:r w:rsidRPr="0A37AD3A" w:rsidR="4236A2CB">
        <w:rPr>
          <w:rFonts w:ascii="Times New Roman" w:hAnsi="Times New Roman" w:eastAsia="Times New Roman" w:cs="Times New Roman"/>
        </w:rPr>
        <w:t>(</w:t>
      </w:r>
      <w:r w:rsidRPr="0A37AD3A" w:rsidR="2426F461">
        <w:rPr>
          <w:rFonts w:ascii="Times New Roman" w:hAnsi="Times New Roman" w:eastAsia="Times New Roman" w:cs="Times New Roman"/>
        </w:rPr>
        <w:t>i.e.</w:t>
      </w:r>
      <w:r w:rsidRPr="0A37AD3A" w:rsidR="2426F461">
        <w:rPr>
          <w:rFonts w:ascii="Times New Roman" w:hAnsi="Times New Roman" w:eastAsia="Times New Roman" w:cs="Times New Roman"/>
        </w:rPr>
        <w:t xml:space="preserve"> </w:t>
      </w:r>
      <w:r w:rsidRPr="0A37AD3A" w:rsidR="7B295CE3">
        <w:rPr>
          <w:rFonts w:ascii="Times New Roman" w:hAnsi="Times New Roman" w:eastAsia="Times New Roman" w:cs="Times New Roman"/>
        </w:rPr>
        <w:t xml:space="preserve">being </w:t>
      </w:r>
      <w:r w:rsidRPr="0A37AD3A" w:rsidR="56C58FE8">
        <w:rPr>
          <w:rFonts w:ascii="Times New Roman" w:hAnsi="Times New Roman" w:eastAsia="Times New Roman" w:cs="Times New Roman"/>
        </w:rPr>
        <w:t>too</w:t>
      </w:r>
      <w:r w:rsidRPr="0A37AD3A" w:rsidR="7B295CE3">
        <w:rPr>
          <w:rFonts w:ascii="Times New Roman" w:hAnsi="Times New Roman" w:eastAsia="Times New Roman" w:cs="Times New Roman"/>
        </w:rPr>
        <w:t xml:space="preserve"> close to a fire</w:t>
      </w:r>
      <w:r w:rsidRPr="0A37AD3A" w:rsidR="317D0BA4">
        <w:rPr>
          <w:rFonts w:ascii="Times New Roman" w:hAnsi="Times New Roman" w:eastAsia="Times New Roman" w:cs="Times New Roman"/>
        </w:rPr>
        <w:t>)</w:t>
      </w:r>
      <w:r w:rsidRPr="0A37AD3A" w:rsidR="04CD7F16">
        <w:rPr>
          <w:rFonts w:ascii="Times New Roman" w:hAnsi="Times New Roman" w:eastAsia="Times New Roman" w:cs="Times New Roman"/>
        </w:rPr>
        <w:t>, as</w:t>
      </w:r>
      <w:r w:rsidRPr="0A37AD3A" w:rsidR="7B295CE3">
        <w:rPr>
          <w:rFonts w:ascii="Times New Roman" w:hAnsi="Times New Roman" w:eastAsia="Times New Roman" w:cs="Times New Roman"/>
        </w:rPr>
        <w:t xml:space="preserve"> </w:t>
      </w:r>
      <w:r w:rsidRPr="0A37AD3A" w:rsidR="2514FBC4">
        <w:rPr>
          <w:rFonts w:ascii="Times New Roman" w:hAnsi="Times New Roman" w:eastAsia="Times New Roman" w:cs="Times New Roman"/>
        </w:rPr>
        <w:t>i</w:t>
      </w:r>
      <w:r w:rsidRPr="0A37AD3A" w:rsidR="25E0DABD">
        <w:rPr>
          <w:rFonts w:ascii="Times New Roman" w:hAnsi="Times New Roman" w:eastAsia="Times New Roman" w:cs="Times New Roman"/>
        </w:rPr>
        <w:t xml:space="preserve">nputs, shown by the </w:t>
      </w:r>
      <w:r w:rsidRPr="0A37AD3A" w:rsidR="7B295CE3">
        <w:rPr>
          <w:rFonts w:ascii="Times New Roman" w:hAnsi="Times New Roman" w:eastAsia="Times New Roman" w:cs="Times New Roman"/>
        </w:rPr>
        <w:t xml:space="preserve">two arrows in the general </w:t>
      </w:r>
      <w:r w:rsidRPr="0A37AD3A" w:rsidR="6D4AFFEA">
        <w:rPr>
          <w:rFonts w:ascii="Times New Roman" w:hAnsi="Times New Roman" w:eastAsia="Times New Roman" w:cs="Times New Roman"/>
        </w:rPr>
        <w:t>sketch,</w:t>
      </w:r>
      <w:r w:rsidRPr="0A37AD3A" w:rsidR="7B295CE3">
        <w:rPr>
          <w:rFonts w:ascii="Times New Roman" w:hAnsi="Times New Roman" w:eastAsia="Times New Roman" w:cs="Times New Roman"/>
        </w:rPr>
        <w:t xml:space="preserve"> it also includes inputs from our generated pool of dangerous items. As an output, it returns a safe distance from </w:t>
      </w:r>
      <w:commentRangeStart w:id="743141346"/>
      <w:r w:rsidRPr="0A37AD3A" w:rsidR="7B295CE3">
        <w:rPr>
          <w:rFonts w:ascii="Times New Roman" w:hAnsi="Times New Roman" w:eastAsia="Times New Roman" w:cs="Times New Roman"/>
        </w:rPr>
        <w:t xml:space="preserve">the requested </w:t>
      </w:r>
      <w:r w:rsidRPr="0A37AD3A" w:rsidR="2F5BFD66">
        <w:rPr>
          <w:rFonts w:ascii="Times New Roman" w:hAnsi="Times New Roman" w:eastAsia="Times New Roman" w:cs="Times New Roman"/>
        </w:rPr>
        <w:t>objects</w:t>
      </w:r>
      <w:r w:rsidRPr="0A37AD3A" w:rsidR="7B295CE3">
        <w:rPr>
          <w:rFonts w:ascii="Times New Roman" w:hAnsi="Times New Roman" w:eastAsia="Times New Roman" w:cs="Times New Roman"/>
        </w:rPr>
        <w:t xml:space="preserve">. </w:t>
      </w:r>
      <w:r w:rsidRPr="0A37AD3A" w:rsidR="1455F918">
        <w:rPr>
          <w:rFonts w:ascii="Times New Roman" w:hAnsi="Times New Roman" w:eastAsia="Times New Roman" w:cs="Times New Roman"/>
        </w:rPr>
        <w:t>I</w:t>
      </w:r>
      <w:r w:rsidRPr="0A37AD3A" w:rsidR="7B295CE3">
        <w:rPr>
          <w:rFonts w:ascii="Times New Roman" w:hAnsi="Times New Roman" w:eastAsia="Times New Roman" w:cs="Times New Roman"/>
        </w:rPr>
        <w:t xml:space="preserve">f </w:t>
      </w:r>
      <w:r w:rsidRPr="0A37AD3A" w:rsidR="57EA1150">
        <w:rPr>
          <w:rFonts w:ascii="Times New Roman" w:hAnsi="Times New Roman" w:eastAsia="Times New Roman" w:cs="Times New Roman"/>
        </w:rPr>
        <w:t>it</w:t>
      </w:r>
      <w:r w:rsidRPr="0A37AD3A" w:rsidR="7B295CE3">
        <w:rPr>
          <w:rFonts w:ascii="Times New Roman" w:hAnsi="Times New Roman" w:eastAsia="Times New Roman" w:cs="Times New Roman"/>
        </w:rPr>
        <w:t xml:space="preserve"> is </w:t>
      </w:r>
      <w:r w:rsidRPr="0A37AD3A" w:rsidR="7B295CE3">
        <w:rPr>
          <w:rFonts w:ascii="Times New Roman" w:hAnsi="Times New Roman" w:eastAsia="Times New Roman" w:cs="Times New Roman"/>
        </w:rPr>
        <w:t>deemed</w:t>
      </w:r>
      <w:r w:rsidRPr="0A37AD3A" w:rsidR="7B295CE3">
        <w:rPr>
          <w:rFonts w:ascii="Times New Roman" w:hAnsi="Times New Roman" w:eastAsia="Times New Roman" w:cs="Times New Roman"/>
        </w:rPr>
        <w:t xml:space="preserve"> safe, a</w:t>
      </w:r>
      <w:r w:rsidRPr="0A37AD3A" w:rsidR="4F03428B">
        <w:rPr>
          <w:rFonts w:ascii="Times New Roman" w:hAnsi="Times New Roman" w:eastAsia="Times New Roman" w:cs="Times New Roman"/>
        </w:rPr>
        <w:t xml:space="preserve">n </w:t>
      </w:r>
      <w:r w:rsidRPr="0A37AD3A" w:rsidR="7B295CE3">
        <w:rPr>
          <w:rFonts w:ascii="Times New Roman" w:hAnsi="Times New Roman" w:eastAsia="Times New Roman" w:cs="Times New Roman"/>
        </w:rPr>
        <w:t>indicator (green box) will be returned instead.</w:t>
      </w:r>
      <w:commentRangeEnd w:id="743141346"/>
      <w:r>
        <w:rPr>
          <w:rStyle w:val="CommentReference"/>
        </w:rPr>
        <w:commentReference w:id="743141346"/>
      </w:r>
    </w:p>
    <w:p w:rsidR="5B9EFA31" w:rsidP="0A37AD3A" w:rsidRDefault="5B9EFA31" w14:paraId="60190533" w14:textId="3520B638">
      <w:pPr>
        <w:rPr>
          <w:rFonts w:ascii="Times New Roman" w:hAnsi="Times New Roman" w:eastAsia="Times New Roman" w:cs="Times New Roman"/>
          <w:b w:val="1"/>
          <w:bCs w:val="1"/>
        </w:rPr>
      </w:pPr>
    </w:p>
    <w:p w:rsidR="5B9EFA31" w:rsidP="4A7F80A9" w:rsidRDefault="5B9EFA31" w14:paraId="4412E032" w14:textId="4545DC49">
      <w:r w:rsidRPr="0A37AD3A" w:rsidR="4143B432">
        <w:rPr>
          <w:rFonts w:ascii="Times New Roman" w:hAnsi="Times New Roman" w:eastAsia="Times New Roman" w:cs="Times New Roman"/>
          <w:b w:val="1"/>
          <w:bCs w:val="1"/>
        </w:rPr>
        <w:t>Drawing 5:</w:t>
      </w:r>
      <w:r w:rsidRPr="0A37AD3A" w:rsidR="4143B432">
        <w:rPr>
          <w:rFonts w:ascii="Times New Roman" w:hAnsi="Times New Roman" w:eastAsia="Times New Roman" w:cs="Times New Roman"/>
        </w:rPr>
        <w:t xml:space="preserve"> Hazard test sub system</w:t>
      </w:r>
    </w:p>
    <w:p w:rsidR="5B9EFA31" w:rsidP="0A37AD3A" w:rsidRDefault="5B9EFA31" w14:paraId="4052E3D2" w14:textId="46A5C845">
      <w:pPr>
        <w:pStyle w:val="Normal"/>
      </w:pPr>
      <w:r w:rsidR="7FC0D9F9">
        <w:drawing>
          <wp:inline wp14:editId="2BAD83BC" wp14:anchorId="74A60231">
            <wp:extent cx="5943600" cy="3305199"/>
            <wp:effectExtent l="0" t="0" r="0" b="0"/>
            <wp:docPr id="2826108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ae23044585b4be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5897" r="0" b="51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B9EFA31" w:rsidP="0A37AD3A" w:rsidRDefault="5B9EFA31" w14:paraId="481DECC3" w14:textId="64F4E6B3">
      <w:pPr>
        <w:pStyle w:val="Normal"/>
        <w:rPr>
          <w:rStyle w:val="Heading1Char"/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</w:pPr>
      <w:bookmarkStart w:name="_Toc1255943788" w:id="1681952417"/>
      <w:bookmarkStart w:name="_Toc910077240" w:id="171958273"/>
      <w:r w:rsidRPr="0A37AD3A" w:rsidR="5B9EFA31">
        <w:rPr>
          <w:rStyle w:val="Heading1Char"/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Plan and Schedule</w:t>
      </w:r>
      <w:bookmarkEnd w:id="1681952417"/>
      <w:bookmarkEnd w:id="171958273"/>
    </w:p>
    <w:p w:rsidR="2076B4B7" w:rsidP="4A7F80A9" w:rsidRDefault="2076B4B7" w14:paraId="017E24D9" w14:textId="18D2849C">
      <w:pPr>
        <w:rPr>
          <w:rFonts w:ascii="Times New Roman" w:hAnsi="Times New Roman" w:eastAsia="Times New Roman" w:cs="Times New Roman"/>
        </w:rPr>
      </w:pPr>
      <w:r w:rsidRPr="0A37AD3A" w:rsidR="2CED6E6F">
        <w:rPr>
          <w:rFonts w:ascii="Times New Roman" w:hAnsi="Times New Roman" w:eastAsia="Times New Roman" w:cs="Times New Roman"/>
          <w:b w:val="1"/>
          <w:bCs w:val="1"/>
        </w:rPr>
        <w:t>**</w:t>
      </w:r>
      <w:r w:rsidRPr="0A37AD3A" w:rsidR="2076B4B7">
        <w:rPr>
          <w:rFonts w:ascii="Times New Roman" w:hAnsi="Times New Roman" w:eastAsia="Times New Roman" w:cs="Times New Roman"/>
          <w:b w:val="1"/>
          <w:bCs w:val="1"/>
        </w:rPr>
        <w:t xml:space="preserve">Table </w:t>
      </w:r>
      <w:r w:rsidRPr="0A37AD3A" w:rsidR="798A4239">
        <w:rPr>
          <w:rFonts w:ascii="Times New Roman" w:hAnsi="Times New Roman" w:eastAsia="Times New Roman" w:cs="Times New Roman"/>
          <w:b w:val="1"/>
          <w:bCs w:val="1"/>
        </w:rPr>
        <w:t>1</w:t>
      </w:r>
      <w:r w:rsidRPr="0A37AD3A" w:rsidR="2076B4B7">
        <w:rPr>
          <w:rFonts w:ascii="Times New Roman" w:hAnsi="Times New Roman" w:eastAsia="Times New Roman" w:cs="Times New Roman"/>
          <w:b w:val="1"/>
          <w:bCs w:val="1"/>
        </w:rPr>
        <w:t>:</w:t>
      </w:r>
      <w:r w:rsidRPr="0A37AD3A" w:rsidR="7FC38464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0A37AD3A" w:rsidR="7FC38464">
        <w:rPr>
          <w:rFonts w:ascii="Times New Roman" w:hAnsi="Times New Roman" w:eastAsia="Times New Roman" w:cs="Times New Roman"/>
        </w:rPr>
        <w:t>Plan and a schedule for prototyping and testing their solution to the client’s needs by the end of the semester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690"/>
        <w:gridCol w:w="3810"/>
        <w:gridCol w:w="2175"/>
        <w:gridCol w:w="1185"/>
        <w:gridCol w:w="1500"/>
      </w:tblGrid>
      <w:tr w:rsidR="4A7F80A9" w:rsidTr="0A37AD3A" w14:paraId="6B0A5428" w14:textId="77777777">
        <w:trPr>
          <w:trHeight w:val="300"/>
        </w:trPr>
        <w:tc>
          <w:tcPr>
            <w:tcW w:w="690" w:type="dxa"/>
            <w:tcMar/>
          </w:tcPr>
          <w:p w:rsidR="5F59C566" w:rsidP="29B97F88" w:rsidRDefault="3021EEB2" w14:paraId="3197D8CD" w14:textId="1E0CEA0A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Step</w:t>
            </w:r>
          </w:p>
        </w:tc>
        <w:tc>
          <w:tcPr>
            <w:tcW w:w="3810" w:type="dxa"/>
            <w:tcMar/>
          </w:tcPr>
          <w:p w:rsidR="5F59C566" w:rsidP="29B97F88" w:rsidRDefault="3021EEB2" w14:paraId="1C604A8C" w14:textId="5B05E2CB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175" w:type="dxa"/>
            <w:tcMar/>
          </w:tcPr>
          <w:p w:rsidR="0E9BAE7D" w:rsidP="29B97F88" w:rsidRDefault="0E9BAE7D" w14:paraId="3479BAD1" w14:textId="25B827FE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Estimated Duration</w:t>
            </w:r>
          </w:p>
        </w:tc>
        <w:tc>
          <w:tcPr>
            <w:tcW w:w="1185" w:type="dxa"/>
            <w:tcMar/>
          </w:tcPr>
          <w:p w:rsidR="5F59C566" w:rsidP="29B97F88" w:rsidRDefault="3021EEB2" w14:paraId="5BCF3F11" w14:textId="4600A842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Tentative Dates</w:t>
            </w:r>
          </w:p>
        </w:tc>
        <w:tc>
          <w:tcPr>
            <w:tcW w:w="1500" w:type="dxa"/>
            <w:tcMar/>
          </w:tcPr>
          <w:p w:rsidR="1811E298" w:rsidP="29B97F88" w:rsidRDefault="33A0B359" w14:paraId="31268F81" w14:textId="0B9A6606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Team member responsible</w:t>
            </w:r>
          </w:p>
        </w:tc>
      </w:tr>
      <w:tr w:rsidR="4A7F80A9" w:rsidTr="0A37AD3A" w14:paraId="7076E7AD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2A290399" w14:textId="0851915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810" w:type="dxa"/>
            <w:tcMar/>
          </w:tcPr>
          <w:p w:rsidR="3EEE1E75" w:rsidP="4A7F80A9" w:rsidRDefault="3EEE1E75" w14:paraId="6454AE2B" w14:textId="2026F3F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Figure out how to access the sandbox</w:t>
            </w:r>
          </w:p>
        </w:tc>
        <w:tc>
          <w:tcPr>
            <w:tcW w:w="2175" w:type="dxa"/>
            <w:tcMar/>
          </w:tcPr>
          <w:p w:rsidR="0CEE6EC5" w:rsidP="29B97F88" w:rsidRDefault="0CEE6EC5" w14:paraId="5910A002" w14:textId="636B0E4C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1 hour</w:t>
            </w:r>
          </w:p>
        </w:tc>
        <w:tc>
          <w:tcPr>
            <w:tcW w:w="1185" w:type="dxa"/>
            <w:tcMar/>
          </w:tcPr>
          <w:p w:rsidR="3EEE1E75" w:rsidP="4A7F80A9" w:rsidRDefault="3EEE1E75" w14:paraId="5766BF32" w14:textId="0FE9ED7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10-29-24</w:t>
            </w:r>
          </w:p>
        </w:tc>
        <w:tc>
          <w:tcPr>
            <w:tcW w:w="1500" w:type="dxa"/>
            <w:tcMar/>
          </w:tcPr>
          <w:p w:rsidR="3EEE1E75" w:rsidP="4A7F80A9" w:rsidRDefault="3EEE1E75" w14:paraId="0A4FEE4F" w14:textId="34F3679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Markus</w:t>
            </w:r>
          </w:p>
        </w:tc>
      </w:tr>
      <w:tr w:rsidR="4A7F80A9" w:rsidTr="0A37AD3A" w14:paraId="652480FC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45FC45EE" w14:textId="514A8C2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810" w:type="dxa"/>
            <w:tcMar/>
          </w:tcPr>
          <w:p w:rsidR="6E5E4382" w:rsidP="4A7F80A9" w:rsidRDefault="6E5E4382" w14:paraId="172E030C" w14:textId="4F484A1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Deliverable F - </w:t>
            </w:r>
            <w:r w:rsidRPr="4A7F80A9" w:rsidR="0E216DE8">
              <w:rPr>
                <w:rFonts w:ascii="Times New Roman" w:hAnsi="Times New Roman" w:eastAsia="Times New Roman" w:cs="Times New Roman"/>
                <w:sz w:val="20"/>
                <w:szCs w:val="20"/>
              </w:rPr>
              <w:t>Prototype #1</w:t>
            </w:r>
          </w:p>
        </w:tc>
        <w:tc>
          <w:tcPr>
            <w:tcW w:w="2175" w:type="dxa"/>
            <w:tcMar/>
          </w:tcPr>
          <w:p w:rsidR="6F2A616E" w:rsidP="29B97F88" w:rsidRDefault="6F2A616E" w14:paraId="50B425E2" w14:textId="779910E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22AC44C7" w:rsidP="4A7F80A9" w:rsidRDefault="22AC44C7" w14:paraId="1E2C709A" w14:textId="7C41000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11-3-24</w:t>
            </w:r>
          </w:p>
        </w:tc>
        <w:tc>
          <w:tcPr>
            <w:tcW w:w="1500" w:type="dxa"/>
            <w:tcMar/>
          </w:tcPr>
          <w:p w:rsidR="6BC108A8" w:rsidP="4A7F80A9" w:rsidRDefault="6BC108A8" w14:paraId="246F9269" w14:textId="02A5DC4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10CA860C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43BE5395" w14:textId="48E91BA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810" w:type="dxa"/>
            <w:tcMar/>
          </w:tcPr>
          <w:p w:rsidR="18055D31" w:rsidP="4A7F80A9" w:rsidRDefault="18055D31" w14:paraId="6A86296E" w14:textId="59468DC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Deliverable </w:t>
            </w:r>
            <w:r w:rsidRPr="4A7F80A9" w:rsidR="10665FB1">
              <w:rPr>
                <w:rFonts w:ascii="Times New Roman" w:hAnsi="Times New Roman" w:eastAsia="Times New Roman" w:cs="Times New Roman"/>
                <w:sz w:val="20"/>
                <w:szCs w:val="20"/>
              </w:rPr>
              <w:t>G</w:t>
            </w: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- </w:t>
            </w:r>
            <w:r w:rsidRPr="4A7F80A9" w:rsidR="4CA58D43">
              <w:rPr>
                <w:rFonts w:ascii="Times New Roman" w:hAnsi="Times New Roman" w:eastAsia="Times New Roman" w:cs="Times New Roman"/>
                <w:sz w:val="20"/>
                <w:szCs w:val="20"/>
              </w:rPr>
              <w:t>Prototype #2</w:t>
            </w:r>
          </w:p>
        </w:tc>
        <w:tc>
          <w:tcPr>
            <w:tcW w:w="2175" w:type="dxa"/>
            <w:tcMar/>
          </w:tcPr>
          <w:p w:rsidR="72989D7F" w:rsidP="29B97F88" w:rsidRDefault="72989D7F" w14:paraId="37923912" w14:textId="1B991BF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2F36DF57" w:rsidP="4A7F80A9" w:rsidRDefault="2F36DF57" w14:paraId="24E3141C" w14:textId="710FACF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11-10-24</w:t>
            </w:r>
          </w:p>
        </w:tc>
        <w:tc>
          <w:tcPr>
            <w:tcW w:w="1500" w:type="dxa"/>
            <w:tcMar/>
          </w:tcPr>
          <w:p w:rsidR="0E1302BE" w:rsidP="4A7F80A9" w:rsidRDefault="0E1302BE" w14:paraId="6CA7CB86" w14:textId="59212EFC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1A2318E0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033AB59B" w14:textId="10C67D5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810" w:type="dxa"/>
            <w:tcMar/>
          </w:tcPr>
          <w:p w:rsidR="063DA4A8" w:rsidP="4A7F80A9" w:rsidRDefault="063DA4A8" w14:paraId="32496A2B" w14:textId="5710F34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Deliverable </w:t>
            </w:r>
            <w:r w:rsidRPr="4A7F80A9" w:rsidR="30D45D62">
              <w:rPr>
                <w:rFonts w:ascii="Times New Roman" w:hAnsi="Times New Roman" w:eastAsia="Times New Roman" w:cs="Times New Roman"/>
                <w:sz w:val="20"/>
                <w:szCs w:val="20"/>
              </w:rPr>
              <w:t>H</w:t>
            </w: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- </w:t>
            </w:r>
            <w:r w:rsidRPr="4A7F80A9" w:rsidR="589E3097">
              <w:rPr>
                <w:rFonts w:ascii="Times New Roman" w:hAnsi="Times New Roman" w:eastAsia="Times New Roman" w:cs="Times New Roman"/>
                <w:sz w:val="20"/>
                <w:szCs w:val="20"/>
              </w:rPr>
              <w:t>Prototype #3</w:t>
            </w:r>
          </w:p>
        </w:tc>
        <w:tc>
          <w:tcPr>
            <w:tcW w:w="2175" w:type="dxa"/>
            <w:tcMar/>
          </w:tcPr>
          <w:p w:rsidR="14A551A9" w:rsidP="29B97F88" w:rsidRDefault="14A551A9" w14:paraId="53CFF0BD" w14:textId="2AF3D0C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7D1D4F61" w:rsidP="4A7F80A9" w:rsidRDefault="7D1D4F61" w14:paraId="45057CE9" w14:textId="5A600CB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11-17-24</w:t>
            </w:r>
          </w:p>
        </w:tc>
        <w:tc>
          <w:tcPr>
            <w:tcW w:w="1500" w:type="dxa"/>
            <w:tcMar/>
          </w:tcPr>
          <w:p w:rsidR="5550F3F7" w:rsidP="4A7F80A9" w:rsidRDefault="5550F3F7" w14:paraId="56F3C157" w14:textId="4AA79CC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1152BE38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7EA7AB82" w14:paraId="45F5DC65" w14:textId="0582E40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*</w:t>
            </w:r>
            <w:r w:rsidRPr="29B97F88" w:rsidR="3021EEB2"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810" w:type="dxa"/>
            <w:tcMar/>
          </w:tcPr>
          <w:p w:rsidR="41AE245B" w:rsidP="4A7F80A9" w:rsidRDefault="41AE245B" w14:paraId="5C7908B9" w14:textId="7893ECA1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Code for Bandwidth API</w:t>
            </w:r>
          </w:p>
        </w:tc>
        <w:tc>
          <w:tcPr>
            <w:tcW w:w="2175" w:type="dxa"/>
            <w:tcMar/>
          </w:tcPr>
          <w:p w:rsidR="6A7DF617" w:rsidP="29B97F88" w:rsidRDefault="6A7DF617" w14:paraId="58B214A6" w14:textId="24D67C77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8 hours</w:t>
            </w:r>
          </w:p>
        </w:tc>
        <w:tc>
          <w:tcPr>
            <w:tcW w:w="1185" w:type="dxa"/>
            <w:tcMar/>
          </w:tcPr>
          <w:p w:rsidR="41FBF724" w:rsidP="4A7F80A9" w:rsidRDefault="41FBF724" w14:paraId="10EE4313" w14:textId="6D58871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11-17-24</w:t>
            </w:r>
          </w:p>
        </w:tc>
        <w:tc>
          <w:tcPr>
            <w:tcW w:w="1500" w:type="dxa"/>
            <w:tcMar/>
          </w:tcPr>
          <w:p w:rsidR="20C8B827" w:rsidP="4A7F80A9" w:rsidRDefault="20C8B827" w14:paraId="2B462297" w14:textId="63B6DE18"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6A4560C2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67B22ED7" w14:paraId="25CDAFD3" w14:textId="4B7E501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*</w:t>
            </w:r>
            <w:r w:rsidRPr="29B97F88" w:rsidR="3021EEB2"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3810" w:type="dxa"/>
            <w:tcMar/>
          </w:tcPr>
          <w:p w:rsidR="7240D181" w:rsidP="4A7F80A9" w:rsidRDefault="7240D181" w14:paraId="6FF6CCB5" w14:textId="3364F4C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Code for Location API</w:t>
            </w:r>
          </w:p>
        </w:tc>
        <w:tc>
          <w:tcPr>
            <w:tcW w:w="2175" w:type="dxa"/>
            <w:tcMar/>
          </w:tcPr>
          <w:p w:rsidR="29424BD2" w:rsidP="29B97F88" w:rsidRDefault="29424BD2" w14:paraId="0644AA95" w14:textId="22C937B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8 hours</w:t>
            </w:r>
          </w:p>
        </w:tc>
        <w:tc>
          <w:tcPr>
            <w:tcW w:w="1185" w:type="dxa"/>
            <w:tcMar/>
          </w:tcPr>
          <w:p w:rsidR="668073CC" w:rsidP="4A7F80A9" w:rsidRDefault="668073CC" w14:paraId="74311F7C" w14:textId="3D9B4DA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11-17-24</w:t>
            </w:r>
          </w:p>
        </w:tc>
        <w:tc>
          <w:tcPr>
            <w:tcW w:w="1500" w:type="dxa"/>
            <w:tcMar/>
          </w:tcPr>
          <w:p w:rsidR="199CF984" w:rsidP="4A7F80A9" w:rsidRDefault="199CF984" w14:paraId="7473A352" w14:textId="527FC84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49261064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641893FF" w14:textId="41A2C5E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3810" w:type="dxa"/>
            <w:tcMar/>
          </w:tcPr>
          <w:p w:rsidR="4A7F80A9" w:rsidP="4A7F80A9" w:rsidRDefault="5EC8877B" w14:paraId="4FF761C0" w14:textId="0CD7831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Presentation for </w:t>
            </w:r>
            <w:r w:rsidRPr="29B97F88" w:rsidR="60912A01">
              <w:rPr>
                <w:rFonts w:ascii="Times New Roman" w:hAnsi="Times New Roman" w:eastAsia="Times New Roman" w:cs="Times New Roman"/>
                <w:sz w:val="20"/>
                <w:szCs w:val="20"/>
              </w:rPr>
              <w:t>Client Elevator Pitch</w:t>
            </w:r>
          </w:p>
        </w:tc>
        <w:tc>
          <w:tcPr>
            <w:tcW w:w="2175" w:type="dxa"/>
            <w:tcMar/>
          </w:tcPr>
          <w:p w:rsidR="29B97F88" w:rsidP="29B97F88" w:rsidRDefault="29B97F88" w14:paraId="23943973" w14:textId="56A3DC1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1D9C8FB0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0A37AD3A" w:rsidR="26A89DA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hours</w:t>
            </w:r>
          </w:p>
        </w:tc>
        <w:tc>
          <w:tcPr>
            <w:tcW w:w="1185" w:type="dxa"/>
            <w:tcMar/>
          </w:tcPr>
          <w:p w:rsidR="4A7F80A9" w:rsidP="4A7F80A9" w:rsidRDefault="3AEEE73D" w14:paraId="1F21AA6A" w14:textId="70B844C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TBD</w:t>
            </w:r>
          </w:p>
        </w:tc>
        <w:tc>
          <w:tcPr>
            <w:tcW w:w="1500" w:type="dxa"/>
            <w:tcMar/>
          </w:tcPr>
          <w:p w:rsidR="4A7F80A9" w:rsidP="4A7F80A9" w:rsidRDefault="4A7F80A9" w14:paraId="4E6EC5CA" w14:textId="22C38DE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2555C7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Jack + </w:t>
            </w:r>
            <w:r w:rsidRPr="0A37AD3A" w:rsidR="2555C73E">
              <w:rPr>
                <w:rFonts w:ascii="Times New Roman" w:hAnsi="Times New Roman" w:eastAsia="Times New Roman" w:cs="Times New Roman"/>
                <w:sz w:val="20"/>
                <w:szCs w:val="20"/>
              </w:rPr>
              <w:t>Ebban</w:t>
            </w:r>
          </w:p>
        </w:tc>
      </w:tr>
      <w:tr w:rsidR="608370B2" w:rsidTr="0A37AD3A" w14:paraId="10524108">
        <w:trPr>
          <w:trHeight w:val="300"/>
        </w:trPr>
        <w:tc>
          <w:tcPr>
            <w:tcW w:w="690" w:type="dxa"/>
            <w:tcMar/>
          </w:tcPr>
          <w:p w:rsidR="608370B2" w:rsidP="608370B2" w:rsidRDefault="608370B2" w14:paraId="7CE3A421" w14:textId="56C23A20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61F3FB3F">
              <w:rPr>
                <w:rFonts w:ascii="Times New Roman" w:hAnsi="Times New Roman" w:eastAsia="Times New Roman" w:cs="Times New Roman"/>
                <w:sz w:val="20"/>
                <w:szCs w:val="20"/>
              </w:rPr>
              <w:t>7.5</w:t>
            </w:r>
          </w:p>
        </w:tc>
        <w:tc>
          <w:tcPr>
            <w:tcW w:w="3810" w:type="dxa"/>
            <w:tcMar/>
          </w:tcPr>
          <w:p w:rsidR="53695928" w:rsidP="608370B2" w:rsidRDefault="53695928" w14:paraId="7E3F284B" w14:textId="488F7C1B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5369592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Practice </w:t>
            </w:r>
            <w:r w:rsidRPr="0A37AD3A" w:rsidR="57532B8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Presentation for Client Elevator Pitch  </w:t>
            </w:r>
          </w:p>
        </w:tc>
        <w:tc>
          <w:tcPr>
            <w:tcW w:w="2175" w:type="dxa"/>
            <w:tcMar/>
          </w:tcPr>
          <w:p w:rsidR="608370B2" w:rsidP="608370B2" w:rsidRDefault="608370B2" w14:paraId="433041E0" w14:textId="7D4CE2D1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488B53DD">
              <w:rPr>
                <w:rFonts w:ascii="Times New Roman" w:hAnsi="Times New Roman" w:eastAsia="Times New Roman" w:cs="Times New Roman"/>
                <w:sz w:val="20"/>
                <w:szCs w:val="20"/>
              </w:rPr>
              <w:t>½ hour</w:t>
            </w:r>
          </w:p>
        </w:tc>
        <w:tc>
          <w:tcPr>
            <w:tcW w:w="1185" w:type="dxa"/>
            <w:tcMar/>
          </w:tcPr>
          <w:p w:rsidR="608370B2" w:rsidP="608370B2" w:rsidRDefault="608370B2" w14:paraId="3F9E43FE" w14:textId="381F953E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488B53DD">
              <w:rPr>
                <w:rFonts w:ascii="Times New Roman" w:hAnsi="Times New Roman" w:eastAsia="Times New Roman" w:cs="Times New Roman"/>
                <w:sz w:val="20"/>
                <w:szCs w:val="20"/>
              </w:rPr>
              <w:t>TBD</w:t>
            </w:r>
          </w:p>
        </w:tc>
        <w:tc>
          <w:tcPr>
            <w:tcW w:w="1500" w:type="dxa"/>
            <w:tcMar/>
          </w:tcPr>
          <w:p w:rsidR="608370B2" w:rsidP="608370B2" w:rsidRDefault="608370B2" w14:paraId="4FCD58A5" w14:textId="234CEC17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488B53DD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52BE32E4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063EB0AE" w14:textId="35ED052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3810" w:type="dxa"/>
            <w:tcMar/>
          </w:tcPr>
          <w:p w:rsidR="4A7F80A9" w:rsidP="4A7F80A9" w:rsidRDefault="23EDBC92" w14:paraId="129C0C17" w14:textId="60DAFEA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Client elevator pitch</w:t>
            </w:r>
          </w:p>
        </w:tc>
        <w:tc>
          <w:tcPr>
            <w:tcW w:w="2175" w:type="dxa"/>
            <w:tcMar/>
          </w:tcPr>
          <w:p w:rsidR="47394DB7" w:rsidP="29B97F88" w:rsidRDefault="47394DB7" w14:paraId="22FE6CBE" w14:textId="1196989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3 minutes</w:t>
            </w:r>
          </w:p>
        </w:tc>
        <w:tc>
          <w:tcPr>
            <w:tcW w:w="1185" w:type="dxa"/>
            <w:tcMar/>
          </w:tcPr>
          <w:p w:rsidR="4A7F80A9" w:rsidP="29B97F88" w:rsidRDefault="6244EFF5" w14:paraId="621805ED" w14:textId="21FC7E70"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TBA</w:t>
            </w:r>
          </w:p>
        </w:tc>
        <w:tc>
          <w:tcPr>
            <w:tcW w:w="1500" w:type="dxa"/>
            <w:tcMar/>
          </w:tcPr>
          <w:p w:rsidR="4A7F80A9" w:rsidP="4A7F80A9" w:rsidRDefault="23EDBC92" w14:paraId="22C87F23" w14:textId="184382C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4A7F80A9" w:rsidTr="0A37AD3A" w14:paraId="0515FE3E" w14:textId="77777777">
        <w:trPr>
          <w:trHeight w:val="300"/>
        </w:trPr>
        <w:tc>
          <w:tcPr>
            <w:tcW w:w="690" w:type="dxa"/>
            <w:tcMar/>
          </w:tcPr>
          <w:p w:rsidR="5F59C566" w:rsidP="4A7F80A9" w:rsidRDefault="5F59C566" w14:paraId="4C1D5079" w14:textId="0ED90F2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7F80A9"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3810" w:type="dxa"/>
            <w:tcMar/>
          </w:tcPr>
          <w:p w:rsidR="4A7F80A9" w:rsidP="4A7F80A9" w:rsidRDefault="5604BBBB" w14:paraId="3A90BB29" w14:textId="42DA557D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Deliverable </w:t>
            </w:r>
            <w:r w:rsidRPr="29B97F88" w:rsidR="3680A46A">
              <w:rPr>
                <w:rFonts w:ascii="Times New Roman" w:hAnsi="Times New Roman" w:eastAsia="Times New Roman" w:cs="Times New Roman"/>
                <w:sz w:val="20"/>
                <w:szCs w:val="20"/>
              </w:rPr>
              <w:t>I – Design Day Presentation Material</w:t>
            </w:r>
          </w:p>
        </w:tc>
        <w:tc>
          <w:tcPr>
            <w:tcW w:w="2175" w:type="dxa"/>
            <w:tcMar/>
          </w:tcPr>
          <w:p w:rsidR="1BED0699" w:rsidP="29B97F88" w:rsidRDefault="1BED0699" w14:paraId="5AE2253E" w14:textId="64BAA7E0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4A7F80A9" w:rsidP="4A7F80A9" w:rsidRDefault="570563C0" w14:paraId="781D391D" w14:textId="3E968563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11-27-24</w:t>
            </w:r>
          </w:p>
        </w:tc>
        <w:tc>
          <w:tcPr>
            <w:tcW w:w="1500" w:type="dxa"/>
            <w:tcMar/>
          </w:tcPr>
          <w:p w:rsidR="4A7F80A9" w:rsidP="4A7F80A9" w:rsidRDefault="570563C0" w14:paraId="350EA1D4" w14:textId="143D0E9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29B97F88" w:rsidTr="0A37AD3A" w14:paraId="76A88226" w14:textId="77777777">
        <w:trPr>
          <w:trHeight w:val="300"/>
        </w:trPr>
        <w:tc>
          <w:tcPr>
            <w:tcW w:w="690" w:type="dxa"/>
            <w:tcMar/>
          </w:tcPr>
          <w:p w:rsidR="29B97F88" w:rsidP="29B97F88" w:rsidRDefault="29B97F88" w14:paraId="60E7EE4A" w14:textId="4318FD6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024C0AEE">
              <w:rPr>
                <w:rFonts w:ascii="Times New Roman" w:hAnsi="Times New Roman"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3810" w:type="dxa"/>
            <w:tcMar/>
          </w:tcPr>
          <w:p w:rsidR="570563C0" w:rsidP="29B97F88" w:rsidRDefault="570563C0" w14:paraId="786245C2" w14:textId="0C96F4CC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Deliverable J – Project Presentations</w:t>
            </w:r>
          </w:p>
        </w:tc>
        <w:tc>
          <w:tcPr>
            <w:tcW w:w="2175" w:type="dxa"/>
            <w:tcMar/>
          </w:tcPr>
          <w:p w:rsidR="5D5EAA8A" w:rsidP="29B97F88" w:rsidRDefault="5D5EAA8A" w14:paraId="12EBE30E" w14:textId="2446663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570563C0" w:rsidP="29B97F88" w:rsidRDefault="570563C0" w14:paraId="6B0ED24A" w14:textId="66026F5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TBA</w:t>
            </w:r>
          </w:p>
        </w:tc>
        <w:tc>
          <w:tcPr>
            <w:tcW w:w="1500" w:type="dxa"/>
            <w:tcMar/>
          </w:tcPr>
          <w:p w:rsidR="29B97F88" w:rsidP="29B97F88" w:rsidRDefault="29B97F88" w14:paraId="6C716B55" w14:textId="2026C33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29B97F88" w:rsidTr="0A37AD3A" w14:paraId="66446302" w14:textId="77777777">
        <w:trPr>
          <w:trHeight w:val="300"/>
        </w:trPr>
        <w:tc>
          <w:tcPr>
            <w:tcW w:w="690" w:type="dxa"/>
            <w:tcMar/>
          </w:tcPr>
          <w:p w:rsidR="570563C0" w:rsidP="29B97F88" w:rsidRDefault="570563C0" w14:paraId="70144048" w14:textId="76F598BA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570563C0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 w:rsidRPr="0A37AD3A" w:rsidR="419E89BF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810" w:type="dxa"/>
            <w:tcMar/>
          </w:tcPr>
          <w:p w:rsidR="570563C0" w:rsidP="29B97F88" w:rsidRDefault="570563C0" w14:paraId="03711D35" w14:textId="75117EEF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Practice Presentation for Design Day</w:t>
            </w:r>
          </w:p>
        </w:tc>
        <w:tc>
          <w:tcPr>
            <w:tcW w:w="2175" w:type="dxa"/>
            <w:tcMar/>
          </w:tcPr>
          <w:p w:rsidR="29B97F88" w:rsidP="29B97F88" w:rsidRDefault="29B97F88" w14:paraId="0D87E72C" w14:textId="10394355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Mar/>
          </w:tcPr>
          <w:p w:rsidR="0270DA3C" w:rsidP="29B97F88" w:rsidRDefault="0270DA3C" w14:paraId="1DC18C22" w14:textId="52E9607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11-30-24</w:t>
            </w:r>
          </w:p>
          <w:p w:rsidR="0270DA3C" w:rsidP="29B97F88" w:rsidRDefault="0270DA3C" w14:paraId="2202CEB2" w14:textId="5FF41429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12-2-24</w:t>
            </w:r>
          </w:p>
        </w:tc>
        <w:tc>
          <w:tcPr>
            <w:tcW w:w="1500" w:type="dxa"/>
            <w:tcMar/>
          </w:tcPr>
          <w:p w:rsidR="570563C0" w:rsidP="29B97F88" w:rsidRDefault="570563C0" w14:paraId="3AA95230" w14:textId="40306834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  <w:tr w:rsidR="29B97F88" w:rsidTr="0A37AD3A" w14:paraId="506380E0" w14:textId="77777777">
        <w:trPr>
          <w:trHeight w:val="300"/>
        </w:trPr>
        <w:tc>
          <w:tcPr>
            <w:tcW w:w="690" w:type="dxa"/>
            <w:tcMar/>
          </w:tcPr>
          <w:p w:rsidR="570563C0" w:rsidP="29B97F88" w:rsidRDefault="570563C0" w14:paraId="70A881DC" w14:textId="202DB3B6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A37AD3A" w:rsidR="570563C0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 w:rsidRPr="0A37AD3A" w:rsidR="36465509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810" w:type="dxa"/>
            <w:tcMar/>
          </w:tcPr>
          <w:p w:rsidR="570563C0" w:rsidP="29B97F88" w:rsidRDefault="570563C0" w14:paraId="71A26E03" w14:textId="7B09421B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Deliverable K – User and Product Manual</w:t>
            </w:r>
          </w:p>
        </w:tc>
        <w:tc>
          <w:tcPr>
            <w:tcW w:w="2175" w:type="dxa"/>
            <w:tcMar/>
          </w:tcPr>
          <w:p w:rsidR="2AFC05C1" w:rsidP="29B97F88" w:rsidRDefault="2AFC05C1" w14:paraId="043FCC03" w14:textId="4D2B690E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6 hours</w:t>
            </w:r>
          </w:p>
        </w:tc>
        <w:tc>
          <w:tcPr>
            <w:tcW w:w="1185" w:type="dxa"/>
            <w:tcMar/>
          </w:tcPr>
          <w:p w:rsidR="570563C0" w:rsidP="29B97F88" w:rsidRDefault="570563C0" w14:paraId="31134ED7" w14:textId="186E34B2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12-3-24</w:t>
            </w:r>
          </w:p>
        </w:tc>
        <w:tc>
          <w:tcPr>
            <w:tcW w:w="1500" w:type="dxa"/>
            <w:tcMar/>
          </w:tcPr>
          <w:p w:rsidR="570563C0" w:rsidP="29B97F88" w:rsidRDefault="570563C0" w14:paraId="383239CD" w14:textId="30CCE678"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9B97F88"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</w:p>
        </w:tc>
      </w:tr>
    </w:tbl>
    <w:p w:rsidR="57CD4F11" w:rsidP="0A37AD3A" w:rsidRDefault="57CD4F11" w14:paraId="4E384372" w14:textId="33B3B62C">
      <w:pPr>
        <w:rPr>
          <w:rFonts w:ascii="Times New Roman" w:hAnsi="Times New Roman" w:eastAsia="Times New Roman" w:cs="Times New Roman"/>
          <w:sz w:val="20"/>
          <w:szCs w:val="20"/>
        </w:rPr>
      </w:pPr>
      <w:r w:rsidRPr="0A37AD3A" w:rsidR="57CD4F11">
        <w:rPr>
          <w:rFonts w:ascii="Times New Roman" w:hAnsi="Times New Roman" w:eastAsia="Times New Roman" w:cs="Times New Roman"/>
          <w:sz w:val="20"/>
          <w:szCs w:val="20"/>
        </w:rPr>
        <w:t xml:space="preserve">*Estimated time duration for </w:t>
      </w:r>
      <w:r w:rsidRPr="0A37AD3A" w:rsidR="3C3EDD95">
        <w:rPr>
          <w:rFonts w:ascii="Times New Roman" w:hAnsi="Times New Roman" w:eastAsia="Times New Roman" w:cs="Times New Roman"/>
          <w:sz w:val="20"/>
          <w:szCs w:val="20"/>
        </w:rPr>
        <w:t xml:space="preserve">coding portions are rough estimates as </w:t>
      </w:r>
      <w:r w:rsidRPr="0A37AD3A" w:rsidR="7C7D363B">
        <w:rPr>
          <w:rFonts w:ascii="Times New Roman" w:hAnsi="Times New Roman" w:eastAsia="Times New Roman" w:cs="Times New Roman"/>
          <w:sz w:val="20"/>
          <w:szCs w:val="20"/>
        </w:rPr>
        <w:t xml:space="preserve">no team members are experienced coders therefore it is difficult to </w:t>
      </w:r>
      <w:r w:rsidRPr="0A37AD3A" w:rsidR="0F21152B">
        <w:rPr>
          <w:rFonts w:ascii="Times New Roman" w:hAnsi="Times New Roman" w:eastAsia="Times New Roman" w:cs="Times New Roman"/>
          <w:sz w:val="20"/>
          <w:szCs w:val="20"/>
        </w:rPr>
        <w:t>estimate how long coding process will take.</w:t>
      </w:r>
      <w:r w:rsidRPr="0A37AD3A" w:rsidR="6B426FDB">
        <w:rPr>
          <w:rFonts w:ascii="Times New Roman" w:hAnsi="Times New Roman" w:eastAsia="Times New Roman" w:cs="Times New Roman"/>
          <w:sz w:val="20"/>
          <w:szCs w:val="20"/>
        </w:rPr>
        <w:t xml:space="preserve"> **For each deliverable, the team spends 4 hours on the rough copy</w:t>
      </w:r>
      <w:r w:rsidRPr="0A37AD3A" w:rsidR="6C7F855B">
        <w:rPr>
          <w:rFonts w:ascii="Times New Roman" w:hAnsi="Times New Roman" w:eastAsia="Times New Roman" w:cs="Times New Roman"/>
          <w:sz w:val="20"/>
          <w:szCs w:val="20"/>
        </w:rPr>
        <w:t xml:space="preserve"> (first iteration)</w:t>
      </w:r>
      <w:r w:rsidRPr="0A37AD3A" w:rsidR="6B426FDB">
        <w:rPr>
          <w:rFonts w:ascii="Times New Roman" w:hAnsi="Times New Roman" w:eastAsia="Times New Roman" w:cs="Times New Roman"/>
          <w:sz w:val="20"/>
          <w:szCs w:val="20"/>
        </w:rPr>
        <w:t xml:space="preserve"> and 2 hours on the final draft</w:t>
      </w:r>
      <w:r w:rsidRPr="0A37AD3A" w:rsidR="0CC20684">
        <w:rPr>
          <w:rFonts w:ascii="Times New Roman" w:hAnsi="Times New Roman" w:eastAsia="Times New Roman" w:cs="Times New Roman"/>
          <w:sz w:val="20"/>
          <w:szCs w:val="20"/>
        </w:rPr>
        <w:t xml:space="preserve"> (second iteration)</w:t>
      </w:r>
      <w:r w:rsidRPr="0A37AD3A" w:rsidR="3B2D66D4">
        <w:rPr>
          <w:rFonts w:ascii="Times New Roman" w:hAnsi="Times New Roman" w:eastAsia="Times New Roman" w:cs="Times New Roman"/>
          <w:sz w:val="20"/>
          <w:szCs w:val="20"/>
        </w:rPr>
        <w:t xml:space="preserve"> to improve it.</w:t>
      </w:r>
    </w:p>
    <w:p w:rsidR="1C2F2A62" w:rsidP="0A37AD3A" w:rsidRDefault="1C2F2A62" w14:paraId="28E71A57" w14:textId="0433CCAD">
      <w:pPr>
        <w:pStyle w:val="Heading1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</w:pPr>
      <w:bookmarkStart w:name="_Toc1644356288" w:id="754772768"/>
      <w:bookmarkStart w:name="_Toc1198741250" w:id="980079738"/>
      <w:r w:rsidRPr="0A37AD3A" w:rsidR="1C2F2A6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Significant Project Risks and Associated Contingency Plans</w:t>
      </w:r>
      <w:bookmarkEnd w:id="754772768"/>
      <w:bookmarkEnd w:id="980079738"/>
    </w:p>
    <w:p w:rsidR="1D54143C" w:rsidP="29B97F88" w:rsidRDefault="1D54143C" w14:paraId="5581355C" w14:textId="305E6829">
      <w:pPr>
        <w:rPr>
          <w:rFonts w:ascii="Times New Roman" w:hAnsi="Times New Roman" w:eastAsia="Times New Roman" w:cs="Times New Roman"/>
        </w:rPr>
      </w:pPr>
      <w:r w:rsidRPr="29B97F88">
        <w:rPr>
          <w:rFonts w:ascii="Times New Roman" w:hAnsi="Times New Roman" w:eastAsia="Times New Roman" w:cs="Times New Roman"/>
        </w:rPr>
        <w:t xml:space="preserve">The most technical part of this project will be putting together the </w:t>
      </w:r>
      <w:r w:rsidRPr="29B97F88" w:rsidR="36283EBE">
        <w:rPr>
          <w:rFonts w:ascii="Times New Roman" w:hAnsi="Times New Roman" w:eastAsia="Times New Roman" w:cs="Times New Roman"/>
        </w:rPr>
        <w:t>code,</w:t>
      </w:r>
      <w:r w:rsidRPr="29B97F88">
        <w:rPr>
          <w:rFonts w:ascii="Times New Roman" w:hAnsi="Times New Roman" w:eastAsia="Times New Roman" w:cs="Times New Roman"/>
        </w:rPr>
        <w:t xml:space="preserve"> so it runs with error and is able to w</w:t>
      </w:r>
      <w:r w:rsidRPr="29B97F88" w:rsidR="23F264EB">
        <w:rPr>
          <w:rFonts w:ascii="Times New Roman" w:hAnsi="Times New Roman" w:eastAsia="Times New Roman" w:cs="Times New Roman"/>
        </w:rPr>
        <w:t>ork for the intended use cases depicted in the detail design drawings.</w:t>
      </w:r>
    </w:p>
    <w:p w:rsidR="169D60EC" w:rsidP="29B97F88" w:rsidRDefault="169D60EC" w14:paraId="22DA9D56" w14:textId="43A28499">
      <w:pPr>
        <w:rPr>
          <w:rFonts w:ascii="Times New Roman" w:hAnsi="Times New Roman" w:eastAsia="Times New Roman" w:cs="Times New Roman"/>
        </w:rPr>
      </w:pPr>
      <w:r w:rsidRPr="0A37AD3A" w:rsidR="169D60EC">
        <w:rPr>
          <w:rFonts w:ascii="Times New Roman" w:hAnsi="Times New Roman" w:eastAsia="Times New Roman" w:cs="Times New Roman"/>
          <w:b w:val="1"/>
          <w:bCs w:val="1"/>
        </w:rPr>
        <w:t xml:space="preserve">Table </w:t>
      </w:r>
      <w:r w:rsidRPr="0A37AD3A" w:rsidR="106B5E81">
        <w:rPr>
          <w:rFonts w:ascii="Times New Roman" w:hAnsi="Times New Roman" w:eastAsia="Times New Roman" w:cs="Times New Roman"/>
          <w:b w:val="1"/>
          <w:bCs w:val="1"/>
        </w:rPr>
        <w:t>2</w:t>
      </w:r>
      <w:r w:rsidRPr="0A37AD3A" w:rsidR="169D60EC">
        <w:rPr>
          <w:rFonts w:ascii="Times New Roman" w:hAnsi="Times New Roman" w:eastAsia="Times New Roman" w:cs="Times New Roman"/>
          <w:b w:val="1"/>
          <w:bCs w:val="1"/>
        </w:rPr>
        <w:t>:</w:t>
      </w:r>
      <w:r w:rsidRPr="0A37AD3A" w:rsidR="169D60EC">
        <w:rPr>
          <w:rFonts w:ascii="Times New Roman" w:hAnsi="Times New Roman" w:eastAsia="Times New Roman" w:cs="Times New Roman"/>
        </w:rPr>
        <w:t xml:space="preserve"> Code for Bandwidth and Location API Contingency Plan</w:t>
      </w:r>
    </w:p>
    <w:tbl>
      <w:tblPr>
        <w:tblStyle w:val="TableGrid"/>
        <w:tblW w:w="9489" w:type="dxa"/>
        <w:tblLayout w:type="fixed"/>
        <w:tblLook w:val="06A0" w:firstRow="1" w:lastRow="0" w:firstColumn="1" w:lastColumn="0" w:noHBand="1" w:noVBand="1"/>
      </w:tblPr>
      <w:tblGrid>
        <w:gridCol w:w="1125"/>
        <w:gridCol w:w="1740"/>
        <w:gridCol w:w="1725"/>
        <w:gridCol w:w="1522"/>
        <w:gridCol w:w="1667"/>
        <w:gridCol w:w="1710"/>
      </w:tblGrid>
      <w:tr w:rsidR="29B97F88" w:rsidTr="0A37AD3A" w14:paraId="45742275" w14:textId="77777777">
        <w:trPr>
          <w:trHeight w:val="300"/>
        </w:trPr>
        <w:tc>
          <w:tcPr>
            <w:tcW w:w="1125" w:type="dxa"/>
            <w:tcMar/>
          </w:tcPr>
          <w:p w:rsidR="6EF4E2C6" w:rsidP="0A37AD3A" w:rsidRDefault="6EF4E2C6" w14:paraId="6F133BE7" w14:textId="3CA8DBFA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6EF4E2C6">
              <w:rPr>
                <w:rFonts w:ascii="Times New Roman" w:hAnsi="Times New Roman" w:eastAsia="Times New Roman" w:cs="Times New Roman"/>
                <w:sz w:val="22"/>
                <w:szCs w:val="22"/>
              </w:rPr>
              <w:t>Scenario</w:t>
            </w:r>
          </w:p>
        </w:tc>
        <w:tc>
          <w:tcPr>
            <w:tcW w:w="1740" w:type="dxa"/>
            <w:tcMar/>
          </w:tcPr>
          <w:p w:rsidR="61976C05" w:rsidP="29B97F88" w:rsidRDefault="61976C05" w14:paraId="5C0A1258" w14:textId="2581DF9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608370B2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Trigger</w:t>
            </w:r>
          </w:p>
        </w:tc>
        <w:tc>
          <w:tcPr>
            <w:tcW w:w="1725" w:type="dxa"/>
            <w:tcMar/>
          </w:tcPr>
          <w:p w:rsidR="29B97F88" w:rsidP="29B97F88" w:rsidRDefault="29B97F88" w14:paraId="5983ECB4" w14:textId="6231522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608370B2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Response</w:t>
            </w:r>
          </w:p>
        </w:tc>
        <w:tc>
          <w:tcPr>
            <w:tcW w:w="1522" w:type="dxa"/>
            <w:tcMar/>
          </w:tcPr>
          <w:p w:rsidR="29B97F88" w:rsidP="29B97F88" w:rsidRDefault="29B97F88" w14:paraId="378C6487" w14:textId="19AECEA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608370B2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Who to Inform</w:t>
            </w:r>
          </w:p>
        </w:tc>
        <w:tc>
          <w:tcPr>
            <w:tcW w:w="1667" w:type="dxa"/>
            <w:tcMar/>
          </w:tcPr>
          <w:p w:rsidR="29B97F88" w:rsidP="29B97F88" w:rsidRDefault="29B97F88" w14:paraId="2227F368" w14:textId="15BB53CF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Key Respo</w:t>
            </w:r>
            <w:r w:rsidRPr="0A37AD3A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nsibilities</w:t>
            </w:r>
          </w:p>
        </w:tc>
        <w:tc>
          <w:tcPr>
            <w:tcW w:w="1710" w:type="dxa"/>
            <w:tcMar/>
          </w:tcPr>
          <w:p w:rsidR="6F76635B" w:rsidP="0A37AD3A" w:rsidRDefault="6F76635B" w14:paraId="7F9342D5" w14:textId="3CB71097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6F76635B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Timeline</w:t>
            </w:r>
          </w:p>
        </w:tc>
      </w:tr>
      <w:tr w:rsidR="29B97F88" w:rsidTr="0A37AD3A" w14:paraId="64E0C9F7" w14:textId="77777777">
        <w:trPr>
          <w:trHeight w:val="3600"/>
        </w:trPr>
        <w:tc>
          <w:tcPr>
            <w:tcW w:w="1125" w:type="dxa"/>
            <w:tcMar/>
          </w:tcPr>
          <w:p w:rsidR="05B11F30" w:rsidP="0A37AD3A" w:rsidRDefault="05B11F30" w14:paraId="195607F5" w14:textId="32E1F643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Leaked </w:t>
            </w:r>
            <w:r w:rsidRPr="0A37AD3A" w:rsidR="66E621DA">
              <w:rPr>
                <w:rFonts w:ascii="Times New Roman" w:hAnsi="Times New Roman" w:eastAsia="Times New Roman" w:cs="Times New Roman"/>
                <w:sz w:val="22"/>
                <w:szCs w:val="22"/>
              </w:rPr>
              <w:t>c</w:t>
            </w: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>ode</w:t>
            </w:r>
          </w:p>
        </w:tc>
        <w:tc>
          <w:tcPr>
            <w:tcW w:w="1740" w:type="dxa"/>
            <w:tcMar/>
          </w:tcPr>
          <w:p w:rsidR="29B97F88" w:rsidP="29B97F88" w:rsidRDefault="29B97F88" w14:paraId="4620B1D4" w14:textId="00592C78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>A team member leaked source code from</w:t>
            </w:r>
            <w:r w:rsidRPr="0A37AD3A" w:rsidR="4B3984F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</w:t>
            </w: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2CC31E17">
              <w:rPr>
                <w:rFonts w:ascii="Times New Roman" w:hAnsi="Times New Roman" w:eastAsia="Times New Roman" w:cs="Times New Roman"/>
                <w:sz w:val="22"/>
                <w:szCs w:val="22"/>
              </w:rPr>
              <w:t>N</w:t>
            </w: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>etAware</w:t>
            </w:r>
            <w:r w:rsidRPr="0A37AD3A" w:rsidR="57B77D3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API</w:t>
            </w: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 w:rsidRPr="0A37AD3A" w:rsidR="7BC9065D">
              <w:rPr>
                <w:rFonts w:ascii="Times New Roman" w:hAnsi="Times New Roman" w:eastAsia="Times New Roman" w:cs="Times New Roman"/>
                <w:sz w:val="22"/>
                <w:szCs w:val="22"/>
              </w:rPr>
              <w:t>for example</w:t>
            </w:r>
            <w:r w:rsidRPr="0A37AD3A" w:rsidR="05B11F3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 w:rsidRPr="0A37AD3A" w:rsidR="342668AD">
              <w:rPr>
                <w:rFonts w:ascii="Times New Roman" w:hAnsi="Times New Roman" w:eastAsia="Times New Roman" w:cs="Times New Roman"/>
                <w:sz w:val="22"/>
                <w:szCs w:val="22"/>
              </w:rPr>
              <w:t>placed code into ChatGPT).</w:t>
            </w:r>
          </w:p>
        </w:tc>
        <w:tc>
          <w:tcPr>
            <w:tcW w:w="1725" w:type="dxa"/>
            <w:tcMar/>
          </w:tcPr>
          <w:p w:rsidR="29B97F88" w:rsidP="29B97F88" w:rsidRDefault="29B97F88" w14:paraId="46E8A6EA" w14:textId="703E355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1F7EF520">
              <w:rPr>
                <w:rFonts w:ascii="Times New Roman" w:hAnsi="Times New Roman" w:eastAsia="Times New Roman" w:cs="Times New Roman"/>
                <w:sz w:val="22"/>
                <w:szCs w:val="22"/>
              </w:rPr>
              <w:t>Identify</w:t>
            </w:r>
            <w:r w:rsidRPr="0A37AD3A" w:rsidR="1F7EF52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what code has been leaked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then the project manager (not Zak) 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>wi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ll inform 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staff and the lab project manager (Zak) of the 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>situation</w:t>
            </w:r>
            <w:r w:rsidRPr="0A37AD3A" w:rsidR="2A811ED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 what the best course of action to take</w:t>
            </w:r>
            <w:r w:rsidRPr="0A37AD3A" w:rsidR="73C6920D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522" w:type="dxa"/>
            <w:tcMar/>
          </w:tcPr>
          <w:p w:rsidR="29B97F88" w:rsidP="29B97F88" w:rsidRDefault="29B97F88" w14:paraId="444219F2" w14:textId="5EC65ED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2A2C5AB9">
              <w:rPr>
                <w:rFonts w:ascii="Times New Roman" w:hAnsi="Times New Roman" w:eastAsia="Times New Roman" w:cs="Times New Roman"/>
                <w:sz w:val="22"/>
                <w:szCs w:val="22"/>
              </w:rPr>
              <w:t>Lab</w:t>
            </w:r>
            <w:r w:rsidRPr="0A37AD3A" w:rsidR="2070243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project </w:t>
            </w:r>
            <w:r w:rsidRPr="0A37AD3A" w:rsidR="20702437">
              <w:rPr>
                <w:rFonts w:ascii="Times New Roman" w:hAnsi="Times New Roman" w:eastAsia="Times New Roman" w:cs="Times New Roman"/>
                <w:sz w:val="22"/>
                <w:szCs w:val="22"/>
              </w:rPr>
              <w:t>manager (</w:t>
            </w:r>
            <w:r w:rsidRPr="0A37AD3A" w:rsidR="49799C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Zak) and </w:t>
            </w:r>
            <w:r w:rsidRPr="0A37AD3A" w:rsidR="49799C12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49799C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staff.</w:t>
            </w:r>
          </w:p>
        </w:tc>
        <w:tc>
          <w:tcPr>
            <w:tcW w:w="1667" w:type="dxa"/>
            <w:tcMar/>
          </w:tcPr>
          <w:p w:rsidR="29B97F88" w:rsidP="29B97F88" w:rsidRDefault="29B97F88" w14:paraId="724F3FF5" w14:textId="45818196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46AC70D4">
              <w:rPr>
                <w:rFonts w:ascii="Times New Roman" w:hAnsi="Times New Roman" w:eastAsia="Times New Roman" w:cs="Times New Roman"/>
                <w:sz w:val="22"/>
                <w:szCs w:val="22"/>
              </w:rPr>
              <w:t>Team member who leaked</w:t>
            </w:r>
            <w:r w:rsidRPr="0A37AD3A" w:rsidR="735ECBCE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</w:t>
            </w:r>
            <w:r w:rsidRPr="0A37AD3A" w:rsidR="46AC70D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code and project manager.</w:t>
            </w:r>
          </w:p>
        </w:tc>
        <w:tc>
          <w:tcPr>
            <w:tcW w:w="1710" w:type="dxa"/>
            <w:tcMar/>
          </w:tcPr>
          <w:p w:rsidR="2ECE12C5" w:rsidP="0A37AD3A" w:rsidRDefault="2ECE12C5" w14:paraId="2E39E058" w14:textId="0451604E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After every session with the </w:t>
            </w:r>
            <w:r w:rsidRPr="0A37AD3A" w:rsidR="2BA43C0A">
              <w:rPr>
                <w:rFonts w:ascii="Times New Roman" w:hAnsi="Times New Roman" w:eastAsia="Times New Roman" w:cs="Times New Roman"/>
                <w:sz w:val="22"/>
                <w:szCs w:val="22"/>
              </w:rPr>
              <w:t>N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>etAware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API, team members will list what they worked 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>on.</w:t>
            </w:r>
          </w:p>
          <w:p w:rsidR="2ECE12C5" w:rsidP="0A37AD3A" w:rsidRDefault="2ECE12C5" w14:paraId="76A6DAC2" w14:textId="222DE761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>If a code leak is suspected</w:t>
            </w:r>
            <w:r w:rsidRPr="0A37AD3A" w:rsidR="168DACA0">
              <w:rPr>
                <w:rFonts w:ascii="Times New Roman" w:hAnsi="Times New Roman" w:eastAsia="Times New Roman" w:cs="Times New Roman"/>
                <w:sz w:val="22"/>
                <w:szCs w:val="22"/>
              </w:rPr>
              <w:t>,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</w:t>
            </w:r>
            <w:r w:rsidRPr="0A37AD3A" w:rsidR="6BDC5C9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project manager 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will inform 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the </w:t>
            </w:r>
            <w:r w:rsidRPr="0A37AD3A" w:rsidR="1DE1D48D">
              <w:rPr>
                <w:rFonts w:ascii="Times New Roman" w:hAnsi="Times New Roman" w:eastAsia="Times New Roman" w:cs="Times New Roman"/>
                <w:sz w:val="22"/>
                <w:szCs w:val="22"/>
              </w:rPr>
              <w:t>lab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6FBF9DD9">
              <w:rPr>
                <w:rFonts w:ascii="Times New Roman" w:hAnsi="Times New Roman" w:eastAsia="Times New Roman" w:cs="Times New Roman"/>
                <w:sz w:val="22"/>
                <w:szCs w:val="22"/>
              </w:rPr>
              <w:t>project manager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 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2ECE12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staff within the hour</w:t>
            </w:r>
            <w:r w:rsidRPr="0A37AD3A" w:rsidR="513CE30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 w:rsidRPr="0A37AD3A" w:rsidR="513CE30A">
              <w:rPr>
                <w:rFonts w:ascii="Times New Roman" w:hAnsi="Times New Roman" w:eastAsia="Times New Roman" w:cs="Times New Roman"/>
                <w:sz w:val="22"/>
                <w:szCs w:val="22"/>
              </w:rPr>
              <w:t>preferably</w:t>
            </w:r>
            <w:r w:rsidRPr="0A37AD3A" w:rsidR="513CE30A">
              <w:rPr>
                <w:rFonts w:ascii="Times New Roman" w:hAnsi="Times New Roman" w:eastAsia="Times New Roman" w:cs="Times New Roman"/>
                <w:sz w:val="22"/>
                <w:szCs w:val="22"/>
              </w:rPr>
              <w:t>).</w:t>
            </w:r>
          </w:p>
        </w:tc>
      </w:tr>
      <w:tr w:rsidR="29B97F88" w:rsidTr="0A37AD3A" w14:paraId="0405EE4C" w14:textId="77777777">
        <w:trPr>
          <w:trHeight w:val="1620"/>
        </w:trPr>
        <w:tc>
          <w:tcPr>
            <w:tcW w:w="1125" w:type="dxa"/>
            <w:tcMar/>
          </w:tcPr>
          <w:p w:rsidR="63C2F920" w:rsidP="0A37AD3A" w:rsidRDefault="63C2F920" w14:paraId="21EEA633" w14:textId="37053324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63C2F92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Absent </w:t>
            </w:r>
            <w:r w:rsidRPr="0A37AD3A" w:rsidR="1F7D8B32">
              <w:rPr>
                <w:rFonts w:ascii="Times New Roman" w:hAnsi="Times New Roman" w:eastAsia="Times New Roman" w:cs="Times New Roman"/>
                <w:sz w:val="22"/>
                <w:szCs w:val="22"/>
              </w:rPr>
              <w:t>t</w:t>
            </w:r>
            <w:r w:rsidRPr="0A37AD3A" w:rsidR="63C2F92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eam </w:t>
            </w:r>
            <w:r w:rsidRPr="0A37AD3A" w:rsidR="60E9D4FE">
              <w:rPr>
                <w:rFonts w:ascii="Times New Roman" w:hAnsi="Times New Roman" w:eastAsia="Times New Roman" w:cs="Times New Roman"/>
                <w:sz w:val="22"/>
                <w:szCs w:val="22"/>
              </w:rPr>
              <w:t>m</w:t>
            </w:r>
            <w:r w:rsidRPr="0A37AD3A" w:rsidR="63C2F920">
              <w:rPr>
                <w:rFonts w:ascii="Times New Roman" w:hAnsi="Times New Roman" w:eastAsia="Times New Roman" w:cs="Times New Roman"/>
                <w:sz w:val="22"/>
                <w:szCs w:val="22"/>
              </w:rPr>
              <w:t>ember</w:t>
            </w:r>
          </w:p>
        </w:tc>
        <w:tc>
          <w:tcPr>
            <w:tcW w:w="1740" w:type="dxa"/>
            <w:tcMar/>
          </w:tcPr>
          <w:p w:rsidR="29B97F88" w:rsidP="29B97F88" w:rsidRDefault="29B97F88" w14:paraId="5E3AAFFC" w14:textId="4549348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3173A147">
              <w:rPr>
                <w:rFonts w:ascii="Times New Roman" w:hAnsi="Times New Roman" w:eastAsia="Times New Roman" w:cs="Times New Roman"/>
                <w:sz w:val="22"/>
                <w:szCs w:val="22"/>
              </w:rPr>
              <w:t>A team member is abruptly absent without notice.</w:t>
            </w:r>
          </w:p>
        </w:tc>
        <w:tc>
          <w:tcPr>
            <w:tcW w:w="1725" w:type="dxa"/>
            <w:tcMar/>
          </w:tcPr>
          <w:p w:rsidR="29B97F88" w:rsidP="0A37AD3A" w:rsidRDefault="29B97F88" w14:paraId="148B01F9" w14:textId="422885CE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4782D4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The project manager will </w:t>
            </w:r>
            <w:r w:rsidRPr="0A37AD3A" w:rsidR="4782D44A">
              <w:rPr>
                <w:rFonts w:ascii="Times New Roman" w:hAnsi="Times New Roman" w:eastAsia="Times New Roman" w:cs="Times New Roman"/>
                <w:sz w:val="22"/>
                <w:szCs w:val="22"/>
              </w:rPr>
              <w:t>attempt</w:t>
            </w:r>
            <w:r w:rsidRPr="0A37AD3A" w:rsidR="4782D4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to contact the absent team </w:t>
            </w:r>
            <w:r w:rsidRPr="0A37AD3A" w:rsidR="36EFE844">
              <w:rPr>
                <w:rFonts w:ascii="Times New Roman" w:hAnsi="Times New Roman" w:eastAsia="Times New Roman" w:cs="Times New Roman"/>
                <w:sz w:val="22"/>
                <w:szCs w:val="22"/>
              </w:rPr>
              <w:t>members</w:t>
            </w:r>
            <w:r w:rsidRPr="0A37AD3A" w:rsidR="4782D4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via their phone</w:t>
            </w:r>
            <w:r w:rsidRPr="0A37AD3A" w:rsidR="1C15243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If there is no response, a vote will be held on who will </w:t>
            </w:r>
            <w:r w:rsidRPr="0A37AD3A" w:rsidR="441D3077">
              <w:rPr>
                <w:rFonts w:ascii="Times New Roman" w:hAnsi="Times New Roman" w:eastAsia="Times New Roman" w:cs="Times New Roman"/>
                <w:sz w:val="22"/>
                <w:szCs w:val="22"/>
              </w:rPr>
              <w:t>fill in</w:t>
            </w:r>
            <w:r w:rsidRPr="0A37AD3A" w:rsidR="1C15243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absent team members' role.</w:t>
            </w:r>
          </w:p>
          <w:p w:rsidR="29B97F88" w:rsidP="29B97F88" w:rsidRDefault="29B97F88" w14:paraId="75160D9B" w14:textId="4393308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522" w:type="dxa"/>
            <w:tcMar/>
          </w:tcPr>
          <w:p w:rsidR="29B97F88" w:rsidP="29B97F88" w:rsidRDefault="29B97F88" w14:paraId="36700FA8" w14:textId="3870955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3173A147">
              <w:rPr>
                <w:rFonts w:ascii="Times New Roman" w:hAnsi="Times New Roman" w:eastAsia="Times New Roman" w:cs="Times New Roman"/>
                <w:sz w:val="22"/>
                <w:szCs w:val="22"/>
              </w:rPr>
              <w:t>N/A</w:t>
            </w:r>
          </w:p>
        </w:tc>
        <w:tc>
          <w:tcPr>
            <w:tcW w:w="1667" w:type="dxa"/>
            <w:tcMar/>
          </w:tcPr>
          <w:p w:rsidR="29B97F88" w:rsidP="29B97F88" w:rsidRDefault="29B97F88" w14:paraId="4F96A9B6" w14:textId="17050FD8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023A784A">
              <w:rPr>
                <w:rFonts w:ascii="Times New Roman" w:hAnsi="Times New Roman" w:eastAsia="Times New Roman" w:cs="Times New Roman"/>
                <w:sz w:val="22"/>
                <w:szCs w:val="22"/>
              </w:rPr>
              <w:t>Project manager and all team members.</w:t>
            </w:r>
          </w:p>
        </w:tc>
        <w:tc>
          <w:tcPr>
            <w:tcW w:w="1710" w:type="dxa"/>
            <w:tcMar/>
          </w:tcPr>
          <w:p w:rsidR="571D21FC" w:rsidP="0A37AD3A" w:rsidRDefault="571D21FC" w14:paraId="7BEAA5EE" w14:textId="09F78647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>A team member is absent from</w:t>
            </w:r>
            <w:r w:rsidRPr="0A37AD3A" w:rsidR="1A65DC4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meeting and is not responding to 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>messages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on </w:t>
            </w:r>
          </w:p>
          <w:p w:rsidR="571D21FC" w:rsidP="0A37AD3A" w:rsidRDefault="571D21FC" w14:paraId="5E5B3D0A" w14:textId="52C808BE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Microsoft teams or email. The project manager will 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>attempt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to </w:t>
            </w:r>
            <w:r w:rsidRPr="0A37AD3A" w:rsidR="4CF02083">
              <w:rPr>
                <w:rFonts w:ascii="Times New Roman" w:hAnsi="Times New Roman" w:eastAsia="Times New Roman" w:cs="Times New Roman"/>
                <w:sz w:val="22"/>
                <w:szCs w:val="22"/>
              </w:rPr>
              <w:t>call</w:t>
            </w:r>
            <w:r w:rsidRPr="0A37AD3A" w:rsidR="571D21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absent team </w:t>
            </w:r>
            <w:r w:rsidRPr="0A37AD3A" w:rsidR="2887B840">
              <w:rPr>
                <w:rFonts w:ascii="Times New Roman" w:hAnsi="Times New Roman" w:eastAsia="Times New Roman" w:cs="Times New Roman"/>
                <w:sz w:val="22"/>
                <w:szCs w:val="22"/>
              </w:rPr>
              <w:t>members. If</w:t>
            </w:r>
            <w:r w:rsidRPr="0A37AD3A" w:rsidR="378872B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they </w:t>
            </w:r>
            <w:r w:rsidRPr="0A37AD3A" w:rsidR="378872B6">
              <w:rPr>
                <w:rFonts w:ascii="Times New Roman" w:hAnsi="Times New Roman" w:eastAsia="Times New Roman" w:cs="Times New Roman"/>
                <w:sz w:val="22"/>
                <w:szCs w:val="22"/>
              </w:rPr>
              <w:t>don’t</w:t>
            </w:r>
            <w:r w:rsidRPr="0A37AD3A" w:rsidR="378872B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453F6F5A">
              <w:rPr>
                <w:rFonts w:ascii="Times New Roman" w:hAnsi="Times New Roman" w:eastAsia="Times New Roman" w:cs="Times New Roman"/>
                <w:sz w:val="22"/>
                <w:szCs w:val="22"/>
              </w:rPr>
              <w:t>pick up</w:t>
            </w:r>
            <w:r w:rsidRPr="0A37AD3A" w:rsidR="378872B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 nothing is heard from </w:t>
            </w:r>
            <w:r w:rsidRPr="0A37AD3A" w:rsidR="0BE949C6">
              <w:rPr>
                <w:rFonts w:ascii="Times New Roman" w:hAnsi="Times New Roman" w:eastAsia="Times New Roman" w:cs="Times New Roman"/>
                <w:sz w:val="22"/>
                <w:szCs w:val="22"/>
              </w:rPr>
              <w:t>them in over a day, a vote will be held on who</w:t>
            </w:r>
            <w:r w:rsidRPr="0A37AD3A" w:rsidR="033D252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will</w:t>
            </w:r>
            <w:r w:rsidRPr="0A37AD3A" w:rsidR="0BE949C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34B14CEB">
              <w:rPr>
                <w:rFonts w:ascii="Times New Roman" w:hAnsi="Times New Roman" w:eastAsia="Times New Roman" w:cs="Times New Roman"/>
                <w:sz w:val="22"/>
                <w:szCs w:val="22"/>
              </w:rPr>
              <w:t>fill</w:t>
            </w:r>
            <w:r w:rsidRPr="0A37AD3A" w:rsidR="0BE949C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in for the </w:t>
            </w:r>
            <w:r w:rsidRPr="0A37AD3A" w:rsidR="55170322">
              <w:rPr>
                <w:rFonts w:ascii="Times New Roman" w:hAnsi="Times New Roman" w:eastAsia="Times New Roman" w:cs="Times New Roman"/>
                <w:sz w:val="22"/>
                <w:szCs w:val="22"/>
              </w:rPr>
              <w:t>roll of the absent team member.</w:t>
            </w:r>
          </w:p>
        </w:tc>
      </w:tr>
      <w:tr w:rsidR="29B97F88" w:rsidTr="0A37AD3A" w14:paraId="1BDDA3E7" w14:textId="77777777">
        <w:trPr>
          <w:trHeight w:val="300"/>
        </w:trPr>
        <w:tc>
          <w:tcPr>
            <w:tcW w:w="1125" w:type="dxa"/>
            <w:tcMar/>
          </w:tcPr>
          <w:p w:rsidR="79B99DB2" w:rsidP="0A37AD3A" w:rsidRDefault="79B99DB2" w14:paraId="2C64184E" w14:textId="31F298A1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79B99DB2">
              <w:rPr>
                <w:rFonts w:ascii="Times New Roman" w:hAnsi="Times New Roman" w:eastAsia="Times New Roman" w:cs="Times New Roman"/>
                <w:sz w:val="22"/>
                <w:szCs w:val="22"/>
              </w:rPr>
              <w:t>Issues with API and/or code</w:t>
            </w:r>
          </w:p>
        </w:tc>
        <w:tc>
          <w:tcPr>
            <w:tcW w:w="1740" w:type="dxa"/>
            <w:tcMar/>
          </w:tcPr>
          <w:p w:rsidR="29B97F88" w:rsidP="29B97F88" w:rsidRDefault="29B97F88" w14:paraId="1686CEA5" w14:textId="6EBE03F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5889176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One or more lines of code </w:t>
            </w:r>
            <w:r w:rsidRPr="0A37AD3A" w:rsidR="58891762">
              <w:rPr>
                <w:rFonts w:ascii="Times New Roman" w:hAnsi="Times New Roman" w:eastAsia="Times New Roman" w:cs="Times New Roman"/>
                <w:sz w:val="22"/>
                <w:szCs w:val="22"/>
              </w:rPr>
              <w:t>aren’t</w:t>
            </w:r>
            <w:r w:rsidRPr="0A37AD3A" w:rsidR="5889176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working as </w:t>
            </w:r>
            <w:r w:rsidRPr="0A37AD3A" w:rsidR="58891762">
              <w:rPr>
                <w:rFonts w:ascii="Times New Roman" w:hAnsi="Times New Roman" w:eastAsia="Times New Roman" w:cs="Times New Roman"/>
                <w:sz w:val="22"/>
                <w:szCs w:val="22"/>
              </w:rPr>
              <w:t>intended</w:t>
            </w:r>
            <w:r w:rsidRPr="0A37AD3A" w:rsidR="5889176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or are causing errors within the API.</w:t>
            </w:r>
          </w:p>
        </w:tc>
        <w:tc>
          <w:tcPr>
            <w:tcW w:w="1725" w:type="dxa"/>
            <w:tcMar/>
          </w:tcPr>
          <w:p w:rsidR="29B97F88" w:rsidP="29B97F88" w:rsidRDefault="29B97F88" w14:paraId="3B0357C1" w14:textId="225EEE5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7B8DD36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Any code related issue will be directed towards </w:t>
            </w:r>
            <w:r w:rsidRPr="0A37AD3A" w:rsidR="7B8DD367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0A468441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7B8DD367">
              <w:rPr>
                <w:rFonts w:ascii="Times New Roman" w:hAnsi="Times New Roman" w:eastAsia="Times New Roman" w:cs="Times New Roman"/>
                <w:sz w:val="22"/>
                <w:szCs w:val="22"/>
              </w:rPr>
              <w:t>or</w:t>
            </w:r>
            <w:r w:rsidRPr="0A37AD3A" w:rsidR="5C371D2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0A37AD3A" w:rsidR="7B8DD367">
              <w:rPr>
                <w:rFonts w:ascii="Times New Roman" w:hAnsi="Times New Roman" w:eastAsia="Times New Roman" w:cs="Times New Roman"/>
                <w:sz w:val="22"/>
                <w:szCs w:val="22"/>
              </w:rPr>
              <w:t>i</w:t>
            </w:r>
            <w:r w:rsidRPr="0A37AD3A" w:rsidR="0518E544">
              <w:rPr>
                <w:rFonts w:ascii="Times New Roman" w:hAnsi="Times New Roman" w:eastAsia="Times New Roman" w:cs="Times New Roman"/>
                <w:sz w:val="22"/>
                <w:szCs w:val="22"/>
              </w:rPr>
              <w:t>f permitted, will instead be brought to the staff at th</w:t>
            </w:r>
            <w:r w:rsidRPr="0A37AD3A" w:rsidR="4E23C52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 </w:t>
            </w:r>
            <w:r w:rsidRPr="0A37AD3A" w:rsidR="2D0883C2">
              <w:rPr>
                <w:rFonts w:ascii="Times New Roman" w:hAnsi="Times New Roman" w:eastAsia="Times New Roman" w:cs="Times New Roman"/>
                <w:sz w:val="22"/>
                <w:szCs w:val="22"/>
              </w:rPr>
              <w:t>(ITI</w:t>
            </w:r>
            <w:r w:rsidRPr="0A37AD3A" w:rsidR="0518E54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1</w:t>
            </w:r>
            <w:r w:rsidRPr="0A37AD3A" w:rsidR="2F883841"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  <w:r w:rsidRPr="0A37AD3A" w:rsidR="0518E54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20) student mentoring </w:t>
            </w:r>
            <w:r w:rsidRPr="0A37AD3A" w:rsidR="5326A829">
              <w:rPr>
                <w:rFonts w:ascii="Times New Roman" w:hAnsi="Times New Roman" w:eastAsia="Times New Roman" w:cs="Times New Roman"/>
                <w:sz w:val="22"/>
                <w:szCs w:val="22"/>
              </w:rPr>
              <w:t>center</w:t>
            </w:r>
            <w:r w:rsidRPr="0A37AD3A" w:rsidR="0518E54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522" w:type="dxa"/>
            <w:tcMar/>
          </w:tcPr>
          <w:p w:rsidR="29B97F88" w:rsidP="29B97F88" w:rsidRDefault="29B97F88" w14:paraId="2987FFE2" w14:textId="48AC5BD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5E113547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5E11354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or staff at the 1120 student mentoring </w:t>
            </w:r>
            <w:r w:rsidRPr="0A37AD3A" w:rsidR="4C166AB1">
              <w:rPr>
                <w:rFonts w:ascii="Times New Roman" w:hAnsi="Times New Roman" w:eastAsia="Times New Roman" w:cs="Times New Roman"/>
                <w:sz w:val="22"/>
                <w:szCs w:val="22"/>
              </w:rPr>
              <w:t>center</w:t>
            </w:r>
            <w:r w:rsidRPr="0A37AD3A" w:rsidR="5E113547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667" w:type="dxa"/>
            <w:tcMar/>
          </w:tcPr>
          <w:p w:rsidR="29B97F88" w:rsidP="29B97F88" w:rsidRDefault="29B97F88" w14:paraId="39F0A3A5" w14:textId="0C2549B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7AD7442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Engineer and/or whichever team </w:t>
            </w:r>
            <w:r w:rsidRPr="0A37AD3A" w:rsidR="55A1288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member discovered the </w:t>
            </w:r>
            <w:r w:rsidRPr="0A37AD3A" w:rsidR="5F3C8D15">
              <w:rPr>
                <w:rFonts w:ascii="Times New Roman" w:hAnsi="Times New Roman" w:eastAsia="Times New Roman" w:cs="Times New Roman"/>
                <w:sz w:val="22"/>
                <w:szCs w:val="22"/>
              </w:rPr>
              <w:t>issue</w:t>
            </w:r>
            <w:r w:rsidRPr="0A37AD3A" w:rsidR="55A1288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first.</w:t>
            </w:r>
          </w:p>
        </w:tc>
        <w:tc>
          <w:tcPr>
            <w:tcW w:w="1710" w:type="dxa"/>
            <w:tcMar/>
          </w:tcPr>
          <w:p w:rsidR="7AD74426" w:rsidP="0A37AD3A" w:rsidRDefault="7AD74426" w14:paraId="650F76AF" w14:textId="525E431B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A37AD3A" w:rsidR="7AD74426">
              <w:rPr>
                <w:rFonts w:ascii="Times New Roman" w:hAnsi="Times New Roman" w:eastAsia="Times New Roman" w:cs="Times New Roman"/>
                <w:sz w:val="22"/>
                <w:szCs w:val="22"/>
              </w:rPr>
              <w:t>A team member discovers an error or issue within the API and mentions it to the rest of the team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</w:t>
            </w:r>
            <w:r w:rsidRPr="0A37AD3A" w:rsidR="58C7AF30">
              <w:rPr>
                <w:rFonts w:ascii="Times New Roman" w:hAnsi="Times New Roman" w:eastAsia="Times New Roman" w:cs="Times New Roman"/>
                <w:sz w:val="22"/>
                <w:szCs w:val="22"/>
              </w:rPr>
              <w:t>Upon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further examination no one can resolve it, thus the engineer will mention to either 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>Shabodi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or studen</w:t>
            </w:r>
            <w:r w:rsidRPr="0A37AD3A" w:rsidR="00FEF32C">
              <w:rPr>
                <w:rFonts w:ascii="Times New Roman" w:hAnsi="Times New Roman" w:eastAsia="Times New Roman" w:cs="Times New Roman"/>
                <w:sz w:val="22"/>
                <w:szCs w:val="22"/>
              </w:rPr>
              <w:t>t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mentor</w:t>
            </w:r>
            <w:r w:rsidRPr="0A37AD3A" w:rsidR="393EF86B">
              <w:rPr>
                <w:rFonts w:ascii="Times New Roman" w:hAnsi="Times New Roman" w:eastAsia="Times New Roman" w:cs="Times New Roman"/>
                <w:sz w:val="22"/>
                <w:szCs w:val="22"/>
              </w:rPr>
              <w:t>ing staff</w:t>
            </w:r>
            <w:r w:rsidRPr="0A37AD3A" w:rsidR="65BB8FA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at </w:t>
            </w:r>
            <w:r w:rsidRPr="0A37AD3A" w:rsidR="5AFC57C5">
              <w:rPr>
                <w:rFonts w:ascii="Times New Roman" w:hAnsi="Times New Roman" w:eastAsia="Times New Roman" w:cs="Times New Roman"/>
                <w:sz w:val="22"/>
                <w:szCs w:val="22"/>
              </w:rPr>
              <w:t>a time most convenient for them.</w:t>
            </w:r>
          </w:p>
        </w:tc>
      </w:tr>
    </w:tbl>
    <w:p w:rsidR="7CAE6812" w:rsidP="0A37AD3A" w:rsidRDefault="7CAE6812" w14:paraId="30B9A5E2" w14:textId="6603A149">
      <w:pPr>
        <w:pStyle w:val="Heading1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</w:pPr>
      <w:bookmarkStart w:name="_Toc1816592566" w:id="232465122"/>
      <w:bookmarkStart w:name="_Toc2035568497" w:id="2087615583"/>
      <w:r w:rsidRPr="0A37AD3A" w:rsidR="7CAE681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Budgeting</w:t>
      </w:r>
      <w:bookmarkEnd w:id="232465122"/>
      <w:bookmarkEnd w:id="2087615583"/>
      <w:r w:rsidRPr="0A37AD3A" w:rsidR="7CAE681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 xml:space="preserve"> </w:t>
      </w:r>
    </w:p>
    <w:p w:rsidR="41BD4ABD" w:rsidP="0A37AD3A" w:rsidRDefault="41BD4ABD" w14:paraId="3AA15C85" w14:textId="7077BB7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Times New Roman" w:hAnsi="Times New Roman" w:eastAsia="Times New Roman" w:cs="Times New Roman"/>
        </w:rPr>
      </w:pPr>
      <w:r w:rsidRPr="0A37AD3A" w:rsidR="41BD4ABD">
        <w:rPr>
          <w:rFonts w:ascii="Times New Roman" w:hAnsi="Times New Roman" w:eastAsia="Times New Roman" w:cs="Times New Roman"/>
        </w:rPr>
        <w:t xml:space="preserve">The table and spreadsheet below </w:t>
      </w:r>
      <w:r w:rsidRPr="0A37AD3A" w:rsidR="41BD4ABD">
        <w:rPr>
          <w:rFonts w:ascii="Times New Roman" w:hAnsi="Times New Roman" w:eastAsia="Times New Roman" w:cs="Times New Roman"/>
        </w:rPr>
        <w:t>contain</w:t>
      </w:r>
      <w:r w:rsidRPr="0A37AD3A" w:rsidR="41BD4ABD">
        <w:rPr>
          <w:rFonts w:ascii="Times New Roman" w:hAnsi="Times New Roman" w:eastAsia="Times New Roman" w:cs="Times New Roman"/>
        </w:rPr>
        <w:t xml:space="preserve"> information on how we intended to spend our twenty-five-dollar budget. </w:t>
      </w:r>
      <w:r w:rsidRPr="0A37AD3A" w:rsidR="7A16FD11">
        <w:rPr>
          <w:rFonts w:ascii="Times New Roman" w:hAnsi="Times New Roman" w:eastAsia="Times New Roman" w:cs="Times New Roman"/>
        </w:rPr>
        <w:t xml:space="preserve">Included are </w:t>
      </w:r>
      <w:r w:rsidRPr="0A37AD3A" w:rsidR="7A16FD11">
        <w:rPr>
          <w:rFonts w:ascii="Times New Roman" w:hAnsi="Times New Roman" w:eastAsia="Times New Roman" w:cs="Times New Roman"/>
        </w:rPr>
        <w:t>additional</w:t>
      </w:r>
      <w:r w:rsidRPr="0A37AD3A" w:rsidR="7A16FD11">
        <w:rPr>
          <w:rFonts w:ascii="Times New Roman" w:hAnsi="Times New Roman" w:eastAsia="Times New Roman" w:cs="Times New Roman"/>
        </w:rPr>
        <w:t xml:space="preserve"> software, such as ChatGPT and Gemini AI, that we will need to </w:t>
      </w:r>
      <w:r w:rsidRPr="0A37AD3A" w:rsidR="7A16FD11">
        <w:rPr>
          <w:rFonts w:ascii="Times New Roman" w:hAnsi="Times New Roman" w:eastAsia="Times New Roman" w:cs="Times New Roman"/>
        </w:rPr>
        <w:t>purchase</w:t>
      </w:r>
      <w:r w:rsidRPr="0A37AD3A" w:rsidR="7A16FD11">
        <w:rPr>
          <w:rFonts w:ascii="Times New Roman" w:hAnsi="Times New Roman" w:eastAsia="Times New Roman" w:cs="Times New Roman"/>
        </w:rPr>
        <w:t xml:space="preserve"> subscriptions for as well as all the materials </w:t>
      </w:r>
      <w:r w:rsidRPr="0A37AD3A" w:rsidR="7A16FD11">
        <w:rPr>
          <w:rFonts w:ascii="Times New Roman" w:hAnsi="Times New Roman" w:eastAsia="Times New Roman" w:cs="Times New Roman"/>
        </w:rPr>
        <w:t>required</w:t>
      </w:r>
      <w:r w:rsidRPr="0A37AD3A" w:rsidR="7A16FD11">
        <w:rPr>
          <w:rFonts w:ascii="Times New Roman" w:hAnsi="Times New Roman" w:eastAsia="Times New Roman" w:cs="Times New Roman"/>
        </w:rPr>
        <w:t xml:space="preserve"> for the prototypes and final project.</w:t>
      </w:r>
    </w:p>
    <w:p w:rsidR="7CAE6812" w:rsidP="4A7F80A9" w:rsidRDefault="7CAE6812" w14:paraId="75FE837D" w14:textId="28D0E2D5">
      <w:pPr>
        <w:rPr>
          <w:rFonts w:ascii="Times New Roman" w:hAnsi="Times New Roman" w:eastAsia="Times New Roman" w:cs="Times New Roman"/>
          <w:sz w:val="32"/>
          <w:szCs w:val="32"/>
        </w:rPr>
      </w:pPr>
      <w:r w:rsidRPr="29B97F88">
        <w:rPr>
          <w:rFonts w:ascii="Times New Roman" w:hAnsi="Times New Roman" w:eastAsia="Times New Roman" w:cs="Times New Roman"/>
          <w:b/>
          <w:bCs/>
        </w:rPr>
        <w:t xml:space="preserve">Table </w:t>
      </w:r>
      <w:r w:rsidRPr="29B97F88" w:rsidR="7E84B3CE">
        <w:rPr>
          <w:rFonts w:ascii="Times New Roman" w:hAnsi="Times New Roman" w:eastAsia="Times New Roman" w:cs="Times New Roman"/>
          <w:b/>
          <w:bCs/>
        </w:rPr>
        <w:t>3</w:t>
      </w:r>
      <w:r w:rsidRPr="29B97F88">
        <w:rPr>
          <w:rFonts w:ascii="Times New Roman" w:hAnsi="Times New Roman" w:eastAsia="Times New Roman" w:cs="Times New Roman"/>
        </w:rPr>
        <w:t>: A criterion of how we will spend our budget.</w:t>
      </w:r>
    </w:p>
    <w:tbl>
      <w:tblPr>
        <w:tblStyle w:val="TableGrid"/>
        <w:tblW w:w="9030" w:type="dxa"/>
        <w:tblLayout w:type="fixed"/>
        <w:tblLook w:val="06A0" w:firstRow="1" w:lastRow="0" w:firstColumn="1" w:lastColumn="0" w:noHBand="1" w:noVBand="1"/>
      </w:tblPr>
      <w:tblGrid>
        <w:gridCol w:w="2250"/>
        <w:gridCol w:w="3270"/>
        <w:gridCol w:w="3510"/>
      </w:tblGrid>
      <w:tr w:rsidR="4A7F80A9" w:rsidTr="0A37AD3A" w14:paraId="5152A5B4" w14:textId="77777777">
        <w:trPr>
          <w:trHeight w:val="300"/>
        </w:trPr>
        <w:tc>
          <w:tcPr>
            <w:tcW w:w="2250" w:type="dxa"/>
            <w:tcMar/>
          </w:tcPr>
          <w:p w:rsidR="7CAE6812" w:rsidP="4A7F80A9" w:rsidRDefault="7CAE6812" w14:paraId="6D5E6964" w14:textId="4F985F1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Hardware/Software</w:t>
            </w:r>
          </w:p>
        </w:tc>
        <w:tc>
          <w:tcPr>
            <w:tcW w:w="3270" w:type="dxa"/>
            <w:tcMar/>
          </w:tcPr>
          <w:p w:rsidR="7CAE6812" w:rsidP="4A7F80A9" w:rsidRDefault="7CAE6812" w14:paraId="6BC8F898" w14:textId="2DC0E6E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Purpose </w:t>
            </w:r>
          </w:p>
        </w:tc>
        <w:tc>
          <w:tcPr>
            <w:tcW w:w="3510" w:type="dxa"/>
            <w:tcMar/>
          </w:tcPr>
          <w:p w:rsidR="7CAE6812" w:rsidP="4A7F80A9" w:rsidRDefault="7CAE6812" w14:paraId="3F0AB207" w14:textId="48A4553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Cost</w:t>
            </w:r>
          </w:p>
        </w:tc>
      </w:tr>
      <w:tr w:rsidR="4A7F80A9" w:rsidTr="0A37AD3A" w14:paraId="1FF30444" w14:textId="77777777">
        <w:trPr>
          <w:trHeight w:val="300"/>
        </w:trPr>
        <w:tc>
          <w:tcPr>
            <w:tcW w:w="2250" w:type="dxa"/>
            <w:tcMar/>
          </w:tcPr>
          <w:p w:rsidR="41E669FD" w:rsidP="4A7F80A9" w:rsidRDefault="41E669FD" w14:paraId="262A305A" w14:textId="2469C33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ChatGPT </w:t>
            </w:r>
          </w:p>
        </w:tc>
        <w:tc>
          <w:tcPr>
            <w:tcW w:w="3270" w:type="dxa"/>
            <w:tcMar/>
          </w:tcPr>
          <w:p w:rsidR="41E669FD" w:rsidP="4A7F80A9" w:rsidRDefault="41E669FD" w14:paraId="708FCAD3" w14:textId="20E5B5B4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Image processing and recognition.</w:t>
            </w:r>
          </w:p>
        </w:tc>
        <w:tc>
          <w:tcPr>
            <w:tcW w:w="3510" w:type="dxa"/>
            <w:tcMar/>
          </w:tcPr>
          <w:p w:rsidR="72169715" w:rsidP="4A7F80A9" w:rsidRDefault="72169715" w14:paraId="556B8307" w14:textId="4B9FB01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$20</w:t>
            </w:r>
            <w:r w:rsidRPr="4A7F80A9" w:rsidR="2BD9D4F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monthly</w:t>
            </w: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- ChatGPT Plus (includes image analysis and file uploads).</w:t>
            </w:r>
          </w:p>
        </w:tc>
      </w:tr>
      <w:tr w:rsidR="4A7F80A9" w:rsidTr="0A37AD3A" w14:paraId="541AECCF" w14:textId="77777777">
        <w:trPr>
          <w:trHeight w:val="300"/>
        </w:trPr>
        <w:tc>
          <w:tcPr>
            <w:tcW w:w="2250" w:type="dxa"/>
            <w:tcMar/>
          </w:tcPr>
          <w:p w:rsidR="72169715" w:rsidP="4A7F80A9" w:rsidRDefault="72169715" w14:paraId="43ADD7F1" w14:textId="37DC4EC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Gemini</w:t>
            </w:r>
          </w:p>
        </w:tc>
        <w:tc>
          <w:tcPr>
            <w:tcW w:w="3270" w:type="dxa"/>
            <w:tcMar/>
          </w:tcPr>
          <w:p w:rsidR="3018423A" w:rsidP="4A7F80A9" w:rsidRDefault="3018423A" w14:paraId="66810AA2" w14:textId="250CCBD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A7F80A9">
              <w:rPr>
                <w:rFonts w:ascii="Times New Roman" w:hAnsi="Times New Roman" w:eastAsia="Times New Roman" w:cs="Times New Roman"/>
                <w:sz w:val="22"/>
                <w:szCs w:val="22"/>
              </w:rPr>
              <w:t>Navigation and im</w:t>
            </w:r>
            <w:r w:rsidRPr="4A7F80A9" w:rsidR="284E73F0">
              <w:rPr>
                <w:rFonts w:ascii="Times New Roman" w:hAnsi="Times New Roman" w:eastAsia="Times New Roman" w:cs="Times New Roman"/>
                <w:sz w:val="22"/>
                <w:szCs w:val="22"/>
              </w:rPr>
              <w:t>age identification.</w:t>
            </w:r>
          </w:p>
        </w:tc>
        <w:tc>
          <w:tcPr>
            <w:tcW w:w="3510" w:type="dxa"/>
            <w:tcMar/>
          </w:tcPr>
          <w:p w:rsidR="3CAE0652" w:rsidP="4A7F80A9" w:rsidRDefault="3CAE0652" w14:paraId="00A5F89E" w14:textId="0AAE6D9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Free – However the number of requests will be limited to </w:t>
            </w:r>
            <w:r w:rsidRPr="29B97F88" w:rsidR="6E82A6B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1,500 per day. </w:t>
            </w:r>
          </w:p>
        </w:tc>
      </w:tr>
      <w:tr w:rsidR="4A7F80A9" w:rsidTr="0A37AD3A" w14:paraId="5F756C53" w14:textId="77777777">
        <w:trPr>
          <w:trHeight w:val="300"/>
        </w:trPr>
        <w:tc>
          <w:tcPr>
            <w:tcW w:w="2250" w:type="dxa"/>
            <w:tcMar/>
          </w:tcPr>
          <w:p w:rsidR="4A7F80A9" w:rsidP="4A7F80A9" w:rsidRDefault="2EA3564D" w14:paraId="0DA0BF32" w14:textId="4D2D444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sz w:val="22"/>
                <w:szCs w:val="22"/>
              </w:rPr>
              <w:t>Google Maps</w:t>
            </w:r>
          </w:p>
        </w:tc>
        <w:tc>
          <w:tcPr>
            <w:tcW w:w="3270" w:type="dxa"/>
            <w:tcMar/>
          </w:tcPr>
          <w:p w:rsidR="4A7F80A9" w:rsidP="4A7F80A9" w:rsidRDefault="2EA3564D" w14:paraId="3EA6D41E" w14:textId="4F0B2A18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sz w:val="22"/>
                <w:szCs w:val="22"/>
              </w:rPr>
              <w:t>Navigation.</w:t>
            </w:r>
          </w:p>
        </w:tc>
        <w:tc>
          <w:tcPr>
            <w:tcW w:w="3510" w:type="dxa"/>
            <w:tcMar/>
          </w:tcPr>
          <w:p w:rsidR="4A7F80A9" w:rsidP="4A7F80A9" w:rsidRDefault="4F4AE67C" w14:paraId="786E1157" w14:textId="0D843355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9B97F88">
              <w:rPr>
                <w:rFonts w:ascii="Times New Roman" w:hAnsi="Times New Roman" w:eastAsia="Times New Roman" w:cs="Times New Roman"/>
                <w:sz w:val="22"/>
                <w:szCs w:val="22"/>
              </w:rPr>
              <w:t>$10 per every 1000 request – Places SDK (part of Goggle Maps API) includes geolocating and geocoding.</w:t>
            </w:r>
          </w:p>
        </w:tc>
      </w:tr>
    </w:tbl>
    <w:p w:rsidR="0A37AD3A" w:rsidP="0A37AD3A" w:rsidRDefault="0A37AD3A" w14:paraId="2B77D5E0" w14:textId="62D47E29">
      <w:pPr>
        <w:pStyle w:val="Normal"/>
      </w:pPr>
    </w:p>
    <w:p w:rsidR="3BCEB297" w:rsidP="0A37AD3A" w:rsidRDefault="3BCEB297" w14:paraId="0A3E407C" w14:textId="33F16C3B">
      <w:pPr>
        <w:pStyle w:val="Normal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0A37AD3A" w:rsidR="3BCEB29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Spreadsheet </w:t>
      </w:r>
      <w:r w:rsidRPr="0A37AD3A" w:rsidR="691CAB6A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1</w:t>
      </w:r>
      <w:r w:rsidRPr="0A37AD3A" w:rsidR="3BCEB29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: </w:t>
      </w:r>
      <w:r w:rsidRPr="0A37AD3A" w:rsidR="3BCEB297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Bill of Materials</w:t>
      </w:r>
    </w:p>
    <w:tbl>
      <w:tblPr>
        <w:tblStyle w:val="TableNormal"/>
        <w:tblW w:w="0" w:type="auto"/>
        <w:tblBorders>
          <w:top w:val="single" w:color="000000" w:themeColor="text1" w:sz="8"/>
          <w:left w:val="single" w:color="000000" w:themeColor="text1" w:sz="8"/>
          <w:bottom w:val="single" w:color="000000" w:themeColor="text1" w:sz="8"/>
          <w:right w:val="single" w:color="000000" w:themeColor="text1" w:sz="8"/>
          <w:insideH w:val="single" w:color="000000" w:themeColor="text1" w:sz="8"/>
          <w:insideV w:val="single" w:color="000000" w:themeColor="text1" w:sz="8"/>
        </w:tblBorders>
        <w:tblLayout w:type="fixed"/>
        <w:tblLook w:val="06A0" w:firstRow="1" w:lastRow="0" w:firstColumn="1" w:lastColumn="0" w:noHBand="1" w:noVBand="1"/>
      </w:tblPr>
      <w:tblGrid>
        <w:gridCol w:w="2130"/>
        <w:gridCol w:w="990"/>
        <w:gridCol w:w="2850"/>
        <w:gridCol w:w="3533"/>
      </w:tblGrid>
      <w:tr w:rsidR="0A37AD3A" w:rsidTr="0A37AD3A" w14:paraId="35B7E0B2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03CBF026" w14:textId="136AAE0F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Material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318E9BBA" w14:textId="43D15B34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Type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2BAD9B4" w14:textId="6FAA3E43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Purpose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773F2983" w14:textId="1B069A60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Cost</w:t>
            </w:r>
          </w:p>
        </w:tc>
      </w:tr>
      <w:tr w:rsidR="0A37AD3A" w:rsidTr="0A37AD3A" w14:paraId="5BA1DBBB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4D6B756C" w14:textId="184C74B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Shabodi's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Location API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0F39945C" w14:textId="467ECA44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API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0B5C2865" w14:textId="7F36715D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Location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0B7DC58" w14:textId="7D6B9420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Free</w:t>
            </w:r>
          </w:p>
        </w:tc>
      </w:tr>
      <w:tr w:rsidR="0A37AD3A" w:rsidTr="0A37AD3A" w14:paraId="5981EABC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3CA6952A" w14:textId="595D5667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Shabodi's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 xml:space="preserve"> Bandwidth API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DDFC6D6" w14:textId="7D29752E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API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F03D4BD" w14:textId="10481EF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Bandwidth rate adjuster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72160C4" w14:textId="087C95DC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Free</w:t>
            </w:r>
          </w:p>
        </w:tc>
      </w:tr>
      <w:tr w:rsidR="0A37AD3A" w:rsidTr="0A37AD3A" w14:paraId="63AE9C3E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5FC1B7F" w14:textId="71B47658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Mozilla API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A534689" w14:textId="10A164C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API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0CA963C" w14:textId="5D2CBDD3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Keywords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03EB8CE8" w14:textId="5A143E8C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Free</w:t>
            </w:r>
          </w:p>
        </w:tc>
      </w:tr>
      <w:tr w:rsidR="0A37AD3A" w:rsidTr="0A37AD3A" w14:paraId="49AAD50D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C6AB863" w14:textId="385E142F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Google Gemini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3D3F629E" w14:textId="6FC5D98B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API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381D4CF7" w14:textId="149CEE11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Navigation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42121489" w14:textId="3D52E0AE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26.99$ + First month free</w:t>
            </w:r>
          </w:p>
        </w:tc>
      </w:tr>
      <w:tr w:rsidR="0A37AD3A" w:rsidTr="0A37AD3A" w14:paraId="1F842285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756F1B07" w14:textId="22B6C914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ChatGPT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655081C" w14:textId="30D32300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API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2EB0CA24" w14:textId="38731190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Object detection + Voice assistant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59E4130" w14:textId="2B25D2D7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20$/month, or 25$/month for team version</w:t>
            </w:r>
          </w:p>
        </w:tc>
      </w:tr>
      <w:tr w:rsidR="0A37AD3A" w:rsidTr="0A37AD3A" w14:paraId="74441309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2F4C163" w14:textId="22DB37C4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Paper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F749751" w14:textId="658708D8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Drawings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4A500FB2" w14:textId="5EC7673E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Prototyping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49C5E12" w14:textId="190CAD73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Already have</w:t>
            </w:r>
          </w:p>
        </w:tc>
      </w:tr>
      <w:tr w:rsidR="0A37AD3A" w:rsidTr="0A37AD3A" w14:paraId="26607060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42904225" w14:textId="1A4F596B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Pen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5CE0C80" w14:textId="7DD080AC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Drawings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6285E51" w14:textId="03A4AF88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Prototyping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4B908834" w14:textId="38CDBC7F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Already have</w:t>
            </w:r>
          </w:p>
        </w:tc>
      </w:tr>
      <w:tr w:rsidR="0A37AD3A" w:rsidTr="0A37AD3A" w14:paraId="7C9766CA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62E31467" w14:textId="6C0A0C94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Android Device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129E41DD" w14:textId="61A582D6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Device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2EAD2B24" w14:textId="257EA1E1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Testing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05500486" w14:textId="7A78D2F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Already have</w:t>
            </w:r>
          </w:p>
        </w:tc>
      </w:tr>
      <w:tr w:rsidR="0A37AD3A" w:rsidTr="0A37AD3A" w14:paraId="0DCC3512">
        <w:trPr>
          <w:trHeight w:val="300"/>
        </w:trPr>
        <w:tc>
          <w:tcPr>
            <w:tcW w:w="213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A2F6739" w14:textId="7832BA8D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IOS Device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468510E" w14:textId="453B0CE7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Device</w:t>
            </w:r>
          </w:p>
        </w:tc>
        <w:tc>
          <w:tcPr>
            <w:tcW w:w="2850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582F579C" w14:textId="36E99403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Testing</w:t>
            </w:r>
          </w:p>
        </w:tc>
        <w:tc>
          <w:tcPr>
            <w:tcW w:w="3533" w:type="dxa"/>
            <w:tcMar>
              <w:top w:w="15" w:type="dxa"/>
              <w:left w:w="15" w:type="dxa"/>
              <w:right w:w="15" w:type="dxa"/>
            </w:tcMar>
            <w:vAlign w:val="bottom"/>
          </w:tcPr>
          <w:p w:rsidR="0A37AD3A" w:rsidP="0A37AD3A" w:rsidRDefault="0A37AD3A" w14:paraId="77B0B212" w14:textId="5A146B2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Already have</w:t>
            </w:r>
          </w:p>
        </w:tc>
      </w:tr>
    </w:tbl>
    <w:p w:rsidR="0A37AD3A" w:rsidP="0A37AD3A" w:rsidRDefault="0A37AD3A" w14:paraId="66112E13" w14:textId="41F8C826">
      <w:pPr>
        <w:pStyle w:val="Normal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</w:p>
    <w:p w:rsidR="29B97F88" w:rsidP="0A37AD3A" w:rsidRDefault="29B97F88" w14:paraId="6BB25800" w14:textId="42A07C5E">
      <w:pPr>
        <w:pStyle w:val="Heading1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</w:pPr>
      <w:bookmarkStart w:name="_Toc1800472060" w:id="1319739135"/>
      <w:bookmarkStart w:name="_Toc1090465971" w:id="351889467"/>
      <w:r w:rsidRPr="0A37AD3A" w:rsidR="054A2716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Prototyping Test Plan</w:t>
      </w:r>
      <w:r w:rsidRPr="0A37AD3A" w:rsidR="4F3878B6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</w:rPr>
        <w:t>s</w:t>
      </w:r>
      <w:bookmarkEnd w:id="1319739135"/>
      <w:bookmarkEnd w:id="351889467"/>
    </w:p>
    <w:p w:rsidR="29B97F88" w:rsidP="0A37AD3A" w:rsidRDefault="29B97F88" w14:paraId="7BEF9094" w14:textId="67269AF2">
      <w:pPr>
        <w:pStyle w:val="Normal"/>
        <w:rPr>
          <w:rFonts w:ascii="Times New Roman" w:hAnsi="Times New Roman" w:eastAsia="Times New Roman" w:cs="Times New Roman"/>
        </w:rPr>
      </w:pPr>
      <w:r w:rsidRPr="0A37AD3A" w:rsidR="3DE46F53">
        <w:rPr>
          <w:rFonts w:ascii="Times New Roman" w:hAnsi="Times New Roman" w:eastAsia="Times New Roman" w:cs="Times New Roman"/>
        </w:rPr>
        <w:t xml:space="preserve">Below are our </w:t>
      </w:r>
      <w:r w:rsidRPr="0A37AD3A" w:rsidR="3DE46F53">
        <w:rPr>
          <w:rFonts w:ascii="Times New Roman" w:hAnsi="Times New Roman" w:eastAsia="Times New Roman" w:cs="Times New Roman"/>
        </w:rPr>
        <w:t>prototyping</w:t>
      </w:r>
      <w:r w:rsidRPr="0A37AD3A" w:rsidR="3DE46F53">
        <w:rPr>
          <w:rFonts w:ascii="Times New Roman" w:hAnsi="Times New Roman" w:eastAsia="Times New Roman" w:cs="Times New Roman"/>
        </w:rPr>
        <w:t xml:space="preserve"> test plans which include a detailed summary of </w:t>
      </w:r>
      <w:r w:rsidRPr="0A37AD3A" w:rsidR="24ECE0C7">
        <w:rPr>
          <w:rFonts w:ascii="Times New Roman" w:hAnsi="Times New Roman" w:eastAsia="Times New Roman" w:cs="Times New Roman"/>
        </w:rPr>
        <w:t xml:space="preserve">the </w:t>
      </w:r>
      <w:r w:rsidRPr="0A37AD3A" w:rsidR="6A9165DD">
        <w:rPr>
          <w:rFonts w:ascii="Times New Roman" w:hAnsi="Times New Roman" w:eastAsia="Times New Roman" w:cs="Times New Roman"/>
        </w:rPr>
        <w:t>purpose</w:t>
      </w:r>
      <w:r w:rsidRPr="0A37AD3A" w:rsidR="24ECE0C7">
        <w:rPr>
          <w:rFonts w:ascii="Times New Roman" w:hAnsi="Times New Roman" w:eastAsia="Times New Roman" w:cs="Times New Roman"/>
        </w:rPr>
        <w:t xml:space="preserve"> of </w:t>
      </w:r>
      <w:r w:rsidRPr="0A37AD3A" w:rsidR="3B7503A0">
        <w:rPr>
          <w:rFonts w:ascii="Times New Roman" w:hAnsi="Times New Roman" w:eastAsia="Times New Roman" w:cs="Times New Roman"/>
        </w:rPr>
        <w:t>each prototype, what we are measur</w:t>
      </w:r>
      <w:r w:rsidRPr="0A37AD3A" w:rsidR="2B46C2BE">
        <w:rPr>
          <w:rFonts w:ascii="Times New Roman" w:hAnsi="Times New Roman" w:eastAsia="Times New Roman" w:cs="Times New Roman"/>
        </w:rPr>
        <w:t>ing</w:t>
      </w:r>
      <w:r w:rsidRPr="0A37AD3A" w:rsidR="3B7503A0">
        <w:rPr>
          <w:rFonts w:ascii="Times New Roman" w:hAnsi="Times New Roman" w:eastAsia="Times New Roman" w:cs="Times New Roman"/>
        </w:rPr>
        <w:t>, wh</w:t>
      </w:r>
      <w:r w:rsidRPr="0A37AD3A" w:rsidR="47A2B6D2">
        <w:rPr>
          <w:rFonts w:ascii="Times New Roman" w:hAnsi="Times New Roman" w:eastAsia="Times New Roman" w:cs="Times New Roman"/>
        </w:rPr>
        <w:t>at</w:t>
      </w:r>
      <w:r w:rsidRPr="0A37AD3A" w:rsidR="3B7503A0">
        <w:rPr>
          <w:rFonts w:ascii="Times New Roman" w:hAnsi="Times New Roman" w:eastAsia="Times New Roman" w:cs="Times New Roman"/>
        </w:rPr>
        <w:t xml:space="preserve"> we are testing </w:t>
      </w:r>
      <w:r w:rsidRPr="0A37AD3A" w:rsidR="14484DDC">
        <w:rPr>
          <w:rFonts w:ascii="Times New Roman" w:hAnsi="Times New Roman" w:eastAsia="Times New Roman" w:cs="Times New Roman"/>
        </w:rPr>
        <w:t xml:space="preserve">in </w:t>
      </w:r>
      <w:r w:rsidRPr="0A37AD3A" w:rsidR="3B7503A0">
        <w:rPr>
          <w:rFonts w:ascii="Times New Roman" w:hAnsi="Times New Roman" w:eastAsia="Times New Roman" w:cs="Times New Roman"/>
        </w:rPr>
        <w:t xml:space="preserve">the </w:t>
      </w:r>
      <w:r w:rsidRPr="0A37AD3A" w:rsidR="3B7503A0">
        <w:rPr>
          <w:rFonts w:ascii="Times New Roman" w:hAnsi="Times New Roman" w:eastAsia="Times New Roman" w:cs="Times New Roman"/>
        </w:rPr>
        <w:t>system</w:t>
      </w:r>
      <w:r w:rsidRPr="0A37AD3A" w:rsidR="3B7503A0">
        <w:rPr>
          <w:rFonts w:ascii="Times New Roman" w:hAnsi="Times New Roman" w:eastAsia="Times New Roman" w:cs="Times New Roman"/>
        </w:rPr>
        <w:t>, what type of protype we are creating and the estimate</w:t>
      </w:r>
      <w:r w:rsidRPr="0A37AD3A" w:rsidR="015F62ED">
        <w:rPr>
          <w:rFonts w:ascii="Times New Roman" w:hAnsi="Times New Roman" w:eastAsia="Times New Roman" w:cs="Times New Roman"/>
        </w:rPr>
        <w:t>d time duration for each.</w:t>
      </w:r>
    </w:p>
    <w:p w:rsidR="29B97F88" w:rsidP="0A37AD3A" w:rsidRDefault="29B97F88" w14:paraId="7BA0A4C0" w14:textId="67824B84">
      <w:pPr>
        <w:pStyle w:val="Normal"/>
        <w:rPr>
          <w:rFonts w:ascii="Times New Roman" w:hAnsi="Times New Roman" w:eastAsia="Times New Roman" w:cs="Times New Roman"/>
          <w:b w:val="0"/>
          <w:bCs w:val="0"/>
        </w:rPr>
      </w:pP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>Th</w:t>
      </w:r>
      <w:r w:rsidRPr="0A37AD3A" w:rsidR="44587FB7">
        <w:rPr>
          <w:rFonts w:ascii="Times New Roman" w:hAnsi="Times New Roman" w:eastAsia="Times New Roman" w:cs="Times New Roman"/>
          <w:b w:val="0"/>
          <w:bCs w:val="0"/>
        </w:rPr>
        <w:t>e first</w:t>
      </w: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 xml:space="preserve"> prototype w</w:t>
      </w:r>
      <w:r w:rsidRPr="0A37AD3A" w:rsidR="456FB6D2">
        <w:rPr>
          <w:rFonts w:ascii="Times New Roman" w:hAnsi="Times New Roman" w:eastAsia="Times New Roman" w:cs="Times New Roman"/>
          <w:b w:val="0"/>
          <w:bCs w:val="0"/>
        </w:rPr>
        <w:t>ill</w:t>
      </w: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 xml:space="preserve"> explore the use and capabilit</w:t>
      </w:r>
      <w:r w:rsidRPr="0A37AD3A" w:rsidR="2CA58619">
        <w:rPr>
          <w:rFonts w:ascii="Times New Roman" w:hAnsi="Times New Roman" w:eastAsia="Times New Roman" w:cs="Times New Roman"/>
          <w:b w:val="0"/>
          <w:bCs w:val="0"/>
        </w:rPr>
        <w:t>ies</w:t>
      </w: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 xml:space="preserve"> of </w:t>
      </w: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>Shabodi</w:t>
      </w:r>
      <w:r w:rsidRPr="0A37AD3A" w:rsidR="58CB7B22">
        <w:rPr>
          <w:rFonts w:ascii="Times New Roman" w:hAnsi="Times New Roman" w:eastAsia="Times New Roman" w:cs="Times New Roman"/>
          <w:b w:val="0"/>
          <w:bCs w:val="0"/>
        </w:rPr>
        <w:t>’s</w:t>
      </w:r>
      <w:r w:rsidRPr="0A37AD3A" w:rsidR="7728A791">
        <w:rPr>
          <w:rFonts w:ascii="Times New Roman" w:hAnsi="Times New Roman" w:eastAsia="Times New Roman" w:cs="Times New Roman"/>
          <w:b w:val="0"/>
          <w:bCs w:val="0"/>
        </w:rPr>
        <w:t xml:space="preserve"> Bandwidth API</w:t>
      </w:r>
      <w:r w:rsidRPr="0A37AD3A" w:rsidR="5D70C05A">
        <w:rPr>
          <w:rFonts w:ascii="Times New Roman" w:hAnsi="Times New Roman" w:eastAsia="Times New Roman" w:cs="Times New Roman"/>
          <w:b w:val="0"/>
          <w:bCs w:val="0"/>
        </w:rPr>
        <w:t xml:space="preserve">, highlighting its ability to </w:t>
      </w:r>
      <w:r w:rsidRPr="0A37AD3A" w:rsidR="5D70C05A">
        <w:rPr>
          <w:rFonts w:ascii="Times New Roman" w:hAnsi="Times New Roman" w:eastAsia="Times New Roman" w:cs="Times New Roman"/>
          <w:b w:val="0"/>
          <w:bCs w:val="0"/>
        </w:rPr>
        <w:t>transmit</w:t>
      </w:r>
      <w:r w:rsidRPr="0A37AD3A" w:rsidR="5D70C05A">
        <w:rPr>
          <w:rFonts w:ascii="Times New Roman" w:hAnsi="Times New Roman" w:eastAsia="Times New Roman" w:cs="Times New Roman"/>
          <w:b w:val="0"/>
          <w:bCs w:val="0"/>
        </w:rPr>
        <w:t xml:space="preserve"> data efficiently within the network.</w:t>
      </w:r>
    </w:p>
    <w:p w:rsidR="29B97F88" w:rsidP="0A37AD3A" w:rsidRDefault="29B97F88" w14:paraId="5AAEF585" w14:textId="72E31742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0A37AD3A" w:rsidR="6C1E18FD">
        <w:rPr>
          <w:rFonts w:ascii="Times New Roman" w:hAnsi="Times New Roman" w:eastAsia="Times New Roman" w:cs="Times New Roman"/>
          <w:b w:val="1"/>
          <w:bCs w:val="1"/>
        </w:rPr>
        <w:t>Table 4: Prototype #1 – Focused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25"/>
        <w:gridCol w:w="5235"/>
      </w:tblGrid>
      <w:tr w:rsidR="0A37AD3A" w:rsidTr="0A37AD3A" w14:paraId="6EC3795E">
        <w:trPr>
          <w:trHeight w:val="300"/>
        </w:trPr>
        <w:tc>
          <w:tcPr>
            <w:tcW w:w="9360" w:type="dxa"/>
            <w:gridSpan w:val="2"/>
            <w:tcMar/>
          </w:tcPr>
          <w:p w:rsidR="27EE3055" w:rsidP="0A37AD3A" w:rsidRDefault="27EE3055" w14:paraId="5E721372" w14:textId="14E8B41E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37AD3A" w:rsidR="27EE3055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Functionality of Bandwidth API</w:t>
            </w:r>
          </w:p>
        </w:tc>
      </w:tr>
      <w:tr w:rsidR="0A37AD3A" w:rsidTr="0A37AD3A" w14:paraId="717777A4">
        <w:trPr>
          <w:trHeight w:val="300"/>
        </w:trPr>
        <w:tc>
          <w:tcPr>
            <w:tcW w:w="4125" w:type="dxa"/>
            <w:tcMar/>
          </w:tcPr>
          <w:p w:rsidR="27EE3055" w:rsidP="0A37AD3A" w:rsidRDefault="27EE3055" w14:paraId="509FE79A" w14:textId="343B7FD9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27EE3055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Propose of prototype</w:t>
            </w:r>
          </w:p>
        </w:tc>
        <w:tc>
          <w:tcPr>
            <w:tcW w:w="5235" w:type="dxa"/>
            <w:tcMar/>
          </w:tcPr>
          <w:p w:rsidR="26873E56" w:rsidP="0A37AD3A" w:rsidRDefault="26873E56" w14:paraId="5CA2380A" w14:textId="594F9D82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26873E56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Obtain numerical data for the bandwidth </w:t>
            </w:r>
            <w:r w:rsidRPr="0A37AD3A" w:rsidR="26873E56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required</w:t>
            </w:r>
            <w:r w:rsidRPr="0A37AD3A" w:rsidR="26873E56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A37AD3A" w:rsidR="3DEDD1A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for </w:t>
            </w:r>
            <w:r w:rsidRPr="0A37AD3A" w:rsidR="3DEDD1A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different size</w:t>
            </w:r>
            <w:r w:rsidRPr="0A37AD3A" w:rsidR="3DEDD1A8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and types of files</w:t>
            </w:r>
          </w:p>
        </w:tc>
      </w:tr>
      <w:tr w:rsidR="0A37AD3A" w:rsidTr="0A37AD3A" w14:paraId="26110573">
        <w:trPr>
          <w:trHeight w:val="300"/>
        </w:trPr>
        <w:tc>
          <w:tcPr>
            <w:tcW w:w="4125" w:type="dxa"/>
            <w:tcMar/>
          </w:tcPr>
          <w:p w:rsidR="1BC3F2D8" w:rsidP="0A37AD3A" w:rsidRDefault="1BC3F2D8" w14:paraId="7117CEFA" w14:textId="3546A8F4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1BC3F2D8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Measurements needed</w:t>
            </w:r>
          </w:p>
        </w:tc>
        <w:tc>
          <w:tcPr>
            <w:tcW w:w="5235" w:type="dxa"/>
            <w:tcMar/>
          </w:tcPr>
          <w:p w:rsidR="30371E8A" w:rsidP="0A37AD3A" w:rsidRDefault="30371E8A" w14:paraId="583340EB" w14:textId="61341560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30371E8A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Bandwidth (bps)</w:t>
            </w:r>
          </w:p>
        </w:tc>
      </w:tr>
      <w:tr w:rsidR="0A37AD3A" w:rsidTr="0A37AD3A" w14:paraId="17296281">
        <w:trPr>
          <w:trHeight w:val="300"/>
        </w:trPr>
        <w:tc>
          <w:tcPr>
            <w:tcW w:w="4125" w:type="dxa"/>
            <w:tcMar/>
          </w:tcPr>
          <w:p w:rsidR="27EE3055" w:rsidP="0A37AD3A" w:rsidRDefault="27EE3055" w14:paraId="1127C070" w14:textId="515C5201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27EE3055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Testing the </w:t>
            </w:r>
            <w:r w:rsidRPr="0A37AD3A" w:rsidR="27EE3055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whole system</w:t>
            </w:r>
            <w:r w:rsidRPr="0A37AD3A" w:rsidR="27EE3055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 or </w:t>
            </w:r>
            <w:r w:rsidRPr="0A37AD3A" w:rsidR="2296302B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a </w:t>
            </w:r>
            <w:r w:rsidRPr="0A37AD3A" w:rsidR="2296302B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component</w:t>
            </w:r>
          </w:p>
        </w:tc>
        <w:tc>
          <w:tcPr>
            <w:tcW w:w="5235" w:type="dxa"/>
            <w:tcMar/>
          </w:tcPr>
          <w:p w:rsidR="323C81E9" w:rsidP="0A37AD3A" w:rsidRDefault="323C81E9" w14:paraId="7AFD6367" w14:textId="12293DE1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323C81E9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Component</w:t>
            </w:r>
          </w:p>
        </w:tc>
      </w:tr>
      <w:tr w:rsidR="0A37AD3A" w:rsidTr="0A37AD3A" w14:paraId="393DD610">
        <w:trPr>
          <w:trHeight w:val="300"/>
        </w:trPr>
        <w:tc>
          <w:tcPr>
            <w:tcW w:w="4125" w:type="dxa"/>
            <w:tcMar/>
          </w:tcPr>
          <w:p w:rsidR="27EE3055" w:rsidP="0A37AD3A" w:rsidRDefault="27EE3055" w14:paraId="607BFE17" w14:textId="442D976C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27EE3055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What type of prototype</w:t>
            </w:r>
          </w:p>
        </w:tc>
        <w:tc>
          <w:tcPr>
            <w:tcW w:w="5235" w:type="dxa"/>
            <w:tcMar/>
          </w:tcPr>
          <w:p w:rsidR="18A63629" w:rsidP="0A37AD3A" w:rsidRDefault="18A63629" w14:paraId="5637EA99" w14:textId="35119BF6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18A63629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Numerical</w:t>
            </w:r>
          </w:p>
        </w:tc>
      </w:tr>
      <w:tr w:rsidR="0A37AD3A" w:rsidTr="0A37AD3A" w14:paraId="5FBCAEE3">
        <w:trPr>
          <w:trHeight w:val="300"/>
        </w:trPr>
        <w:tc>
          <w:tcPr>
            <w:tcW w:w="4125" w:type="dxa"/>
            <w:tcMar/>
          </w:tcPr>
          <w:p w:rsidR="092500EF" w:rsidP="0A37AD3A" w:rsidRDefault="092500EF" w14:paraId="54AC6FC6" w14:textId="766619C5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92500EF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Estimated time duration</w:t>
            </w:r>
          </w:p>
        </w:tc>
        <w:tc>
          <w:tcPr>
            <w:tcW w:w="5235" w:type="dxa"/>
            <w:tcMar/>
          </w:tcPr>
          <w:p w:rsidR="26382EA7" w:rsidP="0A37AD3A" w:rsidRDefault="26382EA7" w14:paraId="10E05225" w14:textId="10CECFCD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26382EA7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1 hour</w:t>
            </w:r>
          </w:p>
        </w:tc>
      </w:tr>
    </w:tbl>
    <w:p w:rsidR="29B97F88" w:rsidP="0A37AD3A" w:rsidRDefault="29B97F88" w14:paraId="6636FEF2" w14:textId="03601D44">
      <w:pPr>
        <w:pStyle w:val="Normal"/>
        <w:ind w:left="0"/>
        <w:rPr>
          <w:rFonts w:ascii="Times New Roman" w:hAnsi="Times New Roman" w:eastAsia="Times New Roman" w:cs="Times New Roman"/>
        </w:rPr>
      </w:pPr>
    </w:p>
    <w:p w:rsidR="29B97F88" w:rsidP="0A37AD3A" w:rsidRDefault="29B97F88" w14:paraId="1234CB82" w14:textId="7119EB33">
      <w:pPr>
        <w:pStyle w:val="Normal"/>
        <w:rPr>
          <w:rFonts w:ascii="Times New Roman" w:hAnsi="Times New Roman" w:eastAsia="Times New Roman" w:cs="Times New Roman"/>
          <w:b w:val="0"/>
          <w:bCs w:val="0"/>
        </w:rPr>
      </w:pP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>Th</w:t>
      </w:r>
      <w:r w:rsidRPr="0A37AD3A" w:rsidR="00EB9344">
        <w:rPr>
          <w:rFonts w:ascii="Times New Roman" w:hAnsi="Times New Roman" w:eastAsia="Times New Roman" w:cs="Times New Roman"/>
          <w:b w:val="0"/>
          <w:bCs w:val="0"/>
        </w:rPr>
        <w:t>e second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 xml:space="preserve"> prototype w</w:t>
      </w:r>
      <w:r w:rsidRPr="0A37AD3A" w:rsidR="53D34FE3">
        <w:rPr>
          <w:rFonts w:ascii="Times New Roman" w:hAnsi="Times New Roman" w:eastAsia="Times New Roman" w:cs="Times New Roman"/>
          <w:b w:val="0"/>
          <w:bCs w:val="0"/>
        </w:rPr>
        <w:t>ill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 xml:space="preserve"> explore the use and capabilities of 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>Shabodi’s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 xml:space="preserve"> Location API, highlighting its ability to 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>locate</w:t>
      </w:r>
      <w:r w:rsidRPr="0A37AD3A" w:rsidR="355D849C">
        <w:rPr>
          <w:rFonts w:ascii="Times New Roman" w:hAnsi="Times New Roman" w:eastAsia="Times New Roman" w:cs="Times New Roman"/>
          <w:b w:val="0"/>
          <w:bCs w:val="0"/>
        </w:rPr>
        <w:t xml:space="preserve"> the user</w:t>
      </w:r>
      <w:r w:rsidRPr="0A37AD3A" w:rsidR="4D3D5396">
        <w:rPr>
          <w:rFonts w:ascii="Times New Roman" w:hAnsi="Times New Roman" w:eastAsia="Times New Roman" w:cs="Times New Roman"/>
          <w:b w:val="0"/>
          <w:bCs w:val="0"/>
        </w:rPr>
        <w:t xml:space="preserve"> with a high degree of accuracy in an efficient manner.</w:t>
      </w:r>
    </w:p>
    <w:p w:rsidR="29B97F88" w:rsidP="0A37AD3A" w:rsidRDefault="29B97F88" w14:paraId="53D2ECE8" w14:textId="29FB06F0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0A37AD3A" w:rsidR="4C06D9FA">
        <w:rPr>
          <w:rFonts w:ascii="Times New Roman" w:hAnsi="Times New Roman" w:eastAsia="Times New Roman" w:cs="Times New Roman"/>
          <w:b w:val="1"/>
          <w:bCs w:val="1"/>
        </w:rPr>
        <w:t>Table 5: Prototype #2 – Focused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25"/>
        <w:gridCol w:w="5235"/>
      </w:tblGrid>
      <w:tr w:rsidR="0A37AD3A" w:rsidTr="0A37AD3A" w14:paraId="6D1D2C13">
        <w:trPr>
          <w:trHeight w:val="300"/>
        </w:trPr>
        <w:tc>
          <w:tcPr>
            <w:tcW w:w="9360" w:type="dxa"/>
            <w:gridSpan w:val="2"/>
            <w:tcMar/>
          </w:tcPr>
          <w:p w:rsidR="0A37AD3A" w:rsidP="0A37AD3A" w:rsidRDefault="0A37AD3A" w14:paraId="2EC05CC0" w14:textId="17B5F3F5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Functionality of </w:t>
            </w:r>
            <w:r w:rsidRPr="0A37AD3A" w:rsidR="5AFCC5E6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Location</w:t>
            </w:r>
            <w:r w:rsidRPr="0A37AD3A" w:rsidR="0A37AD3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API</w:t>
            </w:r>
          </w:p>
        </w:tc>
      </w:tr>
      <w:tr w:rsidR="0A37AD3A" w:rsidTr="0A37AD3A" w14:paraId="352EEBB5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18CA5A14" w14:textId="343B7FD9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Propose of prototype</w:t>
            </w:r>
          </w:p>
        </w:tc>
        <w:tc>
          <w:tcPr>
            <w:tcW w:w="5235" w:type="dxa"/>
            <w:tcMar/>
          </w:tcPr>
          <w:p w:rsidR="63ACFC93" w:rsidP="0A37AD3A" w:rsidRDefault="63ACFC93" w14:paraId="4DB8AE74" w14:textId="765F90B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63ACFC93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Test accuracy and compare </w:t>
            </w:r>
            <w:r w:rsidRPr="0A37AD3A" w:rsidR="63ACFC93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coordinates given by Shabodi</w:t>
            </w:r>
            <w:r w:rsidRPr="0A37AD3A" w:rsidR="44B48424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’s</w:t>
            </w:r>
            <w:r w:rsidRPr="0A37AD3A" w:rsidR="63ACFC93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API versus 2 other </w:t>
            </w:r>
            <w:r w:rsidRPr="0A37AD3A" w:rsidR="7950BC16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credible </w:t>
            </w:r>
            <w:r w:rsidRPr="0A37AD3A" w:rsidR="63ACFC93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sources (Google earth, </w:t>
            </w:r>
            <w:r w:rsidRPr="0A37AD3A" w:rsidR="028755CA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GPS coordinates)</w:t>
            </w:r>
          </w:p>
        </w:tc>
      </w:tr>
      <w:tr w:rsidR="0A37AD3A" w:rsidTr="0A37AD3A" w14:paraId="4B4341C4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294EA04F" w14:textId="3546A8F4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Measurements needed</w:t>
            </w:r>
          </w:p>
        </w:tc>
        <w:tc>
          <w:tcPr>
            <w:tcW w:w="5235" w:type="dxa"/>
            <w:tcMar/>
          </w:tcPr>
          <w:p w:rsidR="28CAB04C" w:rsidP="0A37AD3A" w:rsidRDefault="28CAB04C" w14:paraId="05394031" w14:textId="7417F417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28CAB04C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Coordinates</w:t>
            </w:r>
          </w:p>
        </w:tc>
      </w:tr>
      <w:tr w:rsidR="0A37AD3A" w:rsidTr="0A37AD3A" w14:paraId="0037C712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7E4C8D1F" w14:textId="515C5201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Testing the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whole system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 or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a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component</w:t>
            </w:r>
          </w:p>
        </w:tc>
        <w:tc>
          <w:tcPr>
            <w:tcW w:w="5235" w:type="dxa"/>
            <w:tcMar/>
          </w:tcPr>
          <w:p w:rsidR="0A37AD3A" w:rsidP="0A37AD3A" w:rsidRDefault="0A37AD3A" w14:paraId="53472150" w14:textId="12293DE1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Component</w:t>
            </w:r>
          </w:p>
        </w:tc>
      </w:tr>
      <w:tr w:rsidR="0A37AD3A" w:rsidTr="0A37AD3A" w14:paraId="126BE164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78CA9346" w14:textId="442D976C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What type of prototype</w:t>
            </w:r>
          </w:p>
        </w:tc>
        <w:tc>
          <w:tcPr>
            <w:tcW w:w="5235" w:type="dxa"/>
            <w:tcMar/>
          </w:tcPr>
          <w:p w:rsidR="0A37AD3A" w:rsidP="0A37AD3A" w:rsidRDefault="0A37AD3A" w14:paraId="649AC5CA" w14:textId="35119BF6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Numerical</w:t>
            </w:r>
          </w:p>
        </w:tc>
      </w:tr>
      <w:tr w:rsidR="0A37AD3A" w:rsidTr="0A37AD3A" w14:paraId="0D7C8230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69C42BCF" w14:textId="766619C5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Estimated time duration</w:t>
            </w:r>
          </w:p>
        </w:tc>
        <w:tc>
          <w:tcPr>
            <w:tcW w:w="5235" w:type="dxa"/>
            <w:tcMar/>
          </w:tcPr>
          <w:p w:rsidR="132C5E85" w:rsidP="0A37AD3A" w:rsidRDefault="132C5E85" w14:paraId="16B75F46" w14:textId="45DCE94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A37AD3A" w:rsidR="132C5E85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30 minutes</w:t>
            </w:r>
          </w:p>
        </w:tc>
      </w:tr>
    </w:tbl>
    <w:p w:rsidR="29B97F88" w:rsidP="0A37AD3A" w:rsidRDefault="29B97F88" w14:paraId="428CFAF3" w14:textId="08C5FCA1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</w:p>
    <w:p w:rsidR="29B97F88" w:rsidP="0A37AD3A" w:rsidRDefault="29B97F88" w14:paraId="76CF0AF0" w14:textId="7094F257">
      <w:pPr>
        <w:pStyle w:val="Normal"/>
        <w:rPr>
          <w:rFonts w:ascii="Times New Roman" w:hAnsi="Times New Roman" w:eastAsia="Times New Roman" w:cs="Times New Roman"/>
          <w:b w:val="0"/>
          <w:bCs w:val="0"/>
        </w:rPr>
      </w:pPr>
      <w:r w:rsidRPr="0A37AD3A" w:rsidR="0A71A410">
        <w:rPr>
          <w:rFonts w:ascii="Times New Roman" w:hAnsi="Times New Roman" w:eastAsia="Times New Roman" w:cs="Times New Roman"/>
          <w:b w:val="0"/>
          <w:bCs w:val="0"/>
        </w:rPr>
        <w:t>Th</w:t>
      </w:r>
      <w:r w:rsidRPr="0A37AD3A" w:rsidR="643A8734">
        <w:rPr>
          <w:rFonts w:ascii="Times New Roman" w:hAnsi="Times New Roman" w:eastAsia="Times New Roman" w:cs="Times New Roman"/>
          <w:b w:val="0"/>
          <w:bCs w:val="0"/>
        </w:rPr>
        <w:t>e third</w:t>
      </w:r>
      <w:r w:rsidRPr="0A37AD3A" w:rsidR="0A71A410">
        <w:rPr>
          <w:rFonts w:ascii="Times New Roman" w:hAnsi="Times New Roman" w:eastAsia="Times New Roman" w:cs="Times New Roman"/>
          <w:b w:val="0"/>
          <w:bCs w:val="0"/>
        </w:rPr>
        <w:t xml:space="preserve"> prototype w</w:t>
      </w:r>
      <w:r w:rsidRPr="0A37AD3A" w:rsidR="651FF4D2">
        <w:rPr>
          <w:rFonts w:ascii="Times New Roman" w:hAnsi="Times New Roman" w:eastAsia="Times New Roman" w:cs="Times New Roman"/>
          <w:b w:val="0"/>
          <w:bCs w:val="0"/>
        </w:rPr>
        <w:t>ill</w:t>
      </w:r>
      <w:r w:rsidRPr="0A37AD3A" w:rsidR="0A71A410">
        <w:rPr>
          <w:rFonts w:ascii="Times New Roman" w:hAnsi="Times New Roman" w:eastAsia="Times New Roman" w:cs="Times New Roman"/>
          <w:b w:val="0"/>
          <w:bCs w:val="0"/>
        </w:rPr>
        <w:t xml:space="preserve"> explore the use and capabilities of integrating </w:t>
      </w:r>
      <w:r w:rsidRPr="0A37AD3A" w:rsidR="0A71A410">
        <w:rPr>
          <w:rFonts w:ascii="Times New Roman" w:hAnsi="Times New Roman" w:eastAsia="Times New Roman" w:cs="Times New Roman"/>
          <w:b w:val="0"/>
          <w:bCs w:val="0"/>
        </w:rPr>
        <w:t>Shabodi’s</w:t>
      </w:r>
      <w:r w:rsidRPr="0A37AD3A" w:rsidR="0A71A410">
        <w:rPr>
          <w:rFonts w:ascii="Times New Roman" w:hAnsi="Times New Roman" w:eastAsia="Times New Roman" w:cs="Times New Roman"/>
          <w:b w:val="0"/>
          <w:bCs w:val="0"/>
        </w:rPr>
        <w:t xml:space="preserve"> Bandwidth API with ChatGPT</w:t>
      </w:r>
      <w:r w:rsidRPr="0A37AD3A" w:rsidR="70A51D08">
        <w:rPr>
          <w:rFonts w:ascii="Times New Roman" w:hAnsi="Times New Roman" w:eastAsia="Times New Roman" w:cs="Times New Roman"/>
          <w:b w:val="0"/>
          <w:bCs w:val="0"/>
        </w:rPr>
        <w:t xml:space="preserve">, testing </w:t>
      </w:r>
      <w:r w:rsidRPr="0A37AD3A" w:rsidR="3E371D9C">
        <w:rPr>
          <w:rFonts w:ascii="Times New Roman" w:hAnsi="Times New Roman" w:eastAsia="Times New Roman" w:cs="Times New Roman"/>
          <w:b w:val="0"/>
          <w:bCs w:val="0"/>
        </w:rPr>
        <w:t>Shabodi’s</w:t>
      </w:r>
      <w:r w:rsidRPr="0A37AD3A" w:rsidR="3E371D9C">
        <w:rPr>
          <w:rFonts w:ascii="Times New Roman" w:hAnsi="Times New Roman" w:eastAsia="Times New Roman" w:cs="Times New Roman"/>
          <w:b w:val="0"/>
          <w:bCs w:val="0"/>
        </w:rPr>
        <w:t xml:space="preserve"> ability to be integrated.</w:t>
      </w:r>
    </w:p>
    <w:p w:rsidR="29B97F88" w:rsidP="0A37AD3A" w:rsidRDefault="29B97F88" w14:paraId="29E17625" w14:textId="2649085E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  <w:r w:rsidRPr="0A37AD3A" w:rsidR="7E3829EF">
        <w:rPr>
          <w:rFonts w:ascii="Times New Roman" w:hAnsi="Times New Roman" w:eastAsia="Times New Roman" w:cs="Times New Roman"/>
          <w:b w:val="1"/>
          <w:bCs w:val="1"/>
        </w:rPr>
        <w:t>Table 6: Prototype #3 – Comprehensive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25"/>
        <w:gridCol w:w="5235"/>
      </w:tblGrid>
      <w:tr w:rsidR="0A37AD3A" w:rsidTr="0A37AD3A" w14:paraId="39A68509">
        <w:trPr>
          <w:trHeight w:val="300"/>
        </w:trPr>
        <w:tc>
          <w:tcPr>
            <w:tcW w:w="9360" w:type="dxa"/>
            <w:gridSpan w:val="2"/>
            <w:tcMar/>
          </w:tcPr>
          <w:p w:rsidR="1E29D88C" w:rsidP="0A37AD3A" w:rsidRDefault="1E29D88C" w14:paraId="6BAC2D39" w14:textId="01C9A4FB">
            <w:pPr>
              <w:pStyle w:val="Normal"/>
              <w:ind w:left="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0A37AD3A" w:rsidR="1E29D88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Integration of </w:t>
            </w:r>
            <w:r w:rsidRPr="0A37AD3A" w:rsidR="2D335CE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Bandwidth</w:t>
            </w:r>
            <w:r w:rsidRPr="0A37AD3A" w:rsidR="1E29D88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API and </w:t>
            </w:r>
            <w:r w:rsidRPr="0A37AD3A" w:rsidR="440E8A51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ChatGPT</w:t>
            </w:r>
          </w:p>
        </w:tc>
      </w:tr>
      <w:tr w:rsidR="0A37AD3A" w:rsidTr="0A37AD3A" w14:paraId="4BA2FDE0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0E904A62" w14:textId="343B7FD9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Propose of prototype</w:t>
            </w:r>
          </w:p>
        </w:tc>
        <w:tc>
          <w:tcPr>
            <w:tcW w:w="5235" w:type="dxa"/>
            <w:tcMar/>
          </w:tcPr>
          <w:p w:rsidR="274E1C30" w:rsidP="0A37AD3A" w:rsidRDefault="274E1C30" w14:paraId="6D45DEC6" w14:textId="7BA0B8DA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274E1C30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Take controlled </w:t>
            </w:r>
            <w:r w:rsidRPr="0A37AD3A" w:rsidR="66D89164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outputs from GPT without being connected to </w:t>
            </w:r>
            <w:r w:rsidRPr="0A37AD3A" w:rsidR="66D89164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S</w:t>
            </w:r>
            <w:r w:rsidRPr="0A37AD3A" w:rsidR="66D89164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habodi</w:t>
            </w:r>
            <w:r w:rsidRPr="0A37AD3A" w:rsidR="66D89164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and with being connected</w:t>
            </w:r>
          </w:p>
        </w:tc>
      </w:tr>
      <w:tr w:rsidR="0A37AD3A" w:rsidTr="0A37AD3A" w14:paraId="46E4B545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799E2E76" w14:textId="3546A8F4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Measurements needed</w:t>
            </w:r>
          </w:p>
        </w:tc>
        <w:tc>
          <w:tcPr>
            <w:tcW w:w="5235" w:type="dxa"/>
            <w:tcMar/>
          </w:tcPr>
          <w:p w:rsidR="52B72775" w:rsidP="0A37AD3A" w:rsidRDefault="52B72775" w14:paraId="05159953" w14:textId="39E17B69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52B72775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Latency measurement for time between input and </w:t>
            </w:r>
            <w:r w:rsidRPr="0A37AD3A" w:rsidR="52B72775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outpu</w:t>
            </w:r>
            <w:r w:rsidRPr="0A37AD3A" w:rsidR="52B72775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t</w:t>
            </w:r>
            <w:r w:rsidRPr="0A37AD3A" w:rsidR="3E6E3AA3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 (ms)</w:t>
            </w:r>
          </w:p>
        </w:tc>
      </w:tr>
      <w:tr w:rsidR="0A37AD3A" w:rsidTr="0A37AD3A" w14:paraId="40A4305D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00FE9243" w14:textId="515C5201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Testing the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whole system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 or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 xml:space="preserve">a </w:t>
            </w: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component</w:t>
            </w:r>
          </w:p>
        </w:tc>
        <w:tc>
          <w:tcPr>
            <w:tcW w:w="5235" w:type="dxa"/>
            <w:tcMar/>
          </w:tcPr>
          <w:p w:rsidR="005A9F87" w:rsidP="0A37AD3A" w:rsidRDefault="005A9F87" w14:paraId="54B13F15" w14:textId="089165C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005A9F87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Half of the system</w:t>
            </w:r>
          </w:p>
        </w:tc>
      </w:tr>
      <w:tr w:rsidR="0A37AD3A" w:rsidTr="0A37AD3A" w14:paraId="0F911FA6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691B9149" w14:textId="442D976C">
            <w:pPr>
              <w:pStyle w:val="Normal"/>
              <w:spacing w:before="0" w:beforeAutospacing="off" w:after="0" w:afterAutospacing="off" w:line="257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What type of prototype</w:t>
            </w:r>
          </w:p>
        </w:tc>
        <w:tc>
          <w:tcPr>
            <w:tcW w:w="5235" w:type="dxa"/>
            <w:tcMar/>
          </w:tcPr>
          <w:p w:rsidR="2D1CCB4E" w:rsidP="0A37AD3A" w:rsidRDefault="2D1CCB4E" w14:paraId="7965725A" w14:textId="246C094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2D1CCB4E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Numerical</w:t>
            </w:r>
          </w:p>
        </w:tc>
      </w:tr>
      <w:tr w:rsidR="0A37AD3A" w:rsidTr="0A37AD3A" w14:paraId="318CE98F">
        <w:trPr>
          <w:trHeight w:val="300"/>
        </w:trPr>
        <w:tc>
          <w:tcPr>
            <w:tcW w:w="4125" w:type="dxa"/>
            <w:tcMar/>
          </w:tcPr>
          <w:p w:rsidR="0A37AD3A" w:rsidP="0A37AD3A" w:rsidRDefault="0A37AD3A" w14:paraId="7A534398" w14:textId="766619C5">
            <w:pPr>
              <w:pStyle w:val="Normal"/>
              <w:suppressLineNumbers w:val="0"/>
              <w:bidi w:val="0"/>
              <w:spacing w:before="0" w:beforeAutospacing="off" w:after="0" w:afterAutospacing="off" w:line="257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</w:pPr>
            <w:r w:rsidRPr="0A37AD3A" w:rsidR="0A37AD3A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sz w:val="22"/>
                <w:szCs w:val="22"/>
                <w:lang w:val="en-US"/>
              </w:rPr>
              <w:t>Estimated time duration</w:t>
            </w:r>
          </w:p>
        </w:tc>
        <w:tc>
          <w:tcPr>
            <w:tcW w:w="5235" w:type="dxa"/>
            <w:tcMar/>
          </w:tcPr>
          <w:p w:rsidR="08A20072" w:rsidP="0A37AD3A" w:rsidRDefault="08A20072" w14:paraId="2EC883B7" w14:textId="17382EA3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 w:rsidRPr="0A37AD3A" w:rsidR="08A20072"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>30 mins (if software is set up beforehand)</w:t>
            </w:r>
          </w:p>
        </w:tc>
      </w:tr>
    </w:tbl>
    <w:p w:rsidR="29B97F88" w:rsidP="0A37AD3A" w:rsidRDefault="29B97F88" w14:paraId="514061C7" w14:textId="7C28EC77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</w:p>
    <w:p w:rsidR="0A37AD3A" w:rsidP="0A37AD3A" w:rsidRDefault="0A37AD3A" w14:paraId="5F3301EA" w14:textId="59A504A5">
      <w:pPr>
        <w:pStyle w:val="Normal"/>
        <w:rPr>
          <w:rFonts w:ascii="Times New Roman" w:hAnsi="Times New Roman" w:eastAsia="Times New Roman" w:cs="Times New Roman"/>
          <w:b w:val="1"/>
          <w:bCs w:val="1"/>
        </w:rPr>
      </w:pPr>
    </w:p>
    <w:sectPr w:rsidR="29B97F88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8d1c8b4f54444e59"/>
      <w:headerReference w:type="first" r:id="R2c8a4903bc6f43ef"/>
      <w:footerReference w:type="default" r:id="R7ce4c47e05134002"/>
      <w:footerReference w:type="first" r:id="R33e0d28df4824847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xmlns:w="http://schemas.openxmlformats.org/wordprocessingml/2006/main" w:initials="JB" w:author="Jack Bisson" w:date="2024-10-27T13:50:30" w:id="1197356368">
    <w:p xmlns:w14="http://schemas.microsoft.com/office/word/2010/wordml" xmlns:w="http://schemas.openxmlformats.org/wordprocessingml/2006/main" w:rsidR="61E6266E" w:rsidRDefault="14C582F9" w14:paraId="1B7AA839" w14:textId="2E34E5B6">
      <w:pPr>
        <w:pStyle w:val="CommentText"/>
      </w:pPr>
      <w:r>
        <w:rPr>
          <w:rStyle w:val="CommentReference"/>
        </w:rPr>
        <w:annotationRef/>
      </w:r>
      <w:r w:rsidRPr="2AE241E4" w:rsidR="421844E7">
        <w:t>why are there outputs at two points?</w:t>
      </w:r>
    </w:p>
  </w:comment>
  <w:comment xmlns:w="http://schemas.openxmlformats.org/wordprocessingml/2006/main" w:initials="JB" w:author="Jack Bisson" w:date="2024-10-27T14:05:09" w:id="743141346">
    <w:p xmlns:w14="http://schemas.microsoft.com/office/word/2010/wordml" xmlns:w="http://schemas.openxmlformats.org/wordprocessingml/2006/main" w:rsidR="0A15514E" w:rsidRDefault="32320BDE" w14:paraId="601934B8" w14:textId="22AE5125">
      <w:pPr>
        <w:pStyle w:val="CommentText"/>
      </w:pPr>
      <w:r>
        <w:rPr>
          <w:rStyle w:val="CommentReference"/>
        </w:rPr>
        <w:annotationRef/>
      </w:r>
      <w:r w:rsidRPr="43D52E1F" w:rsidR="1EF47F7B">
        <w:t>It would be nice if we could have this override the microphone based activation, but would be difficult and maybe not necessary</w:t>
      </w:r>
    </w:p>
  </w:comment>
  <w:comment xmlns:w="http://schemas.openxmlformats.org/wordprocessingml/2006/main" w:initials="JB" w:author="Jack Bisson" w:date="2024-10-27T14:00:29" w:id="867198256">
    <w:p xmlns:w14="http://schemas.microsoft.com/office/word/2010/wordml" xmlns:w="http://schemas.openxmlformats.org/wordprocessingml/2006/main" w:rsidR="472B5D71" w:rsidRDefault="033CC5EB" w14:paraId="2873B004" w14:textId="3264E2ED">
      <w:pPr>
        <w:pStyle w:val="CommentText"/>
      </w:pPr>
      <w:r>
        <w:rPr>
          <w:rStyle w:val="CommentReference"/>
        </w:rPr>
        <w:annotationRef/>
      </w:r>
      <w:r w:rsidRPr="0A032A24" w:rsidR="7C761CBC">
        <w:t xml:space="preserve">during design day I recommend we omit this microphone portion, that's why I've sketched it in as a more so side portion that can easily be replaced (by just selecting the systems we wish to present) when representing our other subsystems.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1B7AA839"/>
  <w15:commentEx w15:done="0" w15:paraId="601934B8"/>
  <w15:commentEx w15:done="1" w15:paraId="2873B00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06E70FC" w16cex:dateUtc="2024-10-27T17:50:30.018Z"/>
  <w16cex:commentExtensible w16cex:durableId="5F79F493" w16cex:dateUtc="2024-10-27T18:05:09.018Z"/>
  <w16cex:commentExtensible w16cex:durableId="617F7284" w16cex:dateUtc="2024-10-27T18:00:29.22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B7AA839" w16cid:durableId="406E70FC"/>
  <w16cid:commentId w16cid:paraId="601934B8" w16cid:durableId="5F79F493"/>
  <w16cid:commentId w16cid:paraId="2873B004" w16cid:durableId="617F72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A37AD3A" w:rsidTr="0A37AD3A" w14:paraId="4C32403F">
      <w:trPr>
        <w:trHeight w:val="300"/>
      </w:trPr>
      <w:tc>
        <w:tcPr>
          <w:tcW w:w="3120" w:type="dxa"/>
          <w:tcMar/>
        </w:tcPr>
        <w:p w:rsidR="0A37AD3A" w:rsidP="0A37AD3A" w:rsidRDefault="0A37AD3A" w14:paraId="59F15AF8" w14:textId="2DB8F70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A37AD3A" w:rsidP="0A37AD3A" w:rsidRDefault="0A37AD3A" w14:paraId="14E782CB" w14:textId="5A51CFA7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A37AD3A" w:rsidP="0A37AD3A" w:rsidRDefault="0A37AD3A" w14:paraId="03FA2959" w14:textId="5315A168">
          <w:pPr>
            <w:pStyle w:val="Header"/>
            <w:bidi w:val="0"/>
            <w:ind w:right="-115"/>
            <w:jc w:val="right"/>
          </w:pPr>
        </w:p>
      </w:tc>
    </w:tr>
  </w:tbl>
  <w:p w:rsidR="0A37AD3A" w:rsidP="0A37AD3A" w:rsidRDefault="0A37AD3A" w14:paraId="0C92AFBA" w14:textId="46772E4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A37AD3A" w:rsidTr="0A37AD3A" w14:paraId="241FF378">
      <w:trPr>
        <w:trHeight w:val="300"/>
      </w:trPr>
      <w:tc>
        <w:tcPr>
          <w:tcW w:w="3120" w:type="dxa"/>
          <w:tcMar/>
        </w:tcPr>
        <w:p w:rsidR="0A37AD3A" w:rsidP="0A37AD3A" w:rsidRDefault="0A37AD3A" w14:paraId="514731DB" w14:textId="0F66845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A37AD3A" w:rsidP="0A37AD3A" w:rsidRDefault="0A37AD3A" w14:paraId="6E366812" w14:textId="6EE0589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A37AD3A" w:rsidP="0A37AD3A" w:rsidRDefault="0A37AD3A" w14:paraId="3C7F38B7" w14:textId="198FF37E">
          <w:pPr>
            <w:pStyle w:val="Header"/>
            <w:bidi w:val="0"/>
            <w:ind w:right="-115"/>
            <w:jc w:val="right"/>
          </w:pPr>
        </w:p>
      </w:tc>
    </w:tr>
  </w:tbl>
  <w:p w:rsidR="0A37AD3A" w:rsidP="0A37AD3A" w:rsidRDefault="0A37AD3A" w14:paraId="69155220" w14:textId="6EA60BF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A37AD3A" w:rsidTr="0A37AD3A" w14:paraId="6DD4E440">
      <w:trPr>
        <w:trHeight w:val="300"/>
      </w:trPr>
      <w:tc>
        <w:tcPr>
          <w:tcW w:w="3120" w:type="dxa"/>
          <w:tcMar/>
        </w:tcPr>
        <w:p w:rsidR="0A37AD3A" w:rsidP="0A37AD3A" w:rsidRDefault="0A37AD3A" w14:paraId="304ED30B" w14:textId="655C59A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A37AD3A" w:rsidP="0A37AD3A" w:rsidRDefault="0A37AD3A" w14:paraId="35DE2616" w14:textId="08A2DB5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A37AD3A" w:rsidP="0A37AD3A" w:rsidRDefault="0A37AD3A" w14:paraId="0898D513" w14:textId="76121378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0A37AD3A" w:rsidP="0A37AD3A" w:rsidRDefault="0A37AD3A" w14:paraId="2B70B852" w14:textId="0BA8073B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A37AD3A" w:rsidTr="0A37AD3A" w14:paraId="13F23615">
      <w:trPr>
        <w:trHeight w:val="300"/>
      </w:trPr>
      <w:tc>
        <w:tcPr>
          <w:tcW w:w="3120" w:type="dxa"/>
          <w:tcMar/>
        </w:tcPr>
        <w:p w:rsidR="0A37AD3A" w:rsidP="0A37AD3A" w:rsidRDefault="0A37AD3A" w14:paraId="3195BB33" w14:textId="2857392C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A37AD3A" w:rsidP="0A37AD3A" w:rsidRDefault="0A37AD3A" w14:paraId="3BCABE23" w14:textId="38A0169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A37AD3A" w:rsidP="0A37AD3A" w:rsidRDefault="0A37AD3A" w14:paraId="71B50088" w14:textId="1BD28012">
          <w:pPr>
            <w:pStyle w:val="Header"/>
            <w:bidi w:val="0"/>
            <w:ind w:right="-115"/>
            <w:jc w:val="right"/>
          </w:pPr>
        </w:p>
      </w:tc>
    </w:tr>
  </w:tbl>
  <w:p w:rsidR="0A37AD3A" w:rsidP="0A37AD3A" w:rsidRDefault="0A37AD3A" w14:paraId="4874CBA1" w14:textId="4EBA8DDC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ZjTw8MAB/hEeT" int2:id="UfGJMOkH">
      <int2:state int2:type="AugLoop_Text_Critique" int2:value="Rejected"/>
    </int2:textHash>
    <int2:bookmark int2:bookmarkName="_Int_wte2TGor" int2:invalidationBookmarkName="" int2:hashCode="8k1+czJ8SfwTjF" int2:id="8nChmwbj">
      <int2:state int2:type="WordDesignerSuggestedImageAnnotation" int2:value="Reviewed"/>
    </int2:bookmark>
    <int2:bookmark int2:bookmarkName="_Int_kQ6ERELy" int2:invalidationBookmarkName="" int2:hashCode="lxxBndYJMxND3u" int2:id="u09FjtvK">
      <int2:state int2:type="AugLoop_Text_Critique" int2:value="Rejected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">
    <w:nsid w:val="55d326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02725E"/>
    <w:multiLevelType w:val="hybridMultilevel"/>
    <w:tmpl w:val="FFFFFFFF"/>
    <w:lvl w:ilvl="0" w:tplc="004EE6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E44C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D80E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EECE0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FC66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02A6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DCEEC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CCFC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BC7B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55D8514"/>
    <w:multiLevelType w:val="hybridMultilevel"/>
    <w:tmpl w:val="FFFFFFFF"/>
    <w:lvl w:ilvl="0" w:tplc="D3B6A85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838068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4AE8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BEBF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4A78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B2AC9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0A08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EA247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BA83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BE4C01"/>
    <w:multiLevelType w:val="hybridMultilevel"/>
    <w:tmpl w:val="FFFFFFFF"/>
    <w:lvl w:ilvl="0" w:tplc="D1CE79E2">
      <w:start w:val="1"/>
      <w:numFmt w:val="decimal"/>
      <w:lvlText w:val="%1."/>
      <w:lvlJc w:val="left"/>
      <w:pPr>
        <w:ind w:left="720" w:hanging="360"/>
      </w:pPr>
    </w:lvl>
    <w:lvl w:ilvl="1" w:tplc="49D25626">
      <w:start w:val="1"/>
      <w:numFmt w:val="lowerLetter"/>
      <w:lvlText w:val="%2."/>
      <w:lvlJc w:val="left"/>
      <w:pPr>
        <w:ind w:left="1440" w:hanging="360"/>
      </w:pPr>
    </w:lvl>
    <w:lvl w:ilvl="2" w:tplc="85B26DAC">
      <w:start w:val="1"/>
      <w:numFmt w:val="lowerRoman"/>
      <w:lvlText w:val="%3."/>
      <w:lvlJc w:val="right"/>
      <w:pPr>
        <w:ind w:left="2160" w:hanging="180"/>
      </w:pPr>
    </w:lvl>
    <w:lvl w:ilvl="3" w:tplc="CFA0C192">
      <w:start w:val="1"/>
      <w:numFmt w:val="decimal"/>
      <w:lvlText w:val="%4."/>
      <w:lvlJc w:val="left"/>
      <w:pPr>
        <w:ind w:left="2880" w:hanging="360"/>
      </w:pPr>
    </w:lvl>
    <w:lvl w:ilvl="4" w:tplc="B644E9C4">
      <w:start w:val="1"/>
      <w:numFmt w:val="lowerLetter"/>
      <w:lvlText w:val="%5."/>
      <w:lvlJc w:val="left"/>
      <w:pPr>
        <w:ind w:left="3600" w:hanging="360"/>
      </w:pPr>
    </w:lvl>
    <w:lvl w:ilvl="5" w:tplc="B056764A">
      <w:start w:val="1"/>
      <w:numFmt w:val="lowerRoman"/>
      <w:lvlText w:val="%6."/>
      <w:lvlJc w:val="right"/>
      <w:pPr>
        <w:ind w:left="4320" w:hanging="180"/>
      </w:pPr>
    </w:lvl>
    <w:lvl w:ilvl="6" w:tplc="73E47232">
      <w:start w:val="1"/>
      <w:numFmt w:val="decimal"/>
      <w:lvlText w:val="%7."/>
      <w:lvlJc w:val="left"/>
      <w:pPr>
        <w:ind w:left="5040" w:hanging="360"/>
      </w:pPr>
    </w:lvl>
    <w:lvl w:ilvl="7" w:tplc="4AAC2F52">
      <w:start w:val="1"/>
      <w:numFmt w:val="lowerLetter"/>
      <w:lvlText w:val="%8."/>
      <w:lvlJc w:val="left"/>
      <w:pPr>
        <w:ind w:left="5760" w:hanging="360"/>
      </w:pPr>
    </w:lvl>
    <w:lvl w:ilvl="8" w:tplc="C20278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1FC56"/>
    <w:multiLevelType w:val="hybridMultilevel"/>
    <w:tmpl w:val="FFFFFFFF"/>
    <w:lvl w:ilvl="0" w:tplc="5F96909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6C127F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0DA18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08CB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63410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FCC4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C44F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E6B3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556BB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1" w16cid:durableId="1411655290">
    <w:abstractNumId w:val="0"/>
  </w:num>
  <w:num w:numId="2" w16cid:durableId="1056120783">
    <w:abstractNumId w:val="2"/>
  </w:num>
  <w:num w:numId="3" w16cid:durableId="600912635">
    <w:abstractNumId w:val="3"/>
  </w:num>
  <w:num w:numId="4" w16cid:durableId="195462683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Jack Bisson">
    <w15:presenceInfo w15:providerId="AD" w15:userId="S::jbiss049@uottawa.ca::5b9fad71-a841-41b1-9bc2-67a989f003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A21F64"/>
    <w:rsid w:val="0002139A"/>
    <w:rsid w:val="000E048B"/>
    <w:rsid w:val="0043CDFA"/>
    <w:rsid w:val="005A9F87"/>
    <w:rsid w:val="006C9562"/>
    <w:rsid w:val="007B0CD6"/>
    <w:rsid w:val="0096A324"/>
    <w:rsid w:val="00AC8B51"/>
    <w:rsid w:val="00E171D7"/>
    <w:rsid w:val="00E334EA"/>
    <w:rsid w:val="00EB9344"/>
    <w:rsid w:val="00FEA096"/>
    <w:rsid w:val="00FEF32C"/>
    <w:rsid w:val="015F62ED"/>
    <w:rsid w:val="01EB7D93"/>
    <w:rsid w:val="01EC4793"/>
    <w:rsid w:val="02215BEA"/>
    <w:rsid w:val="0239E149"/>
    <w:rsid w:val="023A784A"/>
    <w:rsid w:val="023EAF6B"/>
    <w:rsid w:val="024C0AEE"/>
    <w:rsid w:val="0270DA3C"/>
    <w:rsid w:val="028755CA"/>
    <w:rsid w:val="02A46622"/>
    <w:rsid w:val="02C8423C"/>
    <w:rsid w:val="031F0464"/>
    <w:rsid w:val="033D252B"/>
    <w:rsid w:val="03518317"/>
    <w:rsid w:val="037A9998"/>
    <w:rsid w:val="03FA70E9"/>
    <w:rsid w:val="0490F3C5"/>
    <w:rsid w:val="04A3A5C9"/>
    <w:rsid w:val="04CD7F16"/>
    <w:rsid w:val="04F48030"/>
    <w:rsid w:val="0518E544"/>
    <w:rsid w:val="05254103"/>
    <w:rsid w:val="054A2716"/>
    <w:rsid w:val="0551E049"/>
    <w:rsid w:val="056F0270"/>
    <w:rsid w:val="0576F265"/>
    <w:rsid w:val="05B11F30"/>
    <w:rsid w:val="05BBC371"/>
    <w:rsid w:val="05DC1A80"/>
    <w:rsid w:val="063DA4A8"/>
    <w:rsid w:val="06706672"/>
    <w:rsid w:val="067F4F4A"/>
    <w:rsid w:val="0687F080"/>
    <w:rsid w:val="06A98904"/>
    <w:rsid w:val="078AB8C4"/>
    <w:rsid w:val="080DB8A1"/>
    <w:rsid w:val="08A20072"/>
    <w:rsid w:val="08C4FA35"/>
    <w:rsid w:val="092500EF"/>
    <w:rsid w:val="0992B560"/>
    <w:rsid w:val="09976C7F"/>
    <w:rsid w:val="09E78DF2"/>
    <w:rsid w:val="0A20A821"/>
    <w:rsid w:val="0A37AD3A"/>
    <w:rsid w:val="0A468441"/>
    <w:rsid w:val="0A71A410"/>
    <w:rsid w:val="0B37BE84"/>
    <w:rsid w:val="0B626F8D"/>
    <w:rsid w:val="0BCB9DEF"/>
    <w:rsid w:val="0BE949C6"/>
    <w:rsid w:val="0C1DCA7B"/>
    <w:rsid w:val="0C1DD792"/>
    <w:rsid w:val="0C4FA867"/>
    <w:rsid w:val="0C59DF83"/>
    <w:rsid w:val="0CA23CED"/>
    <w:rsid w:val="0CC20684"/>
    <w:rsid w:val="0CC67AE2"/>
    <w:rsid w:val="0CEE6EC5"/>
    <w:rsid w:val="0D12D842"/>
    <w:rsid w:val="0D2CEF1B"/>
    <w:rsid w:val="0D322C4C"/>
    <w:rsid w:val="0D7636E4"/>
    <w:rsid w:val="0D7C1587"/>
    <w:rsid w:val="0DC6DDE1"/>
    <w:rsid w:val="0DD722B5"/>
    <w:rsid w:val="0E1302BE"/>
    <w:rsid w:val="0E216DE8"/>
    <w:rsid w:val="0E5CBA89"/>
    <w:rsid w:val="0E7DD7BF"/>
    <w:rsid w:val="0E9861F2"/>
    <w:rsid w:val="0E9BAE7D"/>
    <w:rsid w:val="0F21152B"/>
    <w:rsid w:val="0F428A17"/>
    <w:rsid w:val="0F7993D8"/>
    <w:rsid w:val="0F94AB45"/>
    <w:rsid w:val="0F9F3409"/>
    <w:rsid w:val="0FA7CD60"/>
    <w:rsid w:val="0FD9B1E6"/>
    <w:rsid w:val="0FE680AB"/>
    <w:rsid w:val="105D2A47"/>
    <w:rsid w:val="1061EE4D"/>
    <w:rsid w:val="10665FB1"/>
    <w:rsid w:val="106B5E81"/>
    <w:rsid w:val="107E306E"/>
    <w:rsid w:val="108ABBC8"/>
    <w:rsid w:val="108C98B1"/>
    <w:rsid w:val="110A72BB"/>
    <w:rsid w:val="11755580"/>
    <w:rsid w:val="11AAD7AF"/>
    <w:rsid w:val="12131C50"/>
    <w:rsid w:val="126508D5"/>
    <w:rsid w:val="12666CE8"/>
    <w:rsid w:val="132C5E85"/>
    <w:rsid w:val="13A60FF1"/>
    <w:rsid w:val="13C0AE85"/>
    <w:rsid w:val="14484DDC"/>
    <w:rsid w:val="1455F918"/>
    <w:rsid w:val="14A551A9"/>
    <w:rsid w:val="14AECC45"/>
    <w:rsid w:val="14E188D0"/>
    <w:rsid w:val="15089856"/>
    <w:rsid w:val="1519ADCB"/>
    <w:rsid w:val="15403842"/>
    <w:rsid w:val="159A325C"/>
    <w:rsid w:val="160C8167"/>
    <w:rsid w:val="166FBBFF"/>
    <w:rsid w:val="1685DC61"/>
    <w:rsid w:val="168DACA0"/>
    <w:rsid w:val="16953462"/>
    <w:rsid w:val="169D60EC"/>
    <w:rsid w:val="16CB5B57"/>
    <w:rsid w:val="18055D31"/>
    <w:rsid w:val="1811E298"/>
    <w:rsid w:val="1895A608"/>
    <w:rsid w:val="18A63629"/>
    <w:rsid w:val="19727DA4"/>
    <w:rsid w:val="19899F27"/>
    <w:rsid w:val="199CF984"/>
    <w:rsid w:val="19AA4BED"/>
    <w:rsid w:val="1A030160"/>
    <w:rsid w:val="1A030160"/>
    <w:rsid w:val="1A241EF7"/>
    <w:rsid w:val="1A65DC47"/>
    <w:rsid w:val="1AD27043"/>
    <w:rsid w:val="1ADBA5CF"/>
    <w:rsid w:val="1AEFEB2F"/>
    <w:rsid w:val="1B005CC3"/>
    <w:rsid w:val="1B31748B"/>
    <w:rsid w:val="1B43A8AE"/>
    <w:rsid w:val="1B7B7A7F"/>
    <w:rsid w:val="1BC12BAE"/>
    <w:rsid w:val="1BC3F2D8"/>
    <w:rsid w:val="1BDB88F5"/>
    <w:rsid w:val="1BDF1090"/>
    <w:rsid w:val="1BED0699"/>
    <w:rsid w:val="1C152437"/>
    <w:rsid w:val="1C283EB8"/>
    <w:rsid w:val="1C2F2A62"/>
    <w:rsid w:val="1D24352D"/>
    <w:rsid w:val="1D3CCA5B"/>
    <w:rsid w:val="1D54143C"/>
    <w:rsid w:val="1D5487EF"/>
    <w:rsid w:val="1D670421"/>
    <w:rsid w:val="1D793340"/>
    <w:rsid w:val="1D9C8FB0"/>
    <w:rsid w:val="1DE1D48D"/>
    <w:rsid w:val="1E29D88C"/>
    <w:rsid w:val="1EAF3210"/>
    <w:rsid w:val="1EB5A842"/>
    <w:rsid w:val="1F281D66"/>
    <w:rsid w:val="1F7D8B32"/>
    <w:rsid w:val="1F7EF520"/>
    <w:rsid w:val="2011E6CF"/>
    <w:rsid w:val="20702437"/>
    <w:rsid w:val="2076B4B7"/>
    <w:rsid w:val="207D1BC4"/>
    <w:rsid w:val="20C7C0FD"/>
    <w:rsid w:val="20C8B827"/>
    <w:rsid w:val="212F25A7"/>
    <w:rsid w:val="2179BF16"/>
    <w:rsid w:val="224B83FB"/>
    <w:rsid w:val="2279F2C9"/>
    <w:rsid w:val="2296302B"/>
    <w:rsid w:val="2296676A"/>
    <w:rsid w:val="22AC44C7"/>
    <w:rsid w:val="22C363BE"/>
    <w:rsid w:val="235E6B30"/>
    <w:rsid w:val="23D3B12A"/>
    <w:rsid w:val="23EDBC92"/>
    <w:rsid w:val="23F264EB"/>
    <w:rsid w:val="2426F461"/>
    <w:rsid w:val="246A7D46"/>
    <w:rsid w:val="24ECE0C7"/>
    <w:rsid w:val="24FC555C"/>
    <w:rsid w:val="250C1F72"/>
    <w:rsid w:val="2514FBC4"/>
    <w:rsid w:val="2525A99F"/>
    <w:rsid w:val="2555C73E"/>
    <w:rsid w:val="259FE80D"/>
    <w:rsid w:val="25BF756A"/>
    <w:rsid w:val="25CD1FE2"/>
    <w:rsid w:val="25E0DABD"/>
    <w:rsid w:val="26382EA7"/>
    <w:rsid w:val="263E2446"/>
    <w:rsid w:val="26873E56"/>
    <w:rsid w:val="26A89DA8"/>
    <w:rsid w:val="26BCA1A3"/>
    <w:rsid w:val="26CA8B4B"/>
    <w:rsid w:val="270F0409"/>
    <w:rsid w:val="272AACE9"/>
    <w:rsid w:val="274E1C30"/>
    <w:rsid w:val="27BF4811"/>
    <w:rsid w:val="27EE3055"/>
    <w:rsid w:val="282F31C9"/>
    <w:rsid w:val="284E73F0"/>
    <w:rsid w:val="287EFAD2"/>
    <w:rsid w:val="2887B840"/>
    <w:rsid w:val="28926B10"/>
    <w:rsid w:val="28BAA8A8"/>
    <w:rsid w:val="28CAB04C"/>
    <w:rsid w:val="28DAF90F"/>
    <w:rsid w:val="2901BBA1"/>
    <w:rsid w:val="292B78EC"/>
    <w:rsid w:val="29424BD2"/>
    <w:rsid w:val="29B97F88"/>
    <w:rsid w:val="2A14BD48"/>
    <w:rsid w:val="2A2C5AB9"/>
    <w:rsid w:val="2A4D301F"/>
    <w:rsid w:val="2A811EDB"/>
    <w:rsid w:val="2A846791"/>
    <w:rsid w:val="2AAC682E"/>
    <w:rsid w:val="2ABB7109"/>
    <w:rsid w:val="2AFC05C1"/>
    <w:rsid w:val="2B46C2BE"/>
    <w:rsid w:val="2B861BAD"/>
    <w:rsid w:val="2BA43C0A"/>
    <w:rsid w:val="2BB28F6F"/>
    <w:rsid w:val="2BD9D4FF"/>
    <w:rsid w:val="2BE9C743"/>
    <w:rsid w:val="2CA58619"/>
    <w:rsid w:val="2CC31E17"/>
    <w:rsid w:val="2CC5ED90"/>
    <w:rsid w:val="2CE2F820"/>
    <w:rsid w:val="2CED6E6F"/>
    <w:rsid w:val="2D0883C2"/>
    <w:rsid w:val="2D1CCB4E"/>
    <w:rsid w:val="2D27A1B3"/>
    <w:rsid w:val="2D335CE3"/>
    <w:rsid w:val="2D51659D"/>
    <w:rsid w:val="2DB180B9"/>
    <w:rsid w:val="2DCF9DAB"/>
    <w:rsid w:val="2DF1B61F"/>
    <w:rsid w:val="2E11A241"/>
    <w:rsid w:val="2EA3564D"/>
    <w:rsid w:val="2EAFE768"/>
    <w:rsid w:val="2ECE12C5"/>
    <w:rsid w:val="2EF0ED06"/>
    <w:rsid w:val="2F051F8B"/>
    <w:rsid w:val="2F3047A8"/>
    <w:rsid w:val="2F36DF57"/>
    <w:rsid w:val="2F4089D6"/>
    <w:rsid w:val="2F534B0E"/>
    <w:rsid w:val="2F5BFD66"/>
    <w:rsid w:val="2F883841"/>
    <w:rsid w:val="2FAC4EA1"/>
    <w:rsid w:val="2FEFB3E9"/>
    <w:rsid w:val="3018423A"/>
    <w:rsid w:val="3021EEB2"/>
    <w:rsid w:val="3026A6BC"/>
    <w:rsid w:val="30371E8A"/>
    <w:rsid w:val="3054FE3D"/>
    <w:rsid w:val="30D45D62"/>
    <w:rsid w:val="310C16CF"/>
    <w:rsid w:val="31335F89"/>
    <w:rsid w:val="313BD882"/>
    <w:rsid w:val="316FEAA8"/>
    <w:rsid w:val="3173A147"/>
    <w:rsid w:val="317D0BA4"/>
    <w:rsid w:val="3188A7D3"/>
    <w:rsid w:val="31CD82B3"/>
    <w:rsid w:val="32386738"/>
    <w:rsid w:val="323C81E9"/>
    <w:rsid w:val="3243ABE9"/>
    <w:rsid w:val="32B4CC74"/>
    <w:rsid w:val="3309F206"/>
    <w:rsid w:val="33A0B359"/>
    <w:rsid w:val="342668AD"/>
    <w:rsid w:val="34B14CEB"/>
    <w:rsid w:val="353D4AFA"/>
    <w:rsid w:val="355C4BB3"/>
    <w:rsid w:val="355D849C"/>
    <w:rsid w:val="3584184B"/>
    <w:rsid w:val="36283EBE"/>
    <w:rsid w:val="36464B8B"/>
    <w:rsid w:val="36465509"/>
    <w:rsid w:val="366FBC03"/>
    <w:rsid w:val="3680A46A"/>
    <w:rsid w:val="3690D029"/>
    <w:rsid w:val="36AAFE27"/>
    <w:rsid w:val="36AF7E12"/>
    <w:rsid w:val="36B63263"/>
    <w:rsid w:val="36D11ED1"/>
    <w:rsid w:val="36EFE844"/>
    <w:rsid w:val="36FBE1E4"/>
    <w:rsid w:val="37178D2E"/>
    <w:rsid w:val="37211E7F"/>
    <w:rsid w:val="37381896"/>
    <w:rsid w:val="378872B6"/>
    <w:rsid w:val="378B52BE"/>
    <w:rsid w:val="37C18160"/>
    <w:rsid w:val="38342CFF"/>
    <w:rsid w:val="383492EE"/>
    <w:rsid w:val="3849F5E1"/>
    <w:rsid w:val="38BA4E76"/>
    <w:rsid w:val="38EE577F"/>
    <w:rsid w:val="393EF86B"/>
    <w:rsid w:val="39442A14"/>
    <w:rsid w:val="39B8B6B5"/>
    <w:rsid w:val="39F9A9B2"/>
    <w:rsid w:val="3A0E7C85"/>
    <w:rsid w:val="3A1F142E"/>
    <w:rsid w:val="3A55C122"/>
    <w:rsid w:val="3A590FC5"/>
    <w:rsid w:val="3AC902C9"/>
    <w:rsid w:val="3AEE0125"/>
    <w:rsid w:val="3AEEE73D"/>
    <w:rsid w:val="3AF02515"/>
    <w:rsid w:val="3B2D66D4"/>
    <w:rsid w:val="3B5501ED"/>
    <w:rsid w:val="3B69844D"/>
    <w:rsid w:val="3B7503A0"/>
    <w:rsid w:val="3B7B1E0E"/>
    <w:rsid w:val="3B7E6EF8"/>
    <w:rsid w:val="3B8EDD60"/>
    <w:rsid w:val="3BBC8BE4"/>
    <w:rsid w:val="3BCEB297"/>
    <w:rsid w:val="3BFA1660"/>
    <w:rsid w:val="3C13291B"/>
    <w:rsid w:val="3C3EDD95"/>
    <w:rsid w:val="3C3FA909"/>
    <w:rsid w:val="3C59B773"/>
    <w:rsid w:val="3C5A9E9C"/>
    <w:rsid w:val="3CAE0652"/>
    <w:rsid w:val="3D420EA6"/>
    <w:rsid w:val="3DD387DE"/>
    <w:rsid w:val="3DDDA29F"/>
    <w:rsid w:val="3DE46F53"/>
    <w:rsid w:val="3DEDD1A8"/>
    <w:rsid w:val="3E136A12"/>
    <w:rsid w:val="3E371D9C"/>
    <w:rsid w:val="3E6E3AA3"/>
    <w:rsid w:val="3E7DEFC8"/>
    <w:rsid w:val="3EEE1E75"/>
    <w:rsid w:val="3EF95D1D"/>
    <w:rsid w:val="3F93D7BB"/>
    <w:rsid w:val="40DDC039"/>
    <w:rsid w:val="4143B432"/>
    <w:rsid w:val="419E89BF"/>
    <w:rsid w:val="41AE245B"/>
    <w:rsid w:val="41BD4ABD"/>
    <w:rsid w:val="41CB6FA0"/>
    <w:rsid w:val="41E669FD"/>
    <w:rsid w:val="41FBF724"/>
    <w:rsid w:val="42007E51"/>
    <w:rsid w:val="4236A2CB"/>
    <w:rsid w:val="42BDFE4F"/>
    <w:rsid w:val="42C28274"/>
    <w:rsid w:val="43756146"/>
    <w:rsid w:val="43DB2532"/>
    <w:rsid w:val="440E8A51"/>
    <w:rsid w:val="441D3077"/>
    <w:rsid w:val="44271731"/>
    <w:rsid w:val="44587FB7"/>
    <w:rsid w:val="44595CAD"/>
    <w:rsid w:val="4480B5DE"/>
    <w:rsid w:val="449A070B"/>
    <w:rsid w:val="44B48424"/>
    <w:rsid w:val="44B71C7A"/>
    <w:rsid w:val="4531ACAE"/>
    <w:rsid w:val="4532EAEB"/>
    <w:rsid w:val="453F6F5A"/>
    <w:rsid w:val="456FB6D2"/>
    <w:rsid w:val="457E864A"/>
    <w:rsid w:val="45930362"/>
    <w:rsid w:val="466190E9"/>
    <w:rsid w:val="46AC70D4"/>
    <w:rsid w:val="46AF3CBD"/>
    <w:rsid w:val="46B5898F"/>
    <w:rsid w:val="46F7D2B2"/>
    <w:rsid w:val="47394DB7"/>
    <w:rsid w:val="473A4EC4"/>
    <w:rsid w:val="476061FE"/>
    <w:rsid w:val="476F1E4C"/>
    <w:rsid w:val="4782D44A"/>
    <w:rsid w:val="479E3ECB"/>
    <w:rsid w:val="47A2B6D2"/>
    <w:rsid w:val="488B53DD"/>
    <w:rsid w:val="4891488D"/>
    <w:rsid w:val="48D60464"/>
    <w:rsid w:val="49406018"/>
    <w:rsid w:val="49799C12"/>
    <w:rsid w:val="497EFE0D"/>
    <w:rsid w:val="4A1F2E14"/>
    <w:rsid w:val="4A67BC1E"/>
    <w:rsid w:val="4A7F80A9"/>
    <w:rsid w:val="4A85C803"/>
    <w:rsid w:val="4A9B0731"/>
    <w:rsid w:val="4B3984F8"/>
    <w:rsid w:val="4B4A01D7"/>
    <w:rsid w:val="4B5FFBE5"/>
    <w:rsid w:val="4B70DC2B"/>
    <w:rsid w:val="4C06D9FA"/>
    <w:rsid w:val="4C166AB1"/>
    <w:rsid w:val="4C18B2E9"/>
    <w:rsid w:val="4C4150A0"/>
    <w:rsid w:val="4C8FA090"/>
    <w:rsid w:val="4CA58D43"/>
    <w:rsid w:val="4CD466AB"/>
    <w:rsid w:val="4CE3AD54"/>
    <w:rsid w:val="4CF02083"/>
    <w:rsid w:val="4D3D5396"/>
    <w:rsid w:val="4D9AC341"/>
    <w:rsid w:val="4D9D7756"/>
    <w:rsid w:val="4DBBEB25"/>
    <w:rsid w:val="4DDE7C34"/>
    <w:rsid w:val="4E12A184"/>
    <w:rsid w:val="4E23C522"/>
    <w:rsid w:val="4E259D51"/>
    <w:rsid w:val="4E554570"/>
    <w:rsid w:val="4E933584"/>
    <w:rsid w:val="4EC0692B"/>
    <w:rsid w:val="4EEA1CAD"/>
    <w:rsid w:val="4F0319DE"/>
    <w:rsid w:val="4F03428B"/>
    <w:rsid w:val="4F3878B6"/>
    <w:rsid w:val="4F423FA4"/>
    <w:rsid w:val="4F4AE67C"/>
    <w:rsid w:val="4F82CE46"/>
    <w:rsid w:val="4FBC47E5"/>
    <w:rsid w:val="4FCD4610"/>
    <w:rsid w:val="4FDF57C9"/>
    <w:rsid w:val="502BD04D"/>
    <w:rsid w:val="507A3997"/>
    <w:rsid w:val="512495A5"/>
    <w:rsid w:val="51386574"/>
    <w:rsid w:val="513CE30A"/>
    <w:rsid w:val="51698FFE"/>
    <w:rsid w:val="516EE39E"/>
    <w:rsid w:val="51E0CF43"/>
    <w:rsid w:val="52607CA0"/>
    <w:rsid w:val="527EA787"/>
    <w:rsid w:val="528A118E"/>
    <w:rsid w:val="52B72775"/>
    <w:rsid w:val="52D0B89B"/>
    <w:rsid w:val="5304DCFB"/>
    <w:rsid w:val="5326A829"/>
    <w:rsid w:val="535B53D0"/>
    <w:rsid w:val="53695928"/>
    <w:rsid w:val="53731D2E"/>
    <w:rsid w:val="537DE1D6"/>
    <w:rsid w:val="53D34FE3"/>
    <w:rsid w:val="5445FDB1"/>
    <w:rsid w:val="546C2D59"/>
    <w:rsid w:val="5491ED7E"/>
    <w:rsid w:val="55170322"/>
    <w:rsid w:val="5550F3F7"/>
    <w:rsid w:val="557867D9"/>
    <w:rsid w:val="55A1288C"/>
    <w:rsid w:val="55E07644"/>
    <w:rsid w:val="55FF5C53"/>
    <w:rsid w:val="5604BBBB"/>
    <w:rsid w:val="56664AF5"/>
    <w:rsid w:val="56C58FE8"/>
    <w:rsid w:val="570563C0"/>
    <w:rsid w:val="571D21FC"/>
    <w:rsid w:val="57292160"/>
    <w:rsid w:val="57532B82"/>
    <w:rsid w:val="57B77D3F"/>
    <w:rsid w:val="57CD4F11"/>
    <w:rsid w:val="57EA1150"/>
    <w:rsid w:val="57F656E4"/>
    <w:rsid w:val="57F7EF1A"/>
    <w:rsid w:val="587197F9"/>
    <w:rsid w:val="5875E872"/>
    <w:rsid w:val="58891762"/>
    <w:rsid w:val="589E3097"/>
    <w:rsid w:val="58C7AF30"/>
    <w:rsid w:val="58CB7B22"/>
    <w:rsid w:val="58D567FA"/>
    <w:rsid w:val="592912FD"/>
    <w:rsid w:val="5940CAC1"/>
    <w:rsid w:val="596329EA"/>
    <w:rsid w:val="59AAB8AE"/>
    <w:rsid w:val="59F3821D"/>
    <w:rsid w:val="5A4439CA"/>
    <w:rsid w:val="5AAD3C10"/>
    <w:rsid w:val="5ACE58D6"/>
    <w:rsid w:val="5AD15DEA"/>
    <w:rsid w:val="5AFC57C5"/>
    <w:rsid w:val="5AFCC5E6"/>
    <w:rsid w:val="5B642EAB"/>
    <w:rsid w:val="5B6B3720"/>
    <w:rsid w:val="5B9EFA31"/>
    <w:rsid w:val="5C29B272"/>
    <w:rsid w:val="5C371D27"/>
    <w:rsid w:val="5C55C04F"/>
    <w:rsid w:val="5D097251"/>
    <w:rsid w:val="5D189984"/>
    <w:rsid w:val="5D5EAA8A"/>
    <w:rsid w:val="5D657763"/>
    <w:rsid w:val="5D6EEDE5"/>
    <w:rsid w:val="5D70C05A"/>
    <w:rsid w:val="5E0009C9"/>
    <w:rsid w:val="5E113547"/>
    <w:rsid w:val="5E16F89D"/>
    <w:rsid w:val="5E3D6F6E"/>
    <w:rsid w:val="5E4051CC"/>
    <w:rsid w:val="5E4D8327"/>
    <w:rsid w:val="5E6A287B"/>
    <w:rsid w:val="5EC8877B"/>
    <w:rsid w:val="5F119686"/>
    <w:rsid w:val="5F3C8D15"/>
    <w:rsid w:val="5F59C566"/>
    <w:rsid w:val="5F6640DD"/>
    <w:rsid w:val="5FFB2E84"/>
    <w:rsid w:val="60488F2C"/>
    <w:rsid w:val="608370B2"/>
    <w:rsid w:val="60912A01"/>
    <w:rsid w:val="60A21F64"/>
    <w:rsid w:val="60BAA48E"/>
    <w:rsid w:val="60DDB82C"/>
    <w:rsid w:val="60E9D4FE"/>
    <w:rsid w:val="6186002C"/>
    <w:rsid w:val="61976C05"/>
    <w:rsid w:val="61C191A4"/>
    <w:rsid w:val="61DDC3A5"/>
    <w:rsid w:val="61F3FB3F"/>
    <w:rsid w:val="62037613"/>
    <w:rsid w:val="6244EFF5"/>
    <w:rsid w:val="62845F79"/>
    <w:rsid w:val="62A76F9F"/>
    <w:rsid w:val="6320770A"/>
    <w:rsid w:val="639572F1"/>
    <w:rsid w:val="639E4B27"/>
    <w:rsid w:val="63ACFC93"/>
    <w:rsid w:val="63C0342B"/>
    <w:rsid w:val="63C2F920"/>
    <w:rsid w:val="64068A26"/>
    <w:rsid w:val="643A8734"/>
    <w:rsid w:val="64959594"/>
    <w:rsid w:val="64979C2C"/>
    <w:rsid w:val="64C4A8C9"/>
    <w:rsid w:val="651FF4D2"/>
    <w:rsid w:val="655A3270"/>
    <w:rsid w:val="65866827"/>
    <w:rsid w:val="65BB8FA2"/>
    <w:rsid w:val="667AFD83"/>
    <w:rsid w:val="668073CC"/>
    <w:rsid w:val="66D89164"/>
    <w:rsid w:val="66E621DA"/>
    <w:rsid w:val="67129375"/>
    <w:rsid w:val="6723E3DF"/>
    <w:rsid w:val="6725CCF5"/>
    <w:rsid w:val="67B22ED7"/>
    <w:rsid w:val="67CB4EAF"/>
    <w:rsid w:val="67E29333"/>
    <w:rsid w:val="6853F0A5"/>
    <w:rsid w:val="6877033F"/>
    <w:rsid w:val="6877C7D4"/>
    <w:rsid w:val="68AFE374"/>
    <w:rsid w:val="691CAB6A"/>
    <w:rsid w:val="693EEDEB"/>
    <w:rsid w:val="695D6DDE"/>
    <w:rsid w:val="699CE92F"/>
    <w:rsid w:val="6A48DCB9"/>
    <w:rsid w:val="6A7B0016"/>
    <w:rsid w:val="6A7DF617"/>
    <w:rsid w:val="6A9165DD"/>
    <w:rsid w:val="6AD35829"/>
    <w:rsid w:val="6B0618BC"/>
    <w:rsid w:val="6B3EA8ED"/>
    <w:rsid w:val="6B426FDB"/>
    <w:rsid w:val="6BC108A8"/>
    <w:rsid w:val="6BDC5C98"/>
    <w:rsid w:val="6C1E18FD"/>
    <w:rsid w:val="6C7F1F8E"/>
    <w:rsid w:val="6C7F855B"/>
    <w:rsid w:val="6CC036C1"/>
    <w:rsid w:val="6CE45DDC"/>
    <w:rsid w:val="6CF90B0E"/>
    <w:rsid w:val="6D1A2CE4"/>
    <w:rsid w:val="6D42E78A"/>
    <w:rsid w:val="6D4AFFEA"/>
    <w:rsid w:val="6D58D054"/>
    <w:rsid w:val="6D71CFB4"/>
    <w:rsid w:val="6DD9F458"/>
    <w:rsid w:val="6DE630B2"/>
    <w:rsid w:val="6DFC408C"/>
    <w:rsid w:val="6E1128CD"/>
    <w:rsid w:val="6E3D8E82"/>
    <w:rsid w:val="6E5E4382"/>
    <w:rsid w:val="6E82A6B0"/>
    <w:rsid w:val="6EC5BDE2"/>
    <w:rsid w:val="6ED84868"/>
    <w:rsid w:val="6EEBEB43"/>
    <w:rsid w:val="6EF4E2C6"/>
    <w:rsid w:val="6F00E03D"/>
    <w:rsid w:val="6F0E7502"/>
    <w:rsid w:val="6F2A616E"/>
    <w:rsid w:val="6F4233D1"/>
    <w:rsid w:val="6F76635B"/>
    <w:rsid w:val="6FAEDE88"/>
    <w:rsid w:val="6FBF9DD9"/>
    <w:rsid w:val="706573BF"/>
    <w:rsid w:val="70A51D08"/>
    <w:rsid w:val="70BB5E20"/>
    <w:rsid w:val="70D53A09"/>
    <w:rsid w:val="71081063"/>
    <w:rsid w:val="711176E4"/>
    <w:rsid w:val="71743DBB"/>
    <w:rsid w:val="71CDCCDD"/>
    <w:rsid w:val="72169715"/>
    <w:rsid w:val="72238A9E"/>
    <w:rsid w:val="723A21B5"/>
    <w:rsid w:val="7240D181"/>
    <w:rsid w:val="72989D7F"/>
    <w:rsid w:val="72AAC661"/>
    <w:rsid w:val="72CC55B6"/>
    <w:rsid w:val="72D2EAD2"/>
    <w:rsid w:val="7307D2C9"/>
    <w:rsid w:val="734E9590"/>
    <w:rsid w:val="7358DC82"/>
    <w:rsid w:val="735ECBCE"/>
    <w:rsid w:val="73C6920D"/>
    <w:rsid w:val="7413E070"/>
    <w:rsid w:val="75E36E68"/>
    <w:rsid w:val="75FA0F9E"/>
    <w:rsid w:val="761AEDA1"/>
    <w:rsid w:val="768CB0B4"/>
    <w:rsid w:val="76F2CFC3"/>
    <w:rsid w:val="7727D026"/>
    <w:rsid w:val="7728A791"/>
    <w:rsid w:val="7750AB64"/>
    <w:rsid w:val="7846D8EB"/>
    <w:rsid w:val="7902EFCD"/>
    <w:rsid w:val="792F0AB3"/>
    <w:rsid w:val="7946363E"/>
    <w:rsid w:val="794BEB92"/>
    <w:rsid w:val="7950BC16"/>
    <w:rsid w:val="79558934"/>
    <w:rsid w:val="79627C04"/>
    <w:rsid w:val="798A4239"/>
    <w:rsid w:val="799DC649"/>
    <w:rsid w:val="79B99DB2"/>
    <w:rsid w:val="7A16FD11"/>
    <w:rsid w:val="7A33770D"/>
    <w:rsid w:val="7A74CEA6"/>
    <w:rsid w:val="7AAF5D7B"/>
    <w:rsid w:val="7AD4FFA3"/>
    <w:rsid w:val="7AD74426"/>
    <w:rsid w:val="7AD7FFEC"/>
    <w:rsid w:val="7B0D696D"/>
    <w:rsid w:val="7B295CE3"/>
    <w:rsid w:val="7B831BBA"/>
    <w:rsid w:val="7B8DD367"/>
    <w:rsid w:val="7BC9065D"/>
    <w:rsid w:val="7C7D363B"/>
    <w:rsid w:val="7CA4AC9E"/>
    <w:rsid w:val="7CAE6812"/>
    <w:rsid w:val="7CF51331"/>
    <w:rsid w:val="7D1288D6"/>
    <w:rsid w:val="7D1D4F61"/>
    <w:rsid w:val="7D378AF9"/>
    <w:rsid w:val="7D49FB44"/>
    <w:rsid w:val="7DA7C2A1"/>
    <w:rsid w:val="7DCCB9E6"/>
    <w:rsid w:val="7E3829EF"/>
    <w:rsid w:val="7E84B3CE"/>
    <w:rsid w:val="7E942CC3"/>
    <w:rsid w:val="7EA7AB82"/>
    <w:rsid w:val="7F5FACC9"/>
    <w:rsid w:val="7F930AAB"/>
    <w:rsid w:val="7F987BBC"/>
    <w:rsid w:val="7FC0D9F9"/>
    <w:rsid w:val="7FC38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21F64"/>
  <w15:chartTrackingRefBased/>
  <w15:docId w15:val="{32B4E11B-FC5C-4DDA-8D20-9F966D5B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TOC1" mc:Ignorable="w14">
    <w:name xmlns:w="http://schemas.openxmlformats.org/wordprocessingml/2006/main" w:val="toc 1"/>
    <w:basedOn xmlns:w="http://schemas.openxmlformats.org/wordprocessingml/2006/main" w:val="Normal"/>
    <w:next xmlns:w="http://schemas.openxmlformats.org/wordprocessingml/2006/main" w:val="Normal"/>
    <w:autoRedefine xmlns:w="http://schemas.openxmlformats.org/wordprocessingml/2006/main"/>
    <w:uiPriority xmlns:w="http://schemas.openxmlformats.org/wordprocessingml/2006/main" w:val="39"/>
    <w:unhideWhenUsed xmlns:w="http://schemas.openxmlformats.org/wordprocessingml/2006/main"/>
    <w:pPr xmlns:w="http://schemas.openxmlformats.org/wordprocessingml/2006/main">
      <w:spacing xmlns:w="http://schemas.openxmlformats.org/wordprocessingml/2006/main" w:after="100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8/08/relationships/commentsExtensible" Target="commentsExtensible.xml" Id="rId11" /><Relationship Type="http://schemas.microsoft.com/office/2020/10/relationships/intelligence" Target="intelligence2.xml" Id="rId15" /><Relationship Type="http://schemas.microsoft.com/office/2016/09/relationships/commentsIds" Target="commentsIds.xml" Id="rId10" /><Relationship Type="http://schemas.openxmlformats.org/officeDocument/2006/relationships/webSettings" Target="web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openxmlformats.org/officeDocument/2006/relationships/image" Target="/media/image4.png" Id="R36947246bf7c4efc" /><Relationship Type="http://schemas.openxmlformats.org/officeDocument/2006/relationships/image" Target="/media/image5.png" Id="R252f096a8dad47d5" /><Relationship Type="http://schemas.openxmlformats.org/officeDocument/2006/relationships/image" Target="/media/image6.png" Id="Rb3e8f16d63ca49e9" /><Relationship Type="http://schemas.openxmlformats.org/officeDocument/2006/relationships/image" Target="/media/image7.png" Id="Ra93b2d39912d4fd9" /><Relationship Type="http://schemas.openxmlformats.org/officeDocument/2006/relationships/image" Target="/media/image8.png" Id="Rbae23044585b4bea" /><Relationship Type="http://schemas.openxmlformats.org/officeDocument/2006/relationships/header" Target="header.xml" Id="R8d1c8b4f54444e59" /><Relationship Type="http://schemas.openxmlformats.org/officeDocument/2006/relationships/header" Target="header2.xml" Id="R2c8a4903bc6f43ef" /><Relationship Type="http://schemas.openxmlformats.org/officeDocument/2006/relationships/footer" Target="footer.xml" Id="R7ce4c47e05134002" /><Relationship Type="http://schemas.openxmlformats.org/officeDocument/2006/relationships/footer" Target="footer2.xml" Id="R33e0d28df482484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Olivia Lisbeth Pooler</dc:creator>
  <keywords/>
  <dc:description/>
  <lastModifiedBy>Olivia Lisbeth Pooler</lastModifiedBy>
  <revision>4</revision>
  <dcterms:created xsi:type="dcterms:W3CDTF">2024-10-26T14:03:00.0000000Z</dcterms:created>
  <dcterms:modified xsi:type="dcterms:W3CDTF">2024-10-28T03:01:03.8064266Z</dcterms:modified>
</coreProperties>
</file>