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keepNext w:val="0"/>
        <w:keepLines w:val="0"/>
        <w:spacing w:before="240" w:line="288" w:lineRule="auto"/>
        <w:jc w:val="center"/>
        <w:rPr>
          <w:rFonts w:ascii="Cambria" w:cs="Cambria" w:eastAsia="Cambria" w:hAnsi="Cambria"/>
          <w:b w:val="1"/>
          <w:sz w:val="32"/>
          <w:szCs w:val="32"/>
        </w:rPr>
      </w:pPr>
      <w:bookmarkStart w:colFirst="0" w:colLast="0" w:name="_gjdgxs" w:id="0"/>
      <w:bookmarkEnd w:id="0"/>
      <w:r w:rsidDel="00000000" w:rsidR="00000000" w:rsidRPr="00000000">
        <w:rPr>
          <w:rtl w:val="0"/>
        </w:rPr>
      </w:r>
    </w:p>
    <w:p w:rsidR="00000000" w:rsidDel="00000000" w:rsidP="00000000" w:rsidRDefault="00000000" w:rsidRPr="00000000" w14:paraId="00000002">
      <w:pPr>
        <w:spacing w:line="240" w:lineRule="auto"/>
        <w:jc w:val="center"/>
        <w:rPr>
          <w:rFonts w:ascii="Times New Roman" w:cs="Times New Roman" w:eastAsia="Times New Roman" w:hAnsi="Times New Roman"/>
          <w:b w:val="1"/>
          <w:sz w:val="32"/>
          <w:szCs w:val="32"/>
        </w:rPr>
      </w:pPr>
      <w:r w:rsidDel="00000000" w:rsidR="00000000" w:rsidRPr="00000000">
        <w:rPr>
          <w:rFonts w:ascii="Times New Roman" w:cs="Times New Roman" w:eastAsia="Times New Roman" w:hAnsi="Times New Roman"/>
          <w:b w:val="1"/>
          <w:sz w:val="32"/>
          <w:szCs w:val="32"/>
          <w:rtl w:val="0"/>
        </w:rPr>
        <w:t xml:space="preserve">GNG2101 Deliverable B</w:t>
      </w:r>
    </w:p>
    <w:p w:rsidR="00000000" w:rsidDel="00000000" w:rsidP="00000000" w:rsidRDefault="00000000" w:rsidRPr="00000000" w14:paraId="00000003">
      <w:pPr>
        <w:spacing w:line="240" w:lineRule="auto"/>
        <w:jc w:val="center"/>
        <w:rPr>
          <w:rFonts w:ascii="Times New Roman" w:cs="Times New Roman" w:eastAsia="Times New Roman" w:hAnsi="Times New Roman"/>
          <w:b w:val="1"/>
          <w:sz w:val="32"/>
          <w:szCs w:val="32"/>
        </w:rPr>
      </w:pPr>
      <w:r w:rsidDel="00000000" w:rsidR="00000000" w:rsidRPr="00000000">
        <w:rPr>
          <w:rtl w:val="0"/>
        </w:rPr>
      </w:r>
    </w:p>
    <w:p w:rsidR="00000000" w:rsidDel="00000000" w:rsidP="00000000" w:rsidRDefault="00000000" w:rsidRPr="00000000" w14:paraId="00000004">
      <w:pPr>
        <w:spacing w:line="240" w:lineRule="auto"/>
        <w:jc w:val="center"/>
        <w:rPr>
          <w:rFonts w:ascii="Times New Roman" w:cs="Times New Roman" w:eastAsia="Times New Roman" w:hAnsi="Times New Roman"/>
          <w:b w:val="1"/>
          <w:sz w:val="32"/>
          <w:szCs w:val="32"/>
        </w:rPr>
      </w:pPr>
      <w:r w:rsidDel="00000000" w:rsidR="00000000" w:rsidRPr="00000000">
        <w:rPr>
          <w:rtl w:val="0"/>
        </w:rPr>
      </w:r>
    </w:p>
    <w:p w:rsidR="00000000" w:rsidDel="00000000" w:rsidP="00000000" w:rsidRDefault="00000000" w:rsidRPr="00000000" w14:paraId="00000005">
      <w:pPr>
        <w:spacing w:line="240" w:lineRule="auto"/>
        <w:jc w:val="center"/>
        <w:rPr>
          <w:rFonts w:ascii="Times New Roman" w:cs="Times New Roman" w:eastAsia="Times New Roman" w:hAnsi="Times New Roman"/>
          <w:b w:val="1"/>
          <w:sz w:val="32"/>
          <w:szCs w:val="32"/>
        </w:rPr>
      </w:pPr>
      <w:r w:rsidDel="00000000" w:rsidR="00000000" w:rsidRPr="00000000">
        <w:rPr>
          <w:rtl w:val="0"/>
        </w:rPr>
      </w:r>
    </w:p>
    <w:p w:rsidR="00000000" w:rsidDel="00000000" w:rsidP="00000000" w:rsidRDefault="00000000" w:rsidRPr="00000000" w14:paraId="00000006">
      <w:pPr>
        <w:spacing w:line="240" w:lineRule="auto"/>
        <w:jc w:val="center"/>
        <w:rPr>
          <w:rFonts w:ascii="Times New Roman" w:cs="Times New Roman" w:eastAsia="Times New Roman" w:hAnsi="Times New Roman"/>
          <w:b w:val="1"/>
          <w:sz w:val="32"/>
          <w:szCs w:val="32"/>
        </w:rPr>
      </w:pPr>
      <w:r w:rsidDel="00000000" w:rsidR="00000000" w:rsidRPr="00000000">
        <w:rPr>
          <w:rtl w:val="0"/>
        </w:rPr>
      </w:r>
    </w:p>
    <w:p w:rsidR="00000000" w:rsidDel="00000000" w:rsidP="00000000" w:rsidRDefault="00000000" w:rsidRPr="00000000" w14:paraId="00000007">
      <w:pPr>
        <w:spacing w:line="240" w:lineRule="auto"/>
        <w:jc w:val="center"/>
        <w:rPr>
          <w:rFonts w:ascii="Times New Roman" w:cs="Times New Roman" w:eastAsia="Times New Roman" w:hAnsi="Times New Roman"/>
          <w:b w:val="1"/>
          <w:sz w:val="32"/>
          <w:szCs w:val="32"/>
        </w:rPr>
      </w:pPr>
      <w:r w:rsidDel="00000000" w:rsidR="00000000" w:rsidRPr="00000000">
        <w:rPr>
          <w:rFonts w:ascii="Times New Roman" w:cs="Times New Roman" w:eastAsia="Times New Roman" w:hAnsi="Times New Roman"/>
          <w:b w:val="1"/>
          <w:sz w:val="32"/>
          <w:szCs w:val="32"/>
          <w:rtl w:val="0"/>
        </w:rPr>
        <w:t xml:space="preserve">Accessible Directions - Economics Report</w:t>
      </w:r>
    </w:p>
    <w:p w:rsidR="00000000" w:rsidDel="00000000" w:rsidP="00000000" w:rsidRDefault="00000000" w:rsidRPr="00000000" w14:paraId="00000008">
      <w:pPr>
        <w:spacing w:line="240" w:lineRule="auto"/>
        <w:jc w:val="center"/>
        <w:rPr>
          <w:rFonts w:ascii="Times New Roman" w:cs="Times New Roman" w:eastAsia="Times New Roman" w:hAnsi="Times New Roman"/>
          <w:b w:val="1"/>
          <w:sz w:val="32"/>
          <w:szCs w:val="32"/>
        </w:rPr>
      </w:pPr>
      <w:r w:rsidDel="00000000" w:rsidR="00000000" w:rsidRPr="00000000">
        <w:rPr>
          <w:rtl w:val="0"/>
        </w:rPr>
      </w:r>
    </w:p>
    <w:p w:rsidR="00000000" w:rsidDel="00000000" w:rsidP="00000000" w:rsidRDefault="00000000" w:rsidRPr="00000000" w14:paraId="00000009">
      <w:pPr>
        <w:spacing w:line="240" w:lineRule="auto"/>
        <w:jc w:val="center"/>
        <w:rPr>
          <w:rFonts w:ascii="Times New Roman" w:cs="Times New Roman" w:eastAsia="Times New Roman" w:hAnsi="Times New Roman"/>
          <w:b w:val="1"/>
          <w:sz w:val="32"/>
          <w:szCs w:val="32"/>
        </w:rPr>
      </w:pPr>
      <w:r w:rsidDel="00000000" w:rsidR="00000000" w:rsidRPr="00000000">
        <w:rPr>
          <w:rtl w:val="0"/>
        </w:rPr>
      </w:r>
    </w:p>
    <w:p w:rsidR="00000000" w:rsidDel="00000000" w:rsidP="00000000" w:rsidRDefault="00000000" w:rsidRPr="00000000" w14:paraId="0000000A">
      <w:pPr>
        <w:spacing w:line="48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B">
      <w:pPr>
        <w:spacing w:line="48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C">
      <w:pPr>
        <w:spacing w:line="48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D">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E">
      <w:pPr>
        <w:spacing w:line="48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F">
      <w:pPr>
        <w:spacing w:line="48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Submitted by Team B33</w:t>
      </w:r>
    </w:p>
    <w:p w:rsidR="00000000" w:rsidDel="00000000" w:rsidP="00000000" w:rsidRDefault="00000000" w:rsidRPr="00000000" w14:paraId="00000010">
      <w:pPr>
        <w:spacing w:line="48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Akif Ahmed, 300138540</w:t>
      </w:r>
    </w:p>
    <w:p w:rsidR="00000000" w:rsidDel="00000000" w:rsidP="00000000" w:rsidRDefault="00000000" w:rsidRPr="00000000" w14:paraId="00000011">
      <w:pPr>
        <w:spacing w:line="48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Zachery Nott, 300127888</w:t>
      </w:r>
    </w:p>
    <w:p w:rsidR="00000000" w:rsidDel="00000000" w:rsidP="00000000" w:rsidRDefault="00000000" w:rsidRPr="00000000" w14:paraId="00000012">
      <w:pPr>
        <w:spacing w:line="48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Mathias Urdanivia, 300108328</w:t>
      </w:r>
    </w:p>
    <w:p w:rsidR="00000000" w:rsidDel="00000000" w:rsidP="00000000" w:rsidRDefault="00000000" w:rsidRPr="00000000" w14:paraId="00000013">
      <w:pPr>
        <w:spacing w:line="48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Thomas Boyd, 300117763</w:t>
      </w:r>
    </w:p>
    <w:p w:rsidR="00000000" w:rsidDel="00000000" w:rsidP="00000000" w:rsidRDefault="00000000" w:rsidRPr="00000000" w14:paraId="00000014">
      <w:pPr>
        <w:spacing w:line="48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Josh Kang, 300135914</w:t>
      </w:r>
    </w:p>
    <w:p w:rsidR="00000000" w:rsidDel="00000000" w:rsidP="00000000" w:rsidRDefault="00000000" w:rsidRPr="00000000" w14:paraId="00000015">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6">
      <w:pPr>
        <w:spacing w:line="48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November 15th, 2020</w:t>
      </w:r>
    </w:p>
    <w:p w:rsidR="00000000" w:rsidDel="00000000" w:rsidP="00000000" w:rsidRDefault="00000000" w:rsidRPr="00000000" w14:paraId="00000017">
      <w:pPr>
        <w:spacing w:line="3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University of Ottawa</w:t>
      </w:r>
    </w:p>
    <w:p w:rsidR="00000000" w:rsidDel="00000000" w:rsidP="00000000" w:rsidRDefault="00000000" w:rsidRPr="00000000" w14:paraId="00000018">
      <w:pPr>
        <w:pStyle w:val="Heading4"/>
        <w:keepLines w:val="0"/>
        <w:spacing w:after="60" w:before="240" w:line="480" w:lineRule="auto"/>
        <w:ind w:left="864"/>
        <w:rPr>
          <w:rFonts w:ascii="Times New Roman" w:cs="Times New Roman" w:eastAsia="Times New Roman" w:hAnsi="Times New Roman"/>
          <w:b w:val="1"/>
          <w:color w:val="000000"/>
        </w:rPr>
        <w:sectPr>
          <w:pgSz w:h="15840" w:w="12240" w:orient="portrait"/>
          <w:pgMar w:bottom="1440" w:top="1440" w:left="1440" w:right="1440" w:header="720" w:footer="720"/>
          <w:pgNumType w:start="1"/>
        </w:sectPr>
      </w:pPr>
      <w:bookmarkStart w:colFirst="0" w:colLast="0" w:name="_30j0zll" w:id="1"/>
      <w:bookmarkEnd w:id="1"/>
      <w:r w:rsidDel="00000000" w:rsidR="00000000" w:rsidRPr="00000000">
        <w:br w:type="page"/>
      </w:r>
      <w:r w:rsidDel="00000000" w:rsidR="00000000" w:rsidRPr="00000000">
        <w:rPr>
          <w:rtl w:val="0"/>
        </w:rPr>
      </w:r>
    </w:p>
    <w:p w:rsidR="00000000" w:rsidDel="00000000" w:rsidP="00000000" w:rsidRDefault="00000000" w:rsidRPr="00000000" w14:paraId="00000019">
      <w:pPr>
        <w:pStyle w:val="Heading1"/>
        <w:widowControl w:val="0"/>
        <w:spacing w:after="0" w:before="240" w:line="240" w:lineRule="auto"/>
        <w:ind w:left="432"/>
        <w:rPr>
          <w:rFonts w:ascii="Times New Roman" w:cs="Times New Roman" w:eastAsia="Times New Roman" w:hAnsi="Times New Roman"/>
          <w:b w:val="1"/>
          <w:sz w:val="32"/>
          <w:szCs w:val="32"/>
        </w:rPr>
      </w:pPr>
      <w:bookmarkStart w:colFirst="0" w:colLast="0" w:name="_r98e4d89utgr" w:id="2"/>
      <w:bookmarkEnd w:id="2"/>
      <w:r w:rsidDel="00000000" w:rsidR="00000000" w:rsidRPr="00000000">
        <w:rPr>
          <w:rFonts w:ascii="Times New Roman" w:cs="Times New Roman" w:eastAsia="Times New Roman" w:hAnsi="Times New Roman"/>
          <w:b w:val="1"/>
          <w:sz w:val="32"/>
          <w:szCs w:val="32"/>
          <w:rtl w:val="0"/>
        </w:rPr>
        <w:t xml:space="preserve">Abstract</w:t>
      </w:r>
    </w:p>
    <w:p w:rsidR="00000000" w:rsidDel="00000000" w:rsidP="00000000" w:rsidRDefault="00000000" w:rsidRPr="00000000" w14:paraId="0000001A">
      <w:pPr>
        <w:pStyle w:val="Heading1"/>
        <w:widowControl w:val="0"/>
        <w:spacing w:after="0" w:before="240" w:line="240" w:lineRule="auto"/>
        <w:ind w:left="432"/>
        <w:rPr>
          <w:rFonts w:ascii="Times New Roman" w:cs="Times New Roman" w:eastAsia="Times New Roman" w:hAnsi="Times New Roman"/>
          <w:b w:val="1"/>
          <w:sz w:val="32"/>
          <w:szCs w:val="32"/>
        </w:rPr>
      </w:pPr>
      <w:bookmarkStart w:colFirst="0" w:colLast="0" w:name="_48zkmcjbm82h" w:id="3"/>
      <w:bookmarkEnd w:id="3"/>
      <w:r w:rsidDel="00000000" w:rsidR="00000000" w:rsidRPr="00000000">
        <w:rPr>
          <w:rtl w:val="0"/>
        </w:rPr>
      </w:r>
    </w:p>
    <w:p w:rsidR="00000000" w:rsidDel="00000000" w:rsidP="00000000" w:rsidRDefault="00000000" w:rsidRPr="00000000" w14:paraId="0000001B">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objective of this document is to assess all aspects of the future business plans relating to the economics. We will list all types of variables and costs for our product, create a hypothetical income statement, as well as a net present value (NPV) analysis. These will be good indicators of things such as the different expected costs, while also determining when the business expects to be profitable. </w:t>
      </w:r>
    </w:p>
    <w:p w:rsidR="00000000" w:rsidDel="00000000" w:rsidP="00000000" w:rsidRDefault="00000000" w:rsidRPr="00000000" w14:paraId="0000001C">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D">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E">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F">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0">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1">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2">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3">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4">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5">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6">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7">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8">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9">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A">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B">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C">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D">
      <w:pPr>
        <w:keepNext w:val="1"/>
        <w:keepLines w:val="1"/>
        <w:widowControl w:val="0"/>
        <w:pBdr>
          <w:bottom w:color="000000" w:space="10" w:sz="4" w:val="single"/>
        </w:pBdr>
        <w:spacing w:after="480" w:before="240" w:line="240" w:lineRule="auto"/>
        <w:rPr>
          <w:rFonts w:ascii="Times New Roman" w:cs="Times New Roman" w:eastAsia="Times New Roman" w:hAnsi="Times New Roman"/>
          <w:b w:val="1"/>
          <w:sz w:val="32"/>
          <w:szCs w:val="32"/>
        </w:rPr>
      </w:pPr>
      <w:bookmarkStart w:colFirst="0" w:colLast="0" w:name="_2et92p0" w:id="4"/>
      <w:bookmarkEnd w:id="4"/>
      <w:r w:rsidDel="00000000" w:rsidR="00000000" w:rsidRPr="00000000">
        <w:rPr>
          <w:rFonts w:ascii="Times New Roman" w:cs="Times New Roman" w:eastAsia="Times New Roman" w:hAnsi="Times New Roman"/>
          <w:b w:val="1"/>
          <w:sz w:val="32"/>
          <w:szCs w:val="32"/>
          <w:rtl w:val="0"/>
        </w:rPr>
        <w:t xml:space="preserve">Table of Contents</w:t>
      </w:r>
    </w:p>
    <w:sdt>
      <w:sdtPr>
        <w:docPartObj>
          <w:docPartGallery w:val="Table of Contents"/>
          <w:docPartUnique w:val="1"/>
        </w:docPartObj>
      </w:sdtPr>
      <w:sdtContent>
        <w:p w:rsidR="00000000" w:rsidDel="00000000" w:rsidP="00000000" w:rsidRDefault="00000000" w:rsidRPr="00000000" w14:paraId="0000002E">
          <w:pPr>
            <w:tabs>
              <w:tab w:val="right" w:pos="9360"/>
            </w:tabs>
            <w:spacing w:before="80" w:line="240" w:lineRule="auto"/>
            <w:rPr>
              <w:rFonts w:ascii="Times New Roman" w:cs="Times New Roman" w:eastAsia="Times New Roman" w:hAnsi="Times New Roman"/>
              <w:b w:val="1"/>
            </w:rPr>
          </w:pPr>
          <w:r w:rsidDel="00000000" w:rsidR="00000000" w:rsidRPr="00000000">
            <w:fldChar w:fldCharType="begin"/>
            <w:instrText xml:space="preserve"> TOC \h \u \z </w:instrText>
            <w:fldChar w:fldCharType="separate"/>
          </w:r>
          <w:hyperlink w:anchor="_r98e4d89utgr">
            <w:r w:rsidDel="00000000" w:rsidR="00000000" w:rsidRPr="00000000">
              <w:rPr>
                <w:rFonts w:ascii="Times New Roman" w:cs="Times New Roman" w:eastAsia="Times New Roman" w:hAnsi="Times New Roman"/>
                <w:b w:val="1"/>
                <w:rtl w:val="0"/>
              </w:rPr>
              <w:t xml:space="preserve">Abstract</w:t>
            </w:r>
          </w:hyperlink>
          <w:r w:rsidDel="00000000" w:rsidR="00000000" w:rsidRPr="00000000">
            <w:rPr>
              <w:rFonts w:ascii="Times New Roman" w:cs="Times New Roman" w:eastAsia="Times New Roman" w:hAnsi="Times New Roman"/>
              <w:b w:val="1"/>
              <w:rtl w:val="0"/>
            </w:rPr>
            <w:tab/>
            <w:t xml:space="preserve">i</w:t>
          </w:r>
        </w:p>
        <w:p w:rsidR="00000000" w:rsidDel="00000000" w:rsidP="00000000" w:rsidRDefault="00000000" w:rsidRPr="00000000" w14:paraId="0000002F">
          <w:pPr>
            <w:tabs>
              <w:tab w:val="right" w:pos="9360"/>
            </w:tabs>
            <w:spacing w:before="200" w:line="240" w:lineRule="auto"/>
            <w:rPr>
              <w:rFonts w:ascii="Times New Roman" w:cs="Times New Roman" w:eastAsia="Times New Roman" w:hAnsi="Times New Roman"/>
              <w:b w:val="1"/>
            </w:rPr>
          </w:pPr>
          <w:hyperlink w:anchor="_nqddld1e24fv">
            <w:r w:rsidDel="00000000" w:rsidR="00000000" w:rsidRPr="00000000">
              <w:rPr>
                <w:rFonts w:ascii="Times New Roman" w:cs="Times New Roman" w:eastAsia="Times New Roman" w:hAnsi="Times New Roman"/>
                <w:b w:val="1"/>
                <w:rtl w:val="0"/>
              </w:rPr>
              <w:t xml:space="preserve">Introduction</w:t>
            </w:r>
          </w:hyperlink>
          <w:r w:rsidDel="00000000" w:rsidR="00000000" w:rsidRPr="00000000">
            <w:rPr>
              <w:rFonts w:ascii="Times New Roman" w:cs="Times New Roman" w:eastAsia="Times New Roman" w:hAnsi="Times New Roman"/>
              <w:b w:val="1"/>
              <w:rtl w:val="0"/>
            </w:rPr>
            <w:tab/>
          </w:r>
          <w:r w:rsidDel="00000000" w:rsidR="00000000" w:rsidRPr="00000000">
            <w:fldChar w:fldCharType="begin"/>
            <w:instrText xml:space="preserve"> PAGEREF _nqddld1e24fv \h </w:instrText>
            <w:fldChar w:fldCharType="separate"/>
          </w:r>
          <w:r w:rsidDel="00000000" w:rsidR="00000000" w:rsidRPr="00000000">
            <w:rPr>
              <w:rFonts w:ascii="Times New Roman" w:cs="Times New Roman" w:eastAsia="Times New Roman" w:hAnsi="Times New Roman"/>
              <w:b w:val="1"/>
              <w:rtl w:val="0"/>
            </w:rPr>
            <w:t xml:space="preserve">1</w:t>
          </w:r>
          <w:r w:rsidDel="00000000" w:rsidR="00000000" w:rsidRPr="00000000">
            <w:fldChar w:fldCharType="end"/>
          </w:r>
          <w:r w:rsidDel="00000000" w:rsidR="00000000" w:rsidRPr="00000000">
            <w:rPr>
              <w:rtl w:val="0"/>
            </w:rPr>
          </w:r>
        </w:p>
        <w:p w:rsidR="00000000" w:rsidDel="00000000" w:rsidP="00000000" w:rsidRDefault="00000000" w:rsidRPr="00000000" w14:paraId="00000030">
          <w:pPr>
            <w:tabs>
              <w:tab w:val="right" w:pos="9360"/>
            </w:tabs>
            <w:spacing w:before="200"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List of Costs</w:t>
          </w:r>
        </w:p>
        <w:p w:rsidR="00000000" w:rsidDel="00000000" w:rsidP="00000000" w:rsidRDefault="00000000" w:rsidRPr="00000000" w14:paraId="00000031">
          <w:pPr>
            <w:tabs>
              <w:tab w:val="right" w:pos="9360"/>
            </w:tabs>
            <w:spacing w:before="200"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Income Statement</w:t>
          </w:r>
        </w:p>
        <w:p w:rsidR="00000000" w:rsidDel="00000000" w:rsidP="00000000" w:rsidRDefault="00000000" w:rsidRPr="00000000" w14:paraId="00000032">
          <w:pPr>
            <w:tabs>
              <w:tab w:val="right" w:pos="9360"/>
            </w:tabs>
            <w:spacing w:before="200"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NPV Analysis</w:t>
          </w:r>
        </w:p>
        <w:p w:rsidR="00000000" w:rsidDel="00000000" w:rsidP="00000000" w:rsidRDefault="00000000" w:rsidRPr="00000000" w14:paraId="00000033">
          <w:pPr>
            <w:tabs>
              <w:tab w:val="right" w:pos="9360"/>
            </w:tabs>
            <w:spacing w:before="200"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Assumptions</w:t>
          </w:r>
        </w:p>
        <w:p w:rsidR="00000000" w:rsidDel="00000000" w:rsidP="00000000" w:rsidRDefault="00000000" w:rsidRPr="00000000" w14:paraId="00000034">
          <w:pPr>
            <w:tabs>
              <w:tab w:val="right" w:pos="9360"/>
            </w:tabs>
            <w:spacing w:before="200" w:line="240" w:lineRule="auto"/>
            <w:rPr>
              <w:rFonts w:ascii="Times New Roman" w:cs="Times New Roman" w:eastAsia="Times New Roman" w:hAnsi="Times New Roman"/>
              <w:b w:val="1"/>
              <w:sz w:val="24"/>
              <w:szCs w:val="24"/>
            </w:rPr>
          </w:pPr>
          <w:hyperlink w:anchor="_3rdcrjn">
            <w:r w:rsidDel="00000000" w:rsidR="00000000" w:rsidRPr="00000000">
              <w:rPr>
                <w:rFonts w:ascii="Times New Roman" w:cs="Times New Roman" w:eastAsia="Times New Roman" w:hAnsi="Times New Roman"/>
                <w:b w:val="1"/>
                <w:sz w:val="24"/>
                <w:szCs w:val="24"/>
                <w:rtl w:val="0"/>
              </w:rPr>
              <w:t xml:space="preserve">Conclusions</w:t>
            </w:r>
          </w:hyperlink>
          <w:r w:rsidDel="00000000" w:rsidR="00000000" w:rsidRPr="00000000">
            <w:rPr>
              <w:rFonts w:ascii="Times New Roman" w:cs="Times New Roman" w:eastAsia="Times New Roman" w:hAnsi="Times New Roman"/>
              <w:b w:val="1"/>
              <w:sz w:val="24"/>
              <w:szCs w:val="24"/>
              <w:rtl w:val="0"/>
            </w:rPr>
            <w:tab/>
          </w:r>
        </w:p>
        <w:p w:rsidR="00000000" w:rsidDel="00000000" w:rsidP="00000000" w:rsidRDefault="00000000" w:rsidRPr="00000000" w14:paraId="00000035">
          <w:pPr>
            <w:tabs>
              <w:tab w:val="right" w:pos="9360"/>
            </w:tabs>
            <w:spacing w:after="80" w:before="200" w:line="240" w:lineRule="auto"/>
            <w:rPr>
              <w:rFonts w:ascii="Times New Roman" w:cs="Times New Roman" w:eastAsia="Times New Roman" w:hAnsi="Times New Roman"/>
              <w:b w:val="1"/>
            </w:rPr>
          </w:pPr>
          <w:hyperlink w:anchor="_2aouafyid336">
            <w:r w:rsidDel="00000000" w:rsidR="00000000" w:rsidRPr="00000000">
              <w:rPr>
                <w:rFonts w:ascii="Times New Roman" w:cs="Times New Roman" w:eastAsia="Times New Roman" w:hAnsi="Times New Roman"/>
                <w:b w:val="1"/>
                <w:rtl w:val="0"/>
              </w:rPr>
              <w:t xml:space="preserve">Bibliography</w:t>
            </w:r>
          </w:hyperlink>
          <w:r w:rsidDel="00000000" w:rsidR="00000000" w:rsidRPr="00000000">
            <w:rPr>
              <w:rFonts w:ascii="Times New Roman" w:cs="Times New Roman" w:eastAsia="Times New Roman" w:hAnsi="Times New Roman"/>
              <w:b w:val="1"/>
              <w:rtl w:val="0"/>
            </w:rPr>
            <w:tab/>
          </w:r>
          <w:r w:rsidDel="00000000" w:rsidR="00000000" w:rsidRPr="00000000">
            <w:fldChar w:fldCharType="end"/>
          </w:r>
        </w:p>
      </w:sdtContent>
    </w:sdt>
    <w:p w:rsidR="00000000" w:rsidDel="00000000" w:rsidP="00000000" w:rsidRDefault="00000000" w:rsidRPr="00000000" w14:paraId="00000036">
      <w:pPr>
        <w:pStyle w:val="Heading1"/>
        <w:widowControl w:val="0"/>
        <w:spacing w:after="0" w:before="240" w:line="240" w:lineRule="auto"/>
        <w:rPr>
          <w:rFonts w:ascii="Times New Roman" w:cs="Times New Roman" w:eastAsia="Times New Roman" w:hAnsi="Times New Roman"/>
          <w:b w:val="1"/>
          <w:sz w:val="32"/>
          <w:szCs w:val="32"/>
        </w:rPr>
        <w:sectPr>
          <w:type w:val="nextPage"/>
          <w:pgSz w:h="15840" w:w="12240" w:orient="portrait"/>
          <w:pgMar w:bottom="1440" w:top="1440" w:left="1440" w:right="1440" w:header="708" w:footer="708"/>
          <w:pgNumType w:start="1"/>
          <w:titlePg w:val="1"/>
        </w:sectPr>
      </w:pPr>
      <w:r w:rsidDel="00000000" w:rsidR="00000000" w:rsidRPr="00000000">
        <w:rPr>
          <w:rtl w:val="0"/>
        </w:rPr>
      </w:r>
    </w:p>
    <w:p w:rsidR="00000000" w:rsidDel="00000000" w:rsidP="00000000" w:rsidRDefault="00000000" w:rsidRPr="00000000" w14:paraId="00000037">
      <w:pPr>
        <w:pStyle w:val="Heading1"/>
        <w:widowControl w:val="0"/>
        <w:spacing w:after="0" w:before="240" w:line="240" w:lineRule="auto"/>
        <w:rPr>
          <w:rFonts w:ascii="Times New Roman" w:cs="Times New Roman" w:eastAsia="Times New Roman" w:hAnsi="Times New Roman"/>
          <w:b w:val="1"/>
          <w:sz w:val="32"/>
          <w:szCs w:val="32"/>
        </w:rPr>
      </w:pPr>
      <w:bookmarkStart w:colFirst="0" w:colLast="0" w:name="_nqddld1e24fv" w:id="5"/>
      <w:bookmarkEnd w:id="5"/>
      <w:r w:rsidDel="00000000" w:rsidR="00000000" w:rsidRPr="00000000">
        <w:rPr>
          <w:rFonts w:ascii="Times New Roman" w:cs="Times New Roman" w:eastAsia="Times New Roman" w:hAnsi="Times New Roman"/>
          <w:b w:val="1"/>
          <w:sz w:val="32"/>
          <w:szCs w:val="32"/>
          <w:rtl w:val="0"/>
        </w:rPr>
        <w:t xml:space="preserve">Introduction</w:t>
      </w:r>
    </w:p>
    <w:p w:rsidR="00000000" w:rsidDel="00000000" w:rsidP="00000000" w:rsidRDefault="00000000" w:rsidRPr="00000000" w14:paraId="00000038">
      <w:pPr>
        <w:spacing w:line="48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9">
      <w:pPr>
        <w:spacing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At our company Freespace, we hope to develop the most efficient and affordable products to our customers. As a result, we have made some predictions about our business model as well as in all components starting from the raw materials to the finished product that we sell. Our goal as a business is to become profitable (pass the break even point) as quickly as possible while maintaining the integrity of our company. Here, we have broken down the main costs as well as a future income statement and NPV analysis based off of what we know about the market currently. By doing so however, we have made many various assumptions, but we believe that they are within reason and entirely obtainable.</w:t>
      </w:r>
    </w:p>
    <w:p w:rsidR="00000000" w:rsidDel="00000000" w:rsidP="00000000" w:rsidRDefault="00000000" w:rsidRPr="00000000" w14:paraId="0000003A">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B">
      <w:pPr>
        <w:pStyle w:val="Heading1"/>
        <w:widowControl w:val="0"/>
        <w:spacing w:after="0" w:before="240" w:line="240" w:lineRule="auto"/>
        <w:rPr>
          <w:rFonts w:ascii="Times New Roman" w:cs="Times New Roman" w:eastAsia="Times New Roman" w:hAnsi="Times New Roman"/>
          <w:b w:val="1"/>
          <w:sz w:val="32"/>
          <w:szCs w:val="32"/>
        </w:rPr>
      </w:pPr>
      <w:bookmarkStart w:colFirst="0" w:colLast="0" w:name="_e64xies40oot" w:id="6"/>
      <w:bookmarkEnd w:id="6"/>
      <w:r w:rsidDel="00000000" w:rsidR="00000000" w:rsidRPr="00000000">
        <w:rPr>
          <w:rFonts w:ascii="Times New Roman" w:cs="Times New Roman" w:eastAsia="Times New Roman" w:hAnsi="Times New Roman"/>
          <w:b w:val="1"/>
          <w:sz w:val="32"/>
          <w:szCs w:val="32"/>
          <w:rtl w:val="0"/>
        </w:rPr>
        <w:t xml:space="preserve">List of Costs</w:t>
      </w:r>
    </w:p>
    <w:p w:rsidR="00000000" w:rsidDel="00000000" w:rsidP="00000000" w:rsidRDefault="00000000" w:rsidRPr="00000000" w14:paraId="0000003C">
      <w:pPr>
        <w:rPr/>
      </w:pPr>
      <w:r w:rsidDel="00000000" w:rsidR="00000000" w:rsidRPr="00000000">
        <w:rPr>
          <w:rtl w:val="0"/>
        </w:rPr>
      </w:r>
    </w:p>
    <w:tbl>
      <w:tblPr>
        <w:tblStyle w:val="Table1"/>
        <w:tblW w:w="879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960"/>
        <w:gridCol w:w="1260"/>
        <w:gridCol w:w="1230"/>
        <w:gridCol w:w="1185"/>
        <w:gridCol w:w="1155"/>
        <w:tblGridChange w:id="0">
          <w:tblGrid>
            <w:gridCol w:w="3960"/>
            <w:gridCol w:w="1260"/>
            <w:gridCol w:w="1230"/>
            <w:gridCol w:w="1185"/>
            <w:gridCol w:w="1155"/>
          </w:tblGrid>
        </w:tblGridChange>
      </w:tblGrid>
      <w:tr>
        <w:trPr>
          <w:trHeight w:val="42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3D">
            <w:pPr>
              <w:widowControl w:val="0"/>
              <w:spacing w:line="240" w:lineRule="auto"/>
              <w:jc w:val="center"/>
              <w:rPr>
                <w:b w:val="1"/>
              </w:rPr>
            </w:pPr>
            <w:r w:rsidDel="00000000" w:rsidR="00000000" w:rsidRPr="00000000">
              <w:rPr>
                <w:rtl w:val="0"/>
              </w:rPr>
            </w:r>
          </w:p>
        </w:tc>
        <w:tc>
          <w:tcPr>
            <w:gridSpan w:val="4"/>
            <w:shd w:fill="auto" w:val="clear"/>
            <w:tcMar>
              <w:top w:w="100.0" w:type="dxa"/>
              <w:left w:w="100.0" w:type="dxa"/>
              <w:bottom w:w="100.0" w:type="dxa"/>
              <w:right w:w="100.0" w:type="dxa"/>
            </w:tcMar>
            <w:vAlign w:val="top"/>
          </w:tcPr>
          <w:p w:rsidR="00000000" w:rsidDel="00000000" w:rsidP="00000000" w:rsidRDefault="00000000" w:rsidRPr="00000000" w14:paraId="0000003E">
            <w:pPr>
              <w:widowControl w:val="0"/>
              <w:spacing w:line="240" w:lineRule="auto"/>
              <w:jc w:val="center"/>
              <w:rPr/>
            </w:pPr>
            <w:r w:rsidDel="00000000" w:rsidR="00000000" w:rsidRPr="00000000">
              <w:rPr>
                <w:b w:val="1"/>
                <w:rtl w:val="0"/>
              </w:rPr>
              <w:t xml:space="preserve">Type of Cost</w:t>
            </w:r>
            <w:r w:rsidDel="00000000" w:rsidR="00000000" w:rsidRPr="00000000">
              <w:rPr>
                <w:rtl w:val="0"/>
              </w:rPr>
            </w:r>
          </w:p>
        </w:tc>
      </w:tr>
      <w:tr>
        <w:trPr>
          <w:trHeight w:val="42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b w:val="1"/>
                <w:rtl w:val="0"/>
              </w:rPr>
              <w:t xml:space="preserve">Costs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Variable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Fixed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Direct</w:t>
            </w:r>
          </w:p>
        </w:tc>
        <w:tc>
          <w:tcPr>
            <w:shd w:fill="auto" w:val="clear"/>
            <w:tcMar>
              <w:top w:w="100.0" w:type="dxa"/>
              <w:left w:w="100.0" w:type="dxa"/>
              <w:bottom w:w="100.0" w:type="dxa"/>
              <w:right w:w="100.0" w:type="dxa"/>
            </w:tcMar>
            <w:vAlign w:val="top"/>
          </w:tcPr>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Indirect</w:t>
            </w:r>
          </w:p>
        </w:tc>
      </w:tr>
      <w:tr>
        <w:trPr>
          <w:trHeight w:val="42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Materials</w:t>
            </w:r>
          </w:p>
        </w:tc>
        <w:tc>
          <w:tcPr>
            <w:shd w:fill="auto" w:val="clear"/>
            <w:tcMar>
              <w:top w:w="100.0" w:type="dxa"/>
              <w:left w:w="100.0" w:type="dxa"/>
              <w:bottom w:w="100.0" w:type="dxa"/>
              <w:right w:w="100.0" w:type="dxa"/>
            </w:tcMar>
            <w:vAlign w:val="top"/>
          </w:tcPr>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yes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yes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trHeight w:val="55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Manufacturing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yes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yes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trHeight w:val="64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Advertising/marketing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yes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yes</w:t>
            </w:r>
          </w:p>
        </w:tc>
      </w:tr>
      <w:tr>
        <w:trPr>
          <w:trHeight w:val="472.6855468749999"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Rent for office space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yes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yes</w:t>
            </w:r>
          </w:p>
        </w:tc>
      </w:tr>
      <w:tr>
        <w:trPr>
          <w:trHeight w:val="472.6855468749999"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Salaries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yes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yes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trHeight w:val="472.6855468749999"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Electricity and Utilities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yes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yes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trHeight w:val="472.6855468749999"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Interest</w:t>
            </w:r>
          </w:p>
        </w:tc>
        <w:tc>
          <w:tcPr>
            <w:shd w:fill="auto" w:val="clear"/>
            <w:tcMar>
              <w:top w:w="100.0" w:type="dxa"/>
              <w:left w:w="100.0" w:type="dxa"/>
              <w:bottom w:w="100.0" w:type="dxa"/>
              <w:right w:w="100.0" w:type="dxa"/>
            </w:tcMar>
            <w:vAlign w:val="top"/>
          </w:tcPr>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yes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yes</w:t>
            </w:r>
          </w:p>
        </w:tc>
      </w:tr>
      <w:tr>
        <w:trPr>
          <w:trHeight w:val="472.6855468749999"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commentRangeStart w:id="0"/>
            <w:r w:rsidDel="00000000" w:rsidR="00000000" w:rsidRPr="00000000">
              <w:rPr>
                <w:rtl w:val="0"/>
              </w:rPr>
              <w:t xml:space="preserve">Depreciation</w:t>
            </w:r>
            <w:commentRangeEnd w:id="0"/>
            <w:r w:rsidDel="00000000" w:rsidR="00000000" w:rsidRPr="00000000">
              <w:commentReference w:id="0"/>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yes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yes</w:t>
            </w:r>
          </w:p>
        </w:tc>
      </w:tr>
      <w:tr>
        <w:trPr>
          <w:trHeight w:val="472.6855468749999"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Machinery and Equipment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yes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yes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trHeight w:val="472.6855468749999"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Website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yes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yes</w:t>
            </w:r>
          </w:p>
        </w:tc>
      </w:tr>
      <w:tr>
        <w:trPr>
          <w:trHeight w:val="472.6855468749999"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Shipping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yes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yes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trHeight w:val="472.6855468749999"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Research and Development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yes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yes</w:t>
            </w:r>
          </w:p>
        </w:tc>
      </w:tr>
    </w:tbl>
    <w:p w:rsidR="00000000" w:rsidDel="00000000" w:rsidP="00000000" w:rsidRDefault="00000000" w:rsidRPr="00000000" w14:paraId="00000083">
      <w:pPr>
        <w:rPr/>
      </w:pPr>
      <w:r w:rsidDel="00000000" w:rsidR="00000000" w:rsidRPr="00000000">
        <w:rPr>
          <w:rtl w:val="0"/>
        </w:rPr>
      </w:r>
    </w:p>
    <w:p w:rsidR="00000000" w:rsidDel="00000000" w:rsidP="00000000" w:rsidRDefault="00000000" w:rsidRPr="00000000" w14:paraId="00000084">
      <w:pPr>
        <w:pStyle w:val="Heading1"/>
        <w:widowControl w:val="0"/>
        <w:spacing w:after="0" w:before="240" w:line="240" w:lineRule="auto"/>
        <w:rPr>
          <w:rFonts w:ascii="Times New Roman" w:cs="Times New Roman" w:eastAsia="Times New Roman" w:hAnsi="Times New Roman"/>
          <w:b w:val="1"/>
          <w:sz w:val="32"/>
          <w:szCs w:val="32"/>
        </w:rPr>
      </w:pPr>
      <w:bookmarkStart w:colFirst="0" w:colLast="0" w:name="_pdco8u17am0y" w:id="7"/>
      <w:bookmarkEnd w:id="7"/>
      <w:r w:rsidDel="00000000" w:rsidR="00000000" w:rsidRPr="00000000">
        <w:rPr>
          <w:rFonts w:ascii="Times New Roman" w:cs="Times New Roman" w:eastAsia="Times New Roman" w:hAnsi="Times New Roman"/>
          <w:b w:val="1"/>
          <w:sz w:val="32"/>
          <w:szCs w:val="32"/>
          <w:rtl w:val="0"/>
        </w:rPr>
        <w:t xml:space="preserve">Project Plan Update Summary</w:t>
      </w:r>
    </w:p>
    <w:p w:rsidR="00000000" w:rsidDel="00000000" w:rsidP="00000000" w:rsidRDefault="00000000" w:rsidRPr="00000000" w14:paraId="00000085">
      <w:pPr>
        <w:rPr/>
      </w:pPr>
      <w:r w:rsidDel="00000000" w:rsidR="00000000" w:rsidRPr="00000000">
        <w:rPr>
          <w:rtl w:val="0"/>
        </w:rPr>
      </w:r>
    </w:p>
    <w:p w:rsidR="00000000" w:rsidDel="00000000" w:rsidP="00000000" w:rsidRDefault="00000000" w:rsidRPr="00000000" w14:paraId="00000086">
      <w:pPr>
        <w:pStyle w:val="Heading1"/>
        <w:widowControl w:val="0"/>
        <w:spacing w:after="0" w:before="240" w:line="240" w:lineRule="auto"/>
        <w:rPr>
          <w:rFonts w:ascii="Times New Roman" w:cs="Times New Roman" w:eastAsia="Times New Roman" w:hAnsi="Times New Roman"/>
          <w:b w:val="1"/>
          <w:sz w:val="32"/>
          <w:szCs w:val="32"/>
        </w:rPr>
      </w:pPr>
      <w:bookmarkStart w:colFirst="0" w:colLast="0" w:name="_49k40zfpasce" w:id="8"/>
      <w:bookmarkEnd w:id="8"/>
      <w:r w:rsidDel="00000000" w:rsidR="00000000" w:rsidRPr="00000000">
        <w:rPr>
          <w:rFonts w:ascii="Times New Roman" w:cs="Times New Roman" w:eastAsia="Times New Roman" w:hAnsi="Times New Roman"/>
          <w:b w:val="1"/>
          <w:sz w:val="32"/>
          <w:szCs w:val="32"/>
          <w:rtl w:val="0"/>
        </w:rPr>
        <w:t xml:space="preserve">NPV Analysis</w:t>
      </w:r>
    </w:p>
    <w:p w:rsidR="00000000" w:rsidDel="00000000" w:rsidP="00000000" w:rsidRDefault="00000000" w:rsidRPr="00000000" w14:paraId="00000087">
      <w:pPr>
        <w:rPr/>
      </w:pPr>
      <w:r w:rsidDel="00000000" w:rsidR="00000000" w:rsidRPr="00000000">
        <w:rPr>
          <w:rtl w:val="0"/>
        </w:rPr>
      </w:r>
    </w:p>
    <w:p w:rsidR="00000000" w:rsidDel="00000000" w:rsidP="00000000" w:rsidRDefault="00000000" w:rsidRPr="00000000" w14:paraId="00000088">
      <w:pPr>
        <w:pStyle w:val="Heading1"/>
        <w:widowControl w:val="0"/>
        <w:spacing w:after="0" w:before="240" w:line="240" w:lineRule="auto"/>
        <w:rPr/>
      </w:pPr>
      <w:bookmarkStart w:colFirst="0" w:colLast="0" w:name="_bh5omjiaccgd" w:id="9"/>
      <w:bookmarkEnd w:id="9"/>
      <w:r w:rsidDel="00000000" w:rsidR="00000000" w:rsidRPr="00000000">
        <w:rPr>
          <w:rFonts w:ascii="Times New Roman" w:cs="Times New Roman" w:eastAsia="Times New Roman" w:hAnsi="Times New Roman"/>
          <w:b w:val="1"/>
          <w:sz w:val="32"/>
          <w:szCs w:val="32"/>
          <w:rtl w:val="0"/>
        </w:rPr>
        <w:t xml:space="preserve">Assumptions Justification</w:t>
      </w:r>
      <w:r w:rsidDel="00000000" w:rsidR="00000000" w:rsidRPr="00000000">
        <w:rPr>
          <w:rtl w:val="0"/>
        </w:rPr>
      </w:r>
    </w:p>
    <w:p w:rsidR="00000000" w:rsidDel="00000000" w:rsidP="00000000" w:rsidRDefault="00000000" w:rsidRPr="00000000" w14:paraId="00000089">
      <w:pPr>
        <w:spacing w:line="48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A">
      <w:pPr>
        <w:pStyle w:val="Heading1"/>
        <w:widowControl w:val="0"/>
        <w:spacing w:after="0" w:before="240" w:line="240" w:lineRule="auto"/>
        <w:rPr/>
      </w:pPr>
      <w:bookmarkStart w:colFirst="0" w:colLast="0" w:name="_3rdcrjn" w:id="10"/>
      <w:bookmarkEnd w:id="10"/>
      <w:r w:rsidDel="00000000" w:rsidR="00000000" w:rsidRPr="00000000">
        <w:rPr>
          <w:rFonts w:ascii="Times New Roman" w:cs="Times New Roman" w:eastAsia="Times New Roman" w:hAnsi="Times New Roman"/>
          <w:b w:val="1"/>
          <w:sz w:val="32"/>
          <w:szCs w:val="32"/>
          <w:rtl w:val="0"/>
        </w:rPr>
        <w:t xml:space="preserve">Conclusion</w:t>
      </w:r>
      <w:r w:rsidDel="00000000" w:rsidR="00000000" w:rsidRPr="00000000">
        <w:rPr>
          <w:rtl w:val="0"/>
        </w:rPr>
      </w:r>
    </w:p>
    <w:p w:rsidR="00000000" w:rsidDel="00000000" w:rsidP="00000000" w:rsidRDefault="00000000" w:rsidRPr="00000000" w14:paraId="0000008B">
      <w:pPr>
        <w:rPr/>
      </w:pPr>
      <w:r w:rsidDel="00000000" w:rsidR="00000000" w:rsidRPr="00000000">
        <w:rPr>
          <w:rtl w:val="0"/>
        </w:rPr>
        <w:tab/>
      </w:r>
      <w:r w:rsidDel="00000000" w:rsidR="00000000" w:rsidRPr="00000000">
        <w:rPr>
          <w:rtl w:val="0"/>
        </w:rPr>
      </w:r>
    </w:p>
    <w:p w:rsidR="00000000" w:rsidDel="00000000" w:rsidP="00000000" w:rsidRDefault="00000000" w:rsidRPr="00000000" w14:paraId="0000008C">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is the best conclusion in the whole wide world. Maybe ever. I know lots of people. Lots of smart people. And they agree. That this is the best conclusion. I write the greatest conclusions. Maybe ever.  </w:t>
      </w:r>
    </w:p>
    <w:p w:rsidR="00000000" w:rsidDel="00000000" w:rsidP="00000000" w:rsidRDefault="00000000" w:rsidRPr="00000000" w14:paraId="0000008D">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E">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F">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0">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1">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2">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3">
      <w:pPr>
        <w:pStyle w:val="Heading1"/>
        <w:widowControl w:val="0"/>
        <w:spacing w:after="0" w:before="240" w:line="240" w:lineRule="auto"/>
        <w:rPr>
          <w:rFonts w:ascii="Times New Roman" w:cs="Times New Roman" w:eastAsia="Times New Roman" w:hAnsi="Times New Roman"/>
          <w:b w:val="1"/>
          <w:sz w:val="32"/>
          <w:szCs w:val="32"/>
        </w:rPr>
      </w:pPr>
      <w:bookmarkStart w:colFirst="0" w:colLast="0" w:name="_2aouafyid336" w:id="11"/>
      <w:bookmarkEnd w:id="11"/>
      <w:r w:rsidDel="00000000" w:rsidR="00000000" w:rsidRPr="00000000">
        <w:rPr>
          <w:rFonts w:ascii="Times New Roman" w:cs="Times New Roman" w:eastAsia="Times New Roman" w:hAnsi="Times New Roman"/>
          <w:b w:val="1"/>
          <w:sz w:val="32"/>
          <w:szCs w:val="32"/>
          <w:rtl w:val="0"/>
        </w:rPr>
        <w:t xml:space="preserve">Bibliography</w:t>
      </w:r>
    </w:p>
    <w:p w:rsidR="00000000" w:rsidDel="00000000" w:rsidP="00000000" w:rsidRDefault="00000000" w:rsidRPr="00000000" w14:paraId="00000094">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5">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6">
      <w:pPr>
        <w:rPr/>
      </w:pPr>
      <w:r w:rsidDel="00000000" w:rsidR="00000000" w:rsidRPr="00000000">
        <w:rPr>
          <w:rtl w:val="0"/>
        </w:rPr>
      </w:r>
    </w:p>
    <w:sectPr>
      <w:type w:val="nextPage"/>
      <w:pgSz w:h="15840" w:w="12240" w:orient="portrait"/>
      <w:pgMar w:bottom="1440" w:top="1440" w:left="1440" w:right="1440" w:header="708" w:footer="708"/>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Akif Ahmed" w:id="0" w:date="2020-11-17T20:50:48Z">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of what?</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