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50.43518066406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.040000915527344"/>
          <w:szCs w:val="32.0400009155273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.040000915527344"/>
          <w:szCs w:val="32.040000915527344"/>
          <w:u w:val="none"/>
          <w:shd w:fill="auto" w:val="clear"/>
          <w:vertAlign w:val="baseline"/>
          <w:rtl w:val="0"/>
        </w:rPr>
        <w:t xml:space="preserve">Project Deliverable L: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.040000915527344"/>
          <w:szCs w:val="32.040000915527344"/>
          <w:u w:val="none"/>
          <w:shd w:fill="auto" w:val="clear"/>
          <w:vertAlign w:val="baseline"/>
          <w:rtl w:val="0"/>
        </w:rPr>
        <w:t xml:space="preserve">Intellectual Property Search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60595703125" w:line="319.77587699890137" w:lineRule="auto"/>
        <w:ind w:left="820.5390930175781" w:right="738.95263671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.040000915527344"/>
          <w:szCs w:val="32.040000915527344"/>
          <w:u w:val="none"/>
          <w:shd w:fill="auto" w:val="clear"/>
          <w:vertAlign w:val="baseline"/>
          <w:rtl w:val="0"/>
        </w:rPr>
        <w:t xml:space="preserve">GNG 2101 – Intro. to Product Dev. and Mgmt. for Engineers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Faculty of Engineering – University of Ottawa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.039886474609375" w:right="0" w:firstLine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Objective: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2.3193359375" w:line="243.90263557434082" w:lineRule="auto"/>
        <w:ind w:left="3.839874267578125" w:right="321.553955078125" w:hanging="2.1600341796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 investigate intellectual properties related to your product and explain the importance of  these with regard to your product.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61669921875" w:line="240" w:lineRule="auto"/>
        <w:ind w:left="5.999908447265625" w:right="0" w:firstLine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Instructions: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519287109375" w:line="240" w:lineRule="auto"/>
        <w:ind w:left="4.07989501953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a group: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119384765625" w:line="244.23528671264648" w:lineRule="auto"/>
        <w:ind w:left="729.5999145507812" w:right="63.57666015625" w:hanging="349.200134277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Explore intellectual property databases (i.e. patents, industrial designs, integrated  circuit topographies, trademarks, copyrights, creative commons or open source  software) to identify at least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three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products to which intellectual properties have been  applied and that are related to your product: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8505859375" w:line="240" w:lineRule="auto"/>
        <w:ind w:left="1090.80032348632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http://cipo.gc.ca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5203857421875" w:line="240" w:lineRule="auto"/>
        <w:ind w:left="1097.99957275390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http://www.freepatentsonline.com/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7197265625" w:line="240" w:lineRule="auto"/>
        <w:ind w:left="1090.5595397949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http://patft.uspto.gov/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5203857421875" w:line="240" w:lineRule="auto"/>
        <w:ind w:left="1091.27960205078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https://www.google.ca/advanced_search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 other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7203369140625" w:line="243.90263557434082" w:lineRule="auto"/>
        <w:ind w:left="737.9995727539062" w:right="537.576904296875" w:hanging="364.560089111328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Describe the relationship that exists between these products to which intellectual  properties have been applied and your product.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17138671875" w:line="243.90263557434082" w:lineRule="auto"/>
        <w:ind w:left="723.8400268554688" w:right="0" w:hanging="351.840057373046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Explain the importance of these intellectual properties with regard to your product and  the impact they could have on your success.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17138671875" w:line="243.90263557434082" w:lineRule="auto"/>
        <w:ind w:left="726.2399291992188" w:right="307.176513671875" w:hanging="360.71990966796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Discuss the way in which your team intends to manage intellectual property created  with your product, assuming you decide to market your product.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617309570312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Submission: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2.3199462890625" w:line="243.90214920043945" w:lineRule="auto"/>
        <w:ind w:left="17.279510498046875" w:right="304.776611328125" w:firstLine="2.88055419921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Each team (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only one person from each team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must submit a PDF copy of this deliverable by  uploading the file as an attachment into Brightspace.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6185302734375" w:line="240" w:lineRule="auto"/>
        <w:ind w:left="6.959991455078125" w:right="0" w:firstLine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Due Date: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2.3199462890625" w:line="240" w:lineRule="auto"/>
        <w:ind w:left="8.39996337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See Brightspace.</w:t>
      </w:r>
    </w:p>
    <w:sectPr>
      <w:pgSz w:h="15840" w:w="12240" w:orient="portrait"/>
      <w:pgMar w:bottom="4347.5994873046875" w:top="1715.999755859375" w:left="1440.0004577636719" w:right="1520.183105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