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736CCC" w:rsidP="1E60297F" w:rsidRDefault="00736CCC" w14:paraId="15233065" w14:textId="74099E7C">
      <w:pPr>
        <w:spacing w:line="288" w:lineRule="auto"/>
        <w:jc w:val="center"/>
        <w:rPr>
          <w:rFonts w:ascii="Cambria" w:hAnsi="Cambria" w:eastAsia="Cambria" w:cs="Cambria"/>
          <w:color w:val="000000" w:themeColor="text1"/>
          <w:sz w:val="32"/>
          <w:szCs w:val="32"/>
        </w:rPr>
      </w:pPr>
    </w:p>
    <w:p w:rsidR="00736CCC" w:rsidP="1E60297F" w:rsidRDefault="18D4D6E5" w14:paraId="53884995" w14:textId="33F8884C">
      <w:pPr>
        <w:jc w:val="center"/>
        <w:rPr>
          <w:rFonts w:ascii="Times New Roman" w:hAnsi="Times New Roman" w:eastAsia="Times New Roman" w:cs="Times New Roman"/>
          <w:color w:val="000000" w:themeColor="text1"/>
          <w:sz w:val="32"/>
          <w:szCs w:val="32"/>
        </w:rPr>
      </w:pPr>
      <w:r w:rsidRPr="1E60297F">
        <w:rPr>
          <w:rFonts w:ascii="Times New Roman" w:hAnsi="Times New Roman" w:eastAsia="Times New Roman" w:cs="Times New Roman"/>
          <w:b/>
          <w:bCs/>
          <w:color w:val="000000" w:themeColor="text1"/>
          <w:sz w:val="32"/>
          <w:szCs w:val="32"/>
        </w:rPr>
        <w:t xml:space="preserve">GNG2101 Project Deliverable </w:t>
      </w:r>
      <w:r w:rsidRPr="1E60297F" w:rsidR="3A61050D">
        <w:rPr>
          <w:rFonts w:ascii="Times New Roman" w:hAnsi="Times New Roman" w:eastAsia="Times New Roman" w:cs="Times New Roman"/>
          <w:b/>
          <w:bCs/>
          <w:color w:val="000000" w:themeColor="text1"/>
          <w:sz w:val="32"/>
          <w:szCs w:val="32"/>
        </w:rPr>
        <w:t>D</w:t>
      </w:r>
    </w:p>
    <w:p w:rsidR="00736CCC" w:rsidP="1E60297F" w:rsidRDefault="18D4D6E5" w14:paraId="5B85B431" w14:textId="145D548C">
      <w:pPr>
        <w:jc w:val="center"/>
        <w:rPr>
          <w:rFonts w:ascii="Times New Roman" w:hAnsi="Times New Roman" w:eastAsia="Times New Roman" w:cs="Times New Roman"/>
          <w:color w:val="000000" w:themeColor="text1"/>
          <w:sz w:val="32"/>
          <w:szCs w:val="32"/>
        </w:rPr>
      </w:pPr>
      <w:r w:rsidRPr="1E60297F">
        <w:rPr>
          <w:rFonts w:ascii="Times New Roman" w:hAnsi="Times New Roman" w:eastAsia="Times New Roman" w:cs="Times New Roman"/>
          <w:b/>
          <w:bCs/>
          <w:color w:val="000000" w:themeColor="text1"/>
          <w:sz w:val="32"/>
          <w:szCs w:val="32"/>
        </w:rPr>
        <w:t xml:space="preserve"> </w:t>
      </w:r>
    </w:p>
    <w:p w:rsidR="00736CCC" w:rsidP="1E60297F" w:rsidRDefault="18D4D6E5" w14:paraId="77F81334" w14:textId="26FCFB17">
      <w:pPr>
        <w:jc w:val="center"/>
        <w:rPr>
          <w:rFonts w:ascii="Times New Roman" w:hAnsi="Times New Roman" w:eastAsia="Times New Roman" w:cs="Times New Roman"/>
          <w:color w:val="000000" w:themeColor="text1"/>
          <w:sz w:val="32"/>
          <w:szCs w:val="32"/>
        </w:rPr>
      </w:pPr>
      <w:r w:rsidRPr="1E60297F">
        <w:rPr>
          <w:rFonts w:ascii="Times New Roman" w:hAnsi="Times New Roman" w:eastAsia="Times New Roman" w:cs="Times New Roman"/>
          <w:b/>
          <w:bCs/>
          <w:color w:val="000000" w:themeColor="text1"/>
          <w:sz w:val="32"/>
          <w:szCs w:val="32"/>
        </w:rPr>
        <w:t xml:space="preserve"> </w:t>
      </w:r>
    </w:p>
    <w:p w:rsidR="00736CCC" w:rsidP="1E60297F" w:rsidRDefault="18D4D6E5" w14:paraId="15293E3E" w14:textId="5D559220">
      <w:pPr>
        <w:jc w:val="center"/>
        <w:rPr>
          <w:rFonts w:ascii="Times New Roman" w:hAnsi="Times New Roman" w:eastAsia="Times New Roman" w:cs="Times New Roman"/>
          <w:color w:val="000000" w:themeColor="text1"/>
          <w:sz w:val="32"/>
          <w:szCs w:val="32"/>
        </w:rPr>
      </w:pPr>
      <w:r w:rsidRPr="1E60297F">
        <w:rPr>
          <w:rFonts w:ascii="Times New Roman" w:hAnsi="Times New Roman" w:eastAsia="Times New Roman" w:cs="Times New Roman"/>
          <w:b/>
          <w:bCs/>
          <w:color w:val="000000" w:themeColor="text1"/>
          <w:sz w:val="32"/>
          <w:szCs w:val="32"/>
        </w:rPr>
        <w:t xml:space="preserve"> </w:t>
      </w:r>
    </w:p>
    <w:p w:rsidR="00736CCC" w:rsidP="1E60297F" w:rsidRDefault="18D4D6E5" w14:paraId="3A051570" w14:textId="2818B161">
      <w:pPr>
        <w:jc w:val="center"/>
        <w:rPr>
          <w:rFonts w:ascii="Times New Roman" w:hAnsi="Times New Roman" w:eastAsia="Times New Roman" w:cs="Times New Roman"/>
          <w:color w:val="000000" w:themeColor="text1"/>
          <w:sz w:val="32"/>
          <w:szCs w:val="32"/>
        </w:rPr>
      </w:pPr>
      <w:r w:rsidRPr="1E60297F">
        <w:rPr>
          <w:rFonts w:ascii="Times New Roman" w:hAnsi="Times New Roman" w:eastAsia="Times New Roman" w:cs="Times New Roman"/>
          <w:b/>
          <w:bCs/>
          <w:color w:val="000000" w:themeColor="text1"/>
          <w:sz w:val="32"/>
          <w:szCs w:val="32"/>
        </w:rPr>
        <w:t>Universal Mask Fitting</w:t>
      </w:r>
    </w:p>
    <w:p w:rsidR="00736CCC" w:rsidP="1E60297F" w:rsidRDefault="2F09F5C6" w14:paraId="3159A369" w14:textId="0C2D5CA0">
      <w:pPr>
        <w:jc w:val="center"/>
        <w:rPr>
          <w:rFonts w:ascii="Times New Roman" w:hAnsi="Times New Roman" w:eastAsia="Times New Roman" w:cs="Times New Roman"/>
          <w:color w:val="000000" w:themeColor="text1"/>
          <w:sz w:val="20"/>
          <w:szCs w:val="20"/>
        </w:rPr>
      </w:pPr>
      <w:r w:rsidRPr="1E60297F">
        <w:rPr>
          <w:rFonts w:ascii="Times New Roman" w:hAnsi="Times New Roman" w:eastAsia="Times New Roman" w:cs="Times New Roman"/>
          <w:color w:val="000000" w:themeColor="text1"/>
          <w:sz w:val="20"/>
          <w:szCs w:val="20"/>
        </w:rPr>
        <w:t>Detailed Design, Prototype 1 and Bill of Materials (BOM)</w:t>
      </w:r>
    </w:p>
    <w:p w:rsidR="00736CCC" w:rsidP="1E60297F" w:rsidRDefault="00736CCC" w14:paraId="2E02505E" w14:textId="1636D01A">
      <w:pPr>
        <w:jc w:val="center"/>
        <w:rPr>
          <w:rFonts w:ascii="Times New Roman" w:hAnsi="Times New Roman" w:eastAsia="Times New Roman" w:cs="Times New Roman"/>
          <w:color w:val="000000" w:themeColor="text1"/>
          <w:sz w:val="20"/>
          <w:szCs w:val="20"/>
        </w:rPr>
      </w:pPr>
    </w:p>
    <w:p w:rsidR="00736CCC" w:rsidP="1E60297F" w:rsidRDefault="18D4D6E5" w14:paraId="450D012A" w14:textId="0E0FBF02">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 xml:space="preserve"> </w:t>
      </w:r>
    </w:p>
    <w:p w:rsidR="00736CCC" w:rsidP="1E60297F" w:rsidRDefault="18D4D6E5" w14:paraId="26AF5A84" w14:textId="1C4C2EEC">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 xml:space="preserve"> </w:t>
      </w:r>
    </w:p>
    <w:p w:rsidR="00736CCC" w:rsidP="1E60297F" w:rsidRDefault="18D4D6E5" w14:paraId="59E6C76D" w14:textId="141FD63E">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Submitted by</w:t>
      </w:r>
    </w:p>
    <w:p w:rsidR="00736CCC" w:rsidP="1E60297F" w:rsidRDefault="18D4D6E5" w14:paraId="3C2D2DD8" w14:textId="4540B381">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GNG 2101-D01, D2</w:t>
      </w:r>
    </w:p>
    <w:p w:rsidR="00736CCC" w:rsidP="1E60297F" w:rsidRDefault="18D4D6E5" w14:paraId="509A5576" w14:textId="3934CFA1">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Kristen Janzen, 300107082</w:t>
      </w:r>
    </w:p>
    <w:p w:rsidR="00736CCC" w:rsidP="1E60297F" w:rsidRDefault="18D4D6E5" w14:paraId="2345701D" w14:textId="792CC19F">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Kelly Shigeishi, 300130179</w:t>
      </w:r>
    </w:p>
    <w:p w:rsidR="00736CCC" w:rsidP="1E60297F" w:rsidRDefault="18D4D6E5" w14:paraId="31161AFA" w14:textId="560B5C7D">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Shaun Ruddy 300018735</w:t>
      </w:r>
    </w:p>
    <w:p w:rsidR="00736CCC" w:rsidP="1E60297F" w:rsidRDefault="18D4D6E5" w14:paraId="4D85B476" w14:textId="44FC5FBC">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Yi Shi 300116571</w:t>
      </w:r>
    </w:p>
    <w:p w:rsidR="00736CCC" w:rsidP="1E60297F" w:rsidRDefault="00736CCC" w14:paraId="36E4CC0B" w14:textId="0AED0B1C">
      <w:pPr>
        <w:spacing w:line="480" w:lineRule="auto"/>
        <w:jc w:val="center"/>
        <w:rPr>
          <w:rFonts w:ascii="Calibri" w:hAnsi="Calibri" w:eastAsia="Calibri" w:cs="Calibri"/>
          <w:color w:val="000000" w:themeColor="text1"/>
        </w:rPr>
      </w:pPr>
    </w:p>
    <w:p w:rsidR="00736CCC" w:rsidP="1E60297F" w:rsidRDefault="18D4D6E5" w14:paraId="624307AA" w14:textId="78592C81">
      <w:pPr>
        <w:spacing w:line="48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Date: 0</w:t>
      </w:r>
      <w:r w:rsidRPr="1E60297F" w:rsidR="5206D451">
        <w:rPr>
          <w:rFonts w:ascii="Times New Roman" w:hAnsi="Times New Roman" w:eastAsia="Times New Roman" w:cs="Times New Roman"/>
          <w:color w:val="000000" w:themeColor="text1"/>
          <w:sz w:val="24"/>
          <w:szCs w:val="24"/>
        </w:rPr>
        <w:t>2/</w:t>
      </w:r>
      <w:r w:rsidRPr="1E60297F">
        <w:rPr>
          <w:rFonts w:ascii="Times New Roman" w:hAnsi="Times New Roman" w:eastAsia="Times New Roman" w:cs="Times New Roman"/>
          <w:color w:val="000000" w:themeColor="text1"/>
          <w:sz w:val="24"/>
          <w:szCs w:val="24"/>
        </w:rPr>
        <w:t>0</w:t>
      </w:r>
      <w:r w:rsidRPr="1E60297F" w:rsidR="6237989B">
        <w:rPr>
          <w:rFonts w:ascii="Times New Roman" w:hAnsi="Times New Roman" w:eastAsia="Times New Roman" w:cs="Times New Roman"/>
          <w:color w:val="000000" w:themeColor="text1"/>
          <w:sz w:val="24"/>
          <w:szCs w:val="24"/>
        </w:rPr>
        <w:t>7</w:t>
      </w:r>
      <w:r w:rsidRPr="1E60297F">
        <w:rPr>
          <w:rFonts w:ascii="Times New Roman" w:hAnsi="Times New Roman" w:eastAsia="Times New Roman" w:cs="Times New Roman"/>
          <w:color w:val="000000" w:themeColor="text1"/>
          <w:sz w:val="24"/>
          <w:szCs w:val="24"/>
        </w:rPr>
        <w:t>/2021</w:t>
      </w:r>
    </w:p>
    <w:p w:rsidR="00736CCC" w:rsidP="1E60297F" w:rsidRDefault="18D4D6E5" w14:paraId="16C9B55D" w14:textId="08ECFC3E">
      <w:pPr>
        <w:spacing w:line="360" w:lineRule="auto"/>
        <w:jc w:val="center"/>
        <w:rPr>
          <w:rFonts w:ascii="Times New Roman" w:hAnsi="Times New Roman" w:eastAsia="Times New Roman" w:cs="Times New Roman"/>
          <w:color w:val="000000" w:themeColor="text1"/>
          <w:sz w:val="24"/>
          <w:szCs w:val="24"/>
        </w:rPr>
      </w:pPr>
      <w:r w:rsidRPr="1E60297F">
        <w:rPr>
          <w:rFonts w:ascii="Times New Roman" w:hAnsi="Times New Roman" w:eastAsia="Times New Roman" w:cs="Times New Roman"/>
          <w:color w:val="000000" w:themeColor="text1"/>
          <w:sz w:val="24"/>
          <w:szCs w:val="24"/>
        </w:rPr>
        <w:t>University of Ottawa</w:t>
      </w:r>
    </w:p>
    <w:p w:rsidR="00736CCC" w:rsidP="1E60297F" w:rsidRDefault="00736CCC" w14:paraId="7FA299CE" w14:textId="490C3144">
      <w:pPr>
        <w:spacing w:line="480" w:lineRule="auto"/>
        <w:jc w:val="center"/>
        <w:rPr>
          <w:rFonts w:ascii="Calibri" w:hAnsi="Calibri" w:eastAsia="Calibri" w:cs="Calibri"/>
          <w:color w:val="000000" w:themeColor="text1"/>
        </w:rPr>
      </w:pPr>
    </w:p>
    <w:p w:rsidR="00736CCC" w:rsidP="1E60297F" w:rsidRDefault="00DF7228" w14:paraId="0F409BD5" w14:textId="3055095E">
      <w:pPr>
        <w:spacing w:line="480" w:lineRule="auto"/>
        <w:jc w:val="center"/>
        <w:rPr>
          <w:rFonts w:ascii="Times New Roman" w:hAnsi="Times New Roman" w:eastAsia="Times New Roman" w:cs="Times New Roman"/>
          <w:color w:val="000000" w:themeColor="text1"/>
          <w:sz w:val="32"/>
          <w:szCs w:val="32"/>
        </w:rPr>
      </w:pPr>
      <w:r>
        <w:br/>
      </w:r>
      <w:r w:rsidRPr="1E60297F" w:rsidR="18D4D6E5">
        <w:rPr>
          <w:rFonts w:ascii="Times New Roman" w:hAnsi="Times New Roman" w:eastAsia="Times New Roman" w:cs="Times New Roman"/>
          <w:b/>
          <w:bCs/>
          <w:color w:val="000000" w:themeColor="text1"/>
          <w:sz w:val="32"/>
          <w:szCs w:val="32"/>
        </w:rPr>
        <w:t>Abstract</w:t>
      </w:r>
    </w:p>
    <w:p w:rsidR="00736CCC" w:rsidP="07AB819B" w:rsidRDefault="2C2D18C4" w14:paraId="2C078E63" w14:textId="6C2ABA6B">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objective of this report is to outline the </w:t>
      </w:r>
      <w:r w:rsidRPr="07AB819B" w:rsidR="71D75BBC">
        <w:rPr>
          <w:rFonts w:ascii="Times New Roman" w:hAnsi="Times New Roman" w:eastAsia="Times New Roman" w:cs="Times New Roman"/>
        </w:rPr>
        <w:t>design concept chosen and the results of the first prototype constructed. Furthermore, a bill of materials (BOM) will be provided.</w:t>
      </w:r>
      <w:r w:rsidRPr="07AB819B" w:rsidR="10E57D2A">
        <w:rPr>
          <w:rFonts w:ascii="Times New Roman" w:hAnsi="Times New Roman" w:eastAsia="Times New Roman" w:cs="Times New Roman"/>
        </w:rPr>
        <w:t xml:space="preserve"> After our most recent client meeting, where all design concepts were presented, the final concept chosen was a hybrid of a magnetic and silicone attachment system.  </w:t>
      </w:r>
      <w:r w:rsidRPr="07AB819B" w:rsidR="6D4F07AB">
        <w:rPr>
          <w:rFonts w:ascii="Times New Roman" w:hAnsi="Times New Roman" w:eastAsia="Times New Roman" w:cs="Times New Roman"/>
        </w:rPr>
        <w:t xml:space="preserve">A first prototype was hand constructed with minimal silicone and small strips of silicone.  The prototype was then tested on ones face as well as the head of a </w:t>
      </w:r>
      <w:r w:rsidRPr="07AB819B" w:rsidR="376FCB6B">
        <w:rPr>
          <w:rFonts w:ascii="Times New Roman" w:hAnsi="Times New Roman" w:eastAsia="Times New Roman" w:cs="Times New Roman"/>
        </w:rPr>
        <w:t>Styrofoam</w:t>
      </w:r>
      <w:r w:rsidRPr="07AB819B" w:rsidR="13528EF1">
        <w:rPr>
          <w:rFonts w:ascii="Times New Roman" w:hAnsi="Times New Roman" w:eastAsia="Times New Roman" w:cs="Times New Roman"/>
        </w:rPr>
        <w:t xml:space="preserve"> </w:t>
      </w:r>
      <w:r w:rsidRPr="07AB819B" w:rsidR="7CBD1E07">
        <w:rPr>
          <w:rFonts w:ascii="Times New Roman" w:hAnsi="Times New Roman" w:eastAsia="Times New Roman" w:cs="Times New Roman"/>
        </w:rPr>
        <w:t>model.</w:t>
      </w:r>
      <w:r w:rsidRPr="07AB819B" w:rsidR="5FD9B20C">
        <w:rPr>
          <w:rFonts w:ascii="Times New Roman" w:hAnsi="Times New Roman" w:eastAsia="Times New Roman" w:cs="Times New Roman"/>
        </w:rPr>
        <w:t xml:space="preserve"> The prototype proved to have potential and further testing will be executed to perfect the model. A detailed design concept will be provided further on in this report.  The critical product </w:t>
      </w:r>
      <w:r w:rsidRPr="07AB819B" w:rsidR="1C282FD1">
        <w:rPr>
          <w:rFonts w:ascii="Times New Roman" w:hAnsi="Times New Roman" w:eastAsia="Times New Roman" w:cs="Times New Roman"/>
        </w:rPr>
        <w:t xml:space="preserve">assumption that was made about this product and which still requires testing is the proper sealing of the mask to </w:t>
      </w:r>
      <w:r w:rsidRPr="07AB819B" w:rsidR="4D4D234B">
        <w:rPr>
          <w:rFonts w:ascii="Times New Roman" w:hAnsi="Times New Roman" w:eastAsia="Times New Roman" w:cs="Times New Roman"/>
        </w:rPr>
        <w:t>one's</w:t>
      </w:r>
      <w:r w:rsidRPr="07AB819B" w:rsidR="1C282FD1">
        <w:rPr>
          <w:rFonts w:ascii="Times New Roman" w:hAnsi="Times New Roman" w:eastAsia="Times New Roman" w:cs="Times New Roman"/>
        </w:rPr>
        <w:t xml:space="preserve"> face.</w:t>
      </w:r>
      <w:r w:rsidRPr="07AB819B" w:rsidR="3A5879A2">
        <w:rPr>
          <w:rFonts w:ascii="Times New Roman" w:hAnsi="Times New Roman" w:eastAsia="Times New Roman" w:cs="Times New Roman"/>
        </w:rPr>
        <w:t xml:space="preserve"> Silicone sealant options will be explored, tested, and evaluated.</w:t>
      </w:r>
    </w:p>
    <w:p w:rsidR="07AB819B" w:rsidP="07AB819B" w:rsidRDefault="07AB819B" w14:paraId="59D9B027" w14:textId="3EBD43A9">
      <w:pPr>
        <w:jc w:val="both"/>
        <w:rPr>
          <w:rFonts w:ascii="Times New Roman" w:hAnsi="Times New Roman" w:eastAsia="Times New Roman" w:cs="Times New Roman"/>
        </w:rPr>
      </w:pPr>
    </w:p>
    <w:p w:rsidR="00B32535" w:rsidP="07AB819B" w:rsidRDefault="00B32535" w14:paraId="2CBB25FA" w14:textId="77777777">
      <w:pPr>
        <w:jc w:val="both"/>
        <w:rPr>
          <w:rFonts w:ascii="Times New Roman" w:hAnsi="Times New Roman" w:eastAsia="Times New Roman" w:cs="Times New Roman"/>
        </w:rPr>
      </w:pPr>
    </w:p>
    <w:p w:rsidR="00B32535" w:rsidP="07AB819B" w:rsidRDefault="00B32535" w14:paraId="54191568" w14:textId="77777777">
      <w:pPr>
        <w:jc w:val="both"/>
        <w:rPr>
          <w:rFonts w:ascii="Times New Roman" w:hAnsi="Times New Roman" w:eastAsia="Times New Roman" w:cs="Times New Roman"/>
        </w:rPr>
      </w:pPr>
    </w:p>
    <w:p w:rsidR="00B32535" w:rsidP="07AB819B" w:rsidRDefault="00B32535" w14:paraId="67CBAB67" w14:textId="77777777">
      <w:pPr>
        <w:jc w:val="both"/>
        <w:rPr>
          <w:rFonts w:ascii="Times New Roman" w:hAnsi="Times New Roman" w:eastAsia="Times New Roman" w:cs="Times New Roman"/>
        </w:rPr>
      </w:pPr>
    </w:p>
    <w:p w:rsidR="00B32535" w:rsidP="07AB819B" w:rsidRDefault="00B32535" w14:paraId="18CB989B" w14:textId="77777777">
      <w:pPr>
        <w:jc w:val="both"/>
        <w:rPr>
          <w:rFonts w:ascii="Times New Roman" w:hAnsi="Times New Roman" w:eastAsia="Times New Roman" w:cs="Times New Roman"/>
        </w:rPr>
      </w:pPr>
    </w:p>
    <w:p w:rsidR="00B32535" w:rsidP="07AB819B" w:rsidRDefault="00B32535" w14:paraId="00100CCD" w14:textId="77777777">
      <w:pPr>
        <w:jc w:val="both"/>
        <w:rPr>
          <w:rFonts w:ascii="Times New Roman" w:hAnsi="Times New Roman" w:eastAsia="Times New Roman" w:cs="Times New Roman"/>
        </w:rPr>
      </w:pPr>
    </w:p>
    <w:p w:rsidR="00B32535" w:rsidP="07AB819B" w:rsidRDefault="00B32535" w14:paraId="459C2375" w14:textId="77777777">
      <w:pPr>
        <w:jc w:val="both"/>
        <w:rPr>
          <w:rFonts w:ascii="Times New Roman" w:hAnsi="Times New Roman" w:eastAsia="Times New Roman" w:cs="Times New Roman"/>
        </w:rPr>
      </w:pPr>
    </w:p>
    <w:p w:rsidR="00B32535" w:rsidP="07AB819B" w:rsidRDefault="00B32535" w14:paraId="04AB513D" w14:textId="77777777">
      <w:pPr>
        <w:jc w:val="both"/>
        <w:rPr>
          <w:rFonts w:ascii="Times New Roman" w:hAnsi="Times New Roman" w:eastAsia="Times New Roman" w:cs="Times New Roman"/>
        </w:rPr>
      </w:pPr>
    </w:p>
    <w:p w:rsidR="00B32535" w:rsidP="07AB819B" w:rsidRDefault="00B32535" w14:paraId="419C11ED" w14:textId="77777777">
      <w:pPr>
        <w:jc w:val="both"/>
        <w:rPr>
          <w:rFonts w:ascii="Times New Roman" w:hAnsi="Times New Roman" w:eastAsia="Times New Roman" w:cs="Times New Roman"/>
        </w:rPr>
      </w:pPr>
    </w:p>
    <w:p w:rsidR="00B32535" w:rsidP="07AB819B" w:rsidRDefault="00B32535" w14:paraId="1353BA1F" w14:textId="77777777">
      <w:pPr>
        <w:jc w:val="both"/>
        <w:rPr>
          <w:rFonts w:ascii="Times New Roman" w:hAnsi="Times New Roman" w:eastAsia="Times New Roman" w:cs="Times New Roman"/>
        </w:rPr>
      </w:pPr>
    </w:p>
    <w:p w:rsidR="00B32535" w:rsidP="07AB819B" w:rsidRDefault="00B32535" w14:paraId="4A667A5C" w14:textId="77777777">
      <w:pPr>
        <w:jc w:val="both"/>
        <w:rPr>
          <w:rFonts w:ascii="Times New Roman" w:hAnsi="Times New Roman" w:eastAsia="Times New Roman" w:cs="Times New Roman"/>
        </w:rPr>
      </w:pPr>
    </w:p>
    <w:p w:rsidR="00B32535" w:rsidP="07AB819B" w:rsidRDefault="00B32535" w14:paraId="0329FE3C" w14:textId="77777777">
      <w:pPr>
        <w:jc w:val="both"/>
        <w:rPr>
          <w:rFonts w:ascii="Times New Roman" w:hAnsi="Times New Roman" w:eastAsia="Times New Roman" w:cs="Times New Roman"/>
        </w:rPr>
      </w:pPr>
    </w:p>
    <w:p w:rsidR="00B32535" w:rsidP="07AB819B" w:rsidRDefault="00B32535" w14:paraId="2B29EE2C" w14:textId="77777777">
      <w:pPr>
        <w:jc w:val="both"/>
        <w:rPr>
          <w:rFonts w:ascii="Times New Roman" w:hAnsi="Times New Roman" w:eastAsia="Times New Roman" w:cs="Times New Roman"/>
        </w:rPr>
      </w:pPr>
    </w:p>
    <w:p w:rsidR="00B32535" w:rsidP="07AB819B" w:rsidRDefault="00B32535" w14:paraId="3B1DC3EF" w14:textId="77777777">
      <w:pPr>
        <w:jc w:val="both"/>
        <w:rPr>
          <w:rFonts w:ascii="Times New Roman" w:hAnsi="Times New Roman" w:eastAsia="Times New Roman" w:cs="Times New Roman"/>
        </w:rPr>
      </w:pPr>
    </w:p>
    <w:p w:rsidR="00B32535" w:rsidP="07AB819B" w:rsidRDefault="00B32535" w14:paraId="13C7520F" w14:textId="77777777">
      <w:pPr>
        <w:jc w:val="both"/>
        <w:rPr>
          <w:rFonts w:ascii="Times New Roman" w:hAnsi="Times New Roman" w:eastAsia="Times New Roman" w:cs="Times New Roman"/>
        </w:rPr>
      </w:pPr>
    </w:p>
    <w:p w:rsidR="00B32535" w:rsidP="07AB819B" w:rsidRDefault="00B32535" w14:paraId="05DB5308" w14:textId="77777777">
      <w:pPr>
        <w:jc w:val="both"/>
        <w:rPr>
          <w:rFonts w:ascii="Times New Roman" w:hAnsi="Times New Roman" w:eastAsia="Times New Roman" w:cs="Times New Roman"/>
        </w:rPr>
      </w:pPr>
    </w:p>
    <w:p w:rsidR="00B32535" w:rsidP="07AB819B" w:rsidRDefault="00B32535" w14:paraId="704BCB57" w14:textId="77777777">
      <w:pPr>
        <w:jc w:val="both"/>
        <w:rPr>
          <w:rFonts w:ascii="Times New Roman" w:hAnsi="Times New Roman" w:eastAsia="Times New Roman" w:cs="Times New Roman"/>
        </w:rPr>
      </w:pPr>
    </w:p>
    <w:p w:rsidR="00B32535" w:rsidP="07AB819B" w:rsidRDefault="00B32535" w14:paraId="674FB3D2" w14:textId="77777777">
      <w:pPr>
        <w:jc w:val="both"/>
        <w:rPr>
          <w:rFonts w:ascii="Times New Roman" w:hAnsi="Times New Roman" w:eastAsia="Times New Roman" w:cs="Times New Roman"/>
        </w:rPr>
      </w:pPr>
    </w:p>
    <w:p w:rsidR="00B32535" w:rsidP="07AB819B" w:rsidRDefault="00B32535" w14:paraId="156D3AFA" w14:textId="77777777">
      <w:pPr>
        <w:jc w:val="both"/>
        <w:rPr>
          <w:rFonts w:ascii="Times New Roman" w:hAnsi="Times New Roman" w:eastAsia="Times New Roman" w:cs="Times New Roman"/>
        </w:rPr>
      </w:pPr>
    </w:p>
    <w:p w:rsidR="00B32535" w:rsidP="07AB819B" w:rsidRDefault="00B32535" w14:paraId="29B211D6" w14:textId="77777777">
      <w:pPr>
        <w:jc w:val="both"/>
        <w:rPr>
          <w:rFonts w:ascii="Times New Roman" w:hAnsi="Times New Roman" w:eastAsia="Times New Roman" w:cs="Times New Roman"/>
        </w:rPr>
      </w:pPr>
    </w:p>
    <w:p w:rsidR="2B4333B9" w:rsidP="07AB819B" w:rsidRDefault="2B4333B9" w14:paraId="4777F80D" w14:textId="48461D24">
      <w:pPr>
        <w:jc w:val="both"/>
      </w:pPr>
      <w:r w:rsidRPr="07AB819B">
        <w:rPr>
          <w:rFonts w:ascii="Times New Roman" w:hAnsi="Times New Roman" w:eastAsia="Times New Roman" w:cs="Times New Roman"/>
          <w:b/>
          <w:bCs/>
          <w:color w:val="000000" w:themeColor="text1"/>
          <w:sz w:val="31"/>
          <w:szCs w:val="31"/>
        </w:rPr>
        <w:t>Table of Contents</w:t>
      </w:r>
    </w:p>
    <w:p w:rsidR="2B4333B9" w:rsidP="07AB819B" w:rsidRDefault="2B4333B9" w14:paraId="70813C26" w14:textId="3C01E81A">
      <w:pPr>
        <w:spacing w:line="360" w:lineRule="auto"/>
        <w:jc w:val="both"/>
        <w:rPr>
          <w:rFonts w:ascii="Times New Roman" w:hAnsi="Times New Roman" w:eastAsia="Times New Roman" w:cs="Times New Roman"/>
          <w:b/>
          <w:bCs/>
          <w:color w:val="000000" w:themeColor="text1"/>
          <w:sz w:val="31"/>
          <w:szCs w:val="31"/>
        </w:rPr>
      </w:pPr>
      <w:r w:rsidRPr="07AB819B">
        <w:rPr>
          <w:rFonts w:ascii="Times New Roman" w:hAnsi="Times New Roman" w:eastAsia="Times New Roman" w:cs="Times New Roman"/>
          <w:b/>
          <w:bCs/>
          <w:color w:val="000000" w:themeColor="text1"/>
        </w:rPr>
        <w:t>Abstract</w:t>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ab/>
      </w:r>
      <w:r w:rsidR="00256949">
        <w:rPr>
          <w:rFonts w:ascii="Times New Roman" w:hAnsi="Times New Roman" w:eastAsia="Times New Roman" w:cs="Times New Roman"/>
          <w:b/>
          <w:bCs/>
          <w:color w:val="000000" w:themeColor="text1"/>
        </w:rPr>
        <w:t>ii</w:t>
      </w:r>
    </w:p>
    <w:p w:rsidR="0E183708" w:rsidP="07AB819B" w:rsidRDefault="0E183708" w14:paraId="6F133A27" w14:textId="7DF338A4">
      <w:pPr>
        <w:spacing w:line="360" w:lineRule="auto"/>
        <w:rPr>
          <w:rFonts w:ascii="Times New Roman" w:hAnsi="Times New Roman" w:eastAsia="Times New Roman" w:cs="Times New Roman"/>
          <w:b/>
          <w:bCs/>
        </w:rPr>
      </w:pPr>
      <w:r w:rsidRPr="07AB819B">
        <w:rPr>
          <w:rFonts w:ascii="Times New Roman" w:hAnsi="Times New Roman" w:eastAsia="Times New Roman" w:cs="Times New Roman"/>
          <w:b/>
          <w:bCs/>
        </w:rPr>
        <w:t xml:space="preserve">Table of Contents </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iii</w:t>
      </w:r>
    </w:p>
    <w:p w:rsidR="0E183708" w:rsidP="07AB819B" w:rsidRDefault="0E183708" w14:paraId="772A0376" w14:textId="6B9A05D6">
      <w:pPr>
        <w:spacing w:line="360" w:lineRule="auto"/>
        <w:rPr>
          <w:rFonts w:ascii="Times New Roman" w:hAnsi="Times New Roman" w:eastAsia="Times New Roman" w:cs="Times New Roman"/>
          <w:b/>
          <w:bCs/>
        </w:rPr>
      </w:pPr>
      <w:r w:rsidRPr="07AB819B">
        <w:rPr>
          <w:rFonts w:ascii="Times New Roman" w:hAnsi="Times New Roman" w:eastAsia="Times New Roman" w:cs="Times New Roman"/>
          <w:b/>
          <w:bCs/>
        </w:rPr>
        <w:t>List of Figures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iv</w:t>
      </w:r>
    </w:p>
    <w:p w:rsidR="3A5734ED" w:rsidP="07AB819B" w:rsidRDefault="3A5734ED" w14:paraId="7B8E2DF9" w14:textId="285FBF57">
      <w:pPr>
        <w:spacing w:line="360" w:lineRule="auto"/>
        <w:rPr>
          <w:rFonts w:ascii="Times New Roman" w:hAnsi="Times New Roman" w:eastAsia="Times New Roman" w:cs="Times New Roman"/>
          <w:b/>
          <w:bCs/>
        </w:rPr>
      </w:pPr>
      <w:r w:rsidRPr="07AB819B">
        <w:rPr>
          <w:rFonts w:ascii="Times New Roman" w:hAnsi="Times New Roman" w:eastAsia="Times New Roman" w:cs="Times New Roman"/>
          <w:b/>
          <w:bCs/>
        </w:rPr>
        <w:t>List of Tables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v</w:t>
      </w:r>
    </w:p>
    <w:p w:rsidR="4B73BF5C" w:rsidP="07AB819B" w:rsidRDefault="4B73BF5C" w14:paraId="2AA83602" w14:textId="123CB8F5">
      <w:pPr>
        <w:pStyle w:val="ListParagraph"/>
        <w:numPr>
          <w:ilvl w:val="0"/>
          <w:numId w:val="4"/>
        </w:numPr>
        <w:spacing w:line="360" w:lineRule="auto"/>
        <w:rPr>
          <w:rFonts w:ascii="Times New Roman" w:hAnsi="Times New Roman" w:eastAsia="Times New Roman" w:cs="Times New Roman"/>
          <w:b w:val="1"/>
          <w:bCs w:val="1"/>
        </w:rPr>
      </w:pPr>
      <w:r w:rsidRPr="71F79B0D" w:rsidR="4B73BF5C">
        <w:rPr>
          <w:rFonts w:ascii="Times New Roman" w:hAnsi="Times New Roman" w:eastAsia="Times New Roman" w:cs="Times New Roman"/>
          <w:b w:val="1"/>
          <w:bCs w:val="1"/>
        </w:rPr>
        <w:t>Introduction</w:t>
      </w:r>
      <w:r>
        <w:tab/>
      </w:r>
      <w:r>
        <w:tab/>
      </w:r>
      <w:r>
        <w:tab/>
      </w:r>
      <w:r>
        <w:tab/>
      </w:r>
      <w:r>
        <w:tab/>
      </w:r>
      <w:r>
        <w:tab/>
      </w:r>
      <w:r>
        <w:tab/>
      </w:r>
      <w:r>
        <w:tab/>
      </w:r>
      <w:r>
        <w:tab/>
      </w:r>
      <w:r w:rsidRPr="71F79B0D" w:rsidR="00256949">
        <w:rPr>
          <w:rFonts w:ascii="Times New Roman" w:hAnsi="Times New Roman" w:eastAsia="Times New Roman" w:cs="Times New Roman"/>
          <w:b w:val="1"/>
          <w:bCs w:val="1"/>
        </w:rPr>
        <w:t>1</w:t>
      </w:r>
    </w:p>
    <w:p w:rsidR="4B73BF5C" w:rsidP="07AB819B" w:rsidRDefault="4B73BF5C" w14:paraId="4D58CADF" w14:textId="31CAE96C">
      <w:pPr>
        <w:pStyle w:val="ListParagraph"/>
        <w:numPr>
          <w:ilvl w:val="0"/>
          <w:numId w:val="4"/>
        </w:numPr>
        <w:spacing w:line="360" w:lineRule="auto"/>
        <w:rPr>
          <w:b w:val="1"/>
          <w:bCs w:val="1"/>
        </w:rPr>
      </w:pPr>
      <w:r w:rsidRPr="71F79B0D" w:rsidR="4B73BF5C">
        <w:rPr>
          <w:rFonts w:ascii="Times New Roman" w:hAnsi="Times New Roman" w:eastAsia="Times New Roman" w:cs="Times New Roman"/>
          <w:b w:val="1"/>
          <w:bCs w:val="1"/>
        </w:rPr>
        <w:t>Client meeting</w:t>
      </w:r>
      <w:r>
        <w:tab/>
      </w:r>
      <w:r>
        <w:tab/>
      </w:r>
      <w:r>
        <w:tab/>
      </w:r>
      <w:r>
        <w:tab/>
      </w:r>
      <w:r>
        <w:tab/>
      </w:r>
      <w:r>
        <w:tab/>
      </w:r>
      <w:r>
        <w:tab/>
      </w:r>
      <w:r>
        <w:tab/>
      </w:r>
      <w:r>
        <w:tab/>
      </w:r>
      <w:r w:rsidRPr="71F79B0D" w:rsidR="00256949">
        <w:rPr>
          <w:rFonts w:ascii="Times New Roman" w:hAnsi="Times New Roman" w:eastAsia="Times New Roman" w:cs="Times New Roman"/>
          <w:b w:val="1"/>
          <w:bCs w:val="1"/>
        </w:rPr>
        <w:t>1</w:t>
      </w:r>
    </w:p>
    <w:p w:rsidR="4B73BF5C" w:rsidP="07AB819B" w:rsidRDefault="4B73BF5C" w14:paraId="2A153515" w14:textId="1F5B77DE">
      <w:pPr>
        <w:pStyle w:val="ListParagraph"/>
        <w:numPr>
          <w:ilvl w:val="0"/>
          <w:numId w:val="4"/>
        </w:numPr>
        <w:spacing w:line="360" w:lineRule="auto"/>
        <w:rPr>
          <w:b/>
          <w:bCs/>
        </w:rPr>
      </w:pPr>
      <w:r w:rsidRPr="07AB819B">
        <w:rPr>
          <w:rFonts w:ascii="Times New Roman" w:hAnsi="Times New Roman" w:eastAsia="Times New Roman" w:cs="Times New Roman"/>
          <w:b/>
          <w:bCs/>
        </w:rPr>
        <w:t>Detailed Designs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1</w:t>
      </w:r>
    </w:p>
    <w:p w:rsidR="43CE2049" w:rsidP="07AB819B" w:rsidRDefault="43CE2049" w14:paraId="07A53D64" w14:textId="75C2B609">
      <w:pPr>
        <w:pStyle w:val="ListParagraph"/>
        <w:numPr>
          <w:ilvl w:val="0"/>
          <w:numId w:val="4"/>
        </w:numPr>
        <w:spacing w:line="360" w:lineRule="auto"/>
        <w:rPr>
          <w:b/>
          <w:bCs/>
        </w:rPr>
      </w:pPr>
      <w:r w:rsidRPr="07AB819B">
        <w:rPr>
          <w:rFonts w:ascii="Times New Roman" w:hAnsi="Times New Roman" w:eastAsia="Times New Roman" w:cs="Times New Roman"/>
          <w:b/>
          <w:bCs/>
        </w:rPr>
        <w:t>Critical Production Assumptions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3</w:t>
      </w:r>
    </w:p>
    <w:p w:rsidR="43CE2049" w:rsidP="07AB819B" w:rsidRDefault="43CE2049" w14:paraId="47F514A5" w14:textId="71CD254F">
      <w:pPr>
        <w:pStyle w:val="ListParagraph"/>
        <w:numPr>
          <w:ilvl w:val="0"/>
          <w:numId w:val="4"/>
        </w:numPr>
        <w:spacing w:line="360" w:lineRule="auto"/>
        <w:rPr>
          <w:b/>
          <w:bCs/>
        </w:rPr>
      </w:pPr>
      <w:r w:rsidRPr="07AB819B">
        <w:rPr>
          <w:rFonts w:ascii="Times New Roman" w:hAnsi="Times New Roman" w:eastAsia="Times New Roman" w:cs="Times New Roman"/>
          <w:b/>
          <w:bCs/>
        </w:rPr>
        <w:t>Prototypes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3</w:t>
      </w:r>
    </w:p>
    <w:p w:rsidR="43CE2049" w:rsidP="07AB819B" w:rsidRDefault="43CE2049" w14:paraId="4A243ED4" w14:textId="76337929">
      <w:pPr>
        <w:pStyle w:val="ListParagraph"/>
        <w:numPr>
          <w:ilvl w:val="0"/>
          <w:numId w:val="4"/>
        </w:numPr>
        <w:spacing w:line="360" w:lineRule="auto"/>
        <w:rPr>
          <w:b/>
          <w:bCs/>
        </w:rPr>
      </w:pPr>
      <w:r w:rsidRPr="07AB819B">
        <w:rPr>
          <w:rFonts w:ascii="Times New Roman" w:hAnsi="Times New Roman" w:eastAsia="Times New Roman" w:cs="Times New Roman"/>
          <w:b/>
          <w:bCs/>
        </w:rPr>
        <w:t>Bill of Materials</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4</w:t>
      </w:r>
    </w:p>
    <w:p w:rsidR="43CE2049" w:rsidP="07AB819B" w:rsidRDefault="43CE2049" w14:paraId="2D288A0E" w14:textId="31D57370">
      <w:pPr>
        <w:pStyle w:val="ListParagraph"/>
        <w:numPr>
          <w:ilvl w:val="0"/>
          <w:numId w:val="4"/>
        </w:numPr>
        <w:spacing w:line="360" w:lineRule="auto"/>
        <w:rPr>
          <w:b w:val="1"/>
          <w:bCs w:val="1"/>
        </w:rPr>
      </w:pPr>
      <w:r w:rsidRPr="71F79B0D" w:rsidR="43CE2049">
        <w:rPr>
          <w:rFonts w:ascii="Times New Roman" w:hAnsi="Times New Roman" w:eastAsia="Times New Roman" w:cs="Times New Roman"/>
          <w:b w:val="1"/>
          <w:bCs w:val="1"/>
        </w:rPr>
        <w:t xml:space="preserve">Information </w:t>
      </w:r>
      <w:r w:rsidRPr="71F79B0D" w:rsidR="55EB4617">
        <w:rPr>
          <w:rFonts w:ascii="Times New Roman" w:hAnsi="Times New Roman" w:eastAsia="Times New Roman" w:cs="Times New Roman"/>
          <w:b w:val="1"/>
          <w:bCs w:val="1"/>
        </w:rPr>
        <w:t xml:space="preserve">to be </w:t>
      </w:r>
      <w:proofErr w:type="gramStart"/>
      <w:r w:rsidRPr="71F79B0D" w:rsidR="55EB4617">
        <w:rPr>
          <w:rFonts w:ascii="Times New Roman" w:hAnsi="Times New Roman" w:eastAsia="Times New Roman" w:cs="Times New Roman"/>
          <w:b w:val="1"/>
          <w:bCs w:val="1"/>
        </w:rPr>
        <w:t>Gathered</w:t>
      </w:r>
      <w:proofErr w:type="gramEnd"/>
      <w:r w:rsidRPr="71F79B0D" w:rsidR="55EB4617">
        <w:rPr>
          <w:rFonts w:ascii="Times New Roman" w:hAnsi="Times New Roman" w:eastAsia="Times New Roman" w:cs="Times New Roman"/>
          <w:b w:val="1"/>
          <w:bCs w:val="1"/>
        </w:rPr>
        <w:t xml:space="preserve"> </w:t>
      </w:r>
      <w:r>
        <w:tab/>
      </w:r>
      <w:r>
        <w:tab/>
      </w:r>
      <w:r>
        <w:tab/>
      </w:r>
      <w:r>
        <w:tab/>
      </w:r>
      <w:r>
        <w:tab/>
      </w:r>
      <w:r>
        <w:tab/>
      </w:r>
      <w:r>
        <w:tab/>
      </w:r>
      <w:r w:rsidRPr="71F79B0D" w:rsidR="00256949">
        <w:rPr>
          <w:rFonts w:ascii="Times New Roman" w:hAnsi="Times New Roman" w:eastAsia="Times New Roman" w:cs="Times New Roman"/>
          <w:b w:val="1"/>
          <w:bCs w:val="1"/>
        </w:rPr>
        <w:t>5</w:t>
      </w:r>
    </w:p>
    <w:p w:rsidR="58A8AC12" w:rsidP="07AB819B" w:rsidRDefault="58A8AC12" w14:paraId="467EFE8C" w14:textId="20C5A448">
      <w:pPr>
        <w:pStyle w:val="ListParagraph"/>
        <w:numPr>
          <w:ilvl w:val="0"/>
          <w:numId w:val="4"/>
        </w:numPr>
        <w:spacing w:line="360" w:lineRule="auto"/>
        <w:rPr>
          <w:b/>
          <w:bCs/>
        </w:rPr>
      </w:pPr>
      <w:r w:rsidRPr="07AB819B">
        <w:rPr>
          <w:rFonts w:ascii="Times New Roman" w:hAnsi="Times New Roman" w:eastAsia="Times New Roman" w:cs="Times New Roman"/>
          <w:b/>
          <w:bCs/>
        </w:rPr>
        <w:t>Conclusion</w:t>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ab/>
      </w:r>
      <w:r w:rsidR="00256949">
        <w:rPr>
          <w:rFonts w:ascii="Times New Roman" w:hAnsi="Times New Roman" w:eastAsia="Times New Roman" w:cs="Times New Roman"/>
          <w:b/>
          <w:bCs/>
        </w:rPr>
        <w:t>5</w:t>
      </w:r>
    </w:p>
    <w:p w:rsidR="07AB819B" w:rsidP="07AB819B" w:rsidRDefault="07AB819B" w14:paraId="433E4DCE" w14:textId="6710072B">
      <w:pPr>
        <w:rPr>
          <w:rFonts w:ascii="Times New Roman" w:hAnsi="Times New Roman" w:eastAsia="Times New Roman" w:cs="Times New Roman"/>
          <w:b/>
          <w:bCs/>
          <w:color w:val="000000" w:themeColor="text1"/>
          <w:sz w:val="31"/>
          <w:szCs w:val="31"/>
        </w:rPr>
      </w:pPr>
    </w:p>
    <w:p w:rsidR="07AB819B" w:rsidP="07AB819B" w:rsidRDefault="07AB819B" w14:paraId="2F0AF853" w14:textId="2045EC5B">
      <w:pPr>
        <w:rPr>
          <w:rFonts w:ascii="Times New Roman" w:hAnsi="Times New Roman" w:eastAsia="Times New Roman" w:cs="Times New Roman"/>
          <w:b/>
          <w:bCs/>
          <w:color w:val="000000" w:themeColor="text1"/>
          <w:sz w:val="31"/>
          <w:szCs w:val="31"/>
        </w:rPr>
      </w:pPr>
    </w:p>
    <w:p w:rsidR="07AB819B" w:rsidP="07AB819B" w:rsidRDefault="07AB819B" w14:paraId="2B9E104B" w14:textId="1B944B04">
      <w:pPr>
        <w:rPr>
          <w:rFonts w:ascii="Times New Roman" w:hAnsi="Times New Roman" w:eastAsia="Times New Roman" w:cs="Times New Roman"/>
          <w:b/>
          <w:bCs/>
          <w:color w:val="000000" w:themeColor="text1"/>
          <w:sz w:val="31"/>
          <w:szCs w:val="31"/>
        </w:rPr>
      </w:pPr>
    </w:p>
    <w:p w:rsidR="00B32535" w:rsidP="07AB819B" w:rsidRDefault="00B32535" w14:paraId="0631AF22" w14:textId="77777777">
      <w:pPr>
        <w:rPr>
          <w:rFonts w:ascii="Times New Roman" w:hAnsi="Times New Roman" w:eastAsia="Times New Roman" w:cs="Times New Roman"/>
          <w:b/>
          <w:bCs/>
          <w:color w:val="000000" w:themeColor="text1"/>
          <w:sz w:val="31"/>
          <w:szCs w:val="31"/>
        </w:rPr>
      </w:pPr>
    </w:p>
    <w:p w:rsidR="00B32535" w:rsidP="07AB819B" w:rsidRDefault="00B32535" w14:paraId="332E2357" w14:textId="77777777">
      <w:pPr>
        <w:rPr>
          <w:rFonts w:ascii="Times New Roman" w:hAnsi="Times New Roman" w:eastAsia="Times New Roman" w:cs="Times New Roman"/>
          <w:b/>
          <w:bCs/>
          <w:color w:val="000000" w:themeColor="text1"/>
          <w:sz w:val="31"/>
          <w:szCs w:val="31"/>
        </w:rPr>
      </w:pPr>
    </w:p>
    <w:p w:rsidR="00B32535" w:rsidP="07AB819B" w:rsidRDefault="00B32535" w14:paraId="26E61D7C" w14:textId="77777777">
      <w:pPr>
        <w:rPr>
          <w:rFonts w:ascii="Times New Roman" w:hAnsi="Times New Roman" w:eastAsia="Times New Roman" w:cs="Times New Roman"/>
          <w:b/>
          <w:bCs/>
          <w:color w:val="000000" w:themeColor="text1"/>
          <w:sz w:val="31"/>
          <w:szCs w:val="31"/>
        </w:rPr>
      </w:pPr>
    </w:p>
    <w:p w:rsidR="00B32535" w:rsidP="07AB819B" w:rsidRDefault="00B32535" w14:paraId="2EF2A8EF" w14:textId="77777777">
      <w:pPr>
        <w:rPr>
          <w:rFonts w:ascii="Times New Roman" w:hAnsi="Times New Roman" w:eastAsia="Times New Roman" w:cs="Times New Roman"/>
          <w:b/>
          <w:bCs/>
          <w:color w:val="000000" w:themeColor="text1"/>
          <w:sz w:val="31"/>
          <w:szCs w:val="31"/>
        </w:rPr>
      </w:pPr>
    </w:p>
    <w:p w:rsidR="00B32535" w:rsidP="07AB819B" w:rsidRDefault="00B32535" w14:paraId="0E33C5BA" w14:textId="77777777">
      <w:pPr>
        <w:rPr>
          <w:rFonts w:ascii="Times New Roman" w:hAnsi="Times New Roman" w:eastAsia="Times New Roman" w:cs="Times New Roman"/>
          <w:b/>
          <w:bCs/>
          <w:color w:val="000000" w:themeColor="text1"/>
          <w:sz w:val="31"/>
          <w:szCs w:val="31"/>
        </w:rPr>
      </w:pPr>
    </w:p>
    <w:p w:rsidR="00B32535" w:rsidP="07AB819B" w:rsidRDefault="00B32535" w14:paraId="5BB70F5F" w14:textId="77777777">
      <w:pPr>
        <w:rPr>
          <w:rFonts w:ascii="Times New Roman" w:hAnsi="Times New Roman" w:eastAsia="Times New Roman" w:cs="Times New Roman"/>
          <w:b/>
          <w:bCs/>
          <w:color w:val="000000" w:themeColor="text1"/>
          <w:sz w:val="31"/>
          <w:szCs w:val="31"/>
        </w:rPr>
      </w:pPr>
    </w:p>
    <w:p w:rsidR="00B32535" w:rsidP="07AB819B" w:rsidRDefault="00B32535" w14:paraId="542E05EB" w14:textId="77777777">
      <w:pPr>
        <w:rPr>
          <w:rFonts w:ascii="Times New Roman" w:hAnsi="Times New Roman" w:eastAsia="Times New Roman" w:cs="Times New Roman"/>
          <w:b/>
          <w:bCs/>
          <w:color w:val="000000" w:themeColor="text1"/>
          <w:sz w:val="31"/>
          <w:szCs w:val="31"/>
        </w:rPr>
      </w:pPr>
    </w:p>
    <w:p w:rsidR="07AB819B" w:rsidP="07AB819B" w:rsidRDefault="07AB819B" w14:paraId="53444A72" w14:textId="0E83927D">
      <w:pPr>
        <w:rPr>
          <w:rFonts w:ascii="Times New Roman" w:hAnsi="Times New Roman" w:eastAsia="Times New Roman" w:cs="Times New Roman"/>
          <w:b/>
          <w:bCs/>
          <w:color w:val="000000" w:themeColor="text1"/>
          <w:sz w:val="31"/>
          <w:szCs w:val="31"/>
        </w:rPr>
      </w:pPr>
    </w:p>
    <w:p w:rsidR="07AB819B" w:rsidP="07AB819B" w:rsidRDefault="07AB819B" w14:paraId="0C88BA6D" w14:textId="49F0355E">
      <w:pPr>
        <w:rPr>
          <w:rFonts w:ascii="Times New Roman" w:hAnsi="Times New Roman" w:eastAsia="Times New Roman" w:cs="Times New Roman"/>
          <w:b/>
          <w:bCs/>
          <w:color w:val="000000" w:themeColor="text1"/>
          <w:sz w:val="31"/>
          <w:szCs w:val="31"/>
        </w:rPr>
      </w:pPr>
    </w:p>
    <w:p w:rsidR="07AB819B" w:rsidP="07AB819B" w:rsidRDefault="07AB819B" w14:paraId="3B8A0B28" w14:textId="49B73868">
      <w:pPr>
        <w:rPr>
          <w:rFonts w:ascii="Times New Roman" w:hAnsi="Times New Roman" w:eastAsia="Times New Roman" w:cs="Times New Roman"/>
          <w:b/>
          <w:bCs/>
          <w:color w:val="000000" w:themeColor="text1"/>
          <w:sz w:val="31"/>
          <w:szCs w:val="31"/>
        </w:rPr>
      </w:pPr>
    </w:p>
    <w:p w:rsidR="1933AE7E" w:rsidP="07AB819B" w:rsidRDefault="1933AE7E" w14:paraId="33E8E5F1" w14:textId="5ED67D52">
      <w:r w:rsidRPr="07AB819B">
        <w:rPr>
          <w:rFonts w:ascii="Times New Roman" w:hAnsi="Times New Roman" w:eastAsia="Times New Roman" w:cs="Times New Roman"/>
          <w:b/>
          <w:bCs/>
          <w:color w:val="000000" w:themeColor="text1"/>
          <w:sz w:val="31"/>
          <w:szCs w:val="31"/>
        </w:rPr>
        <w:t>List of Figures</w:t>
      </w:r>
    </w:p>
    <w:p w:rsidR="208D3FAE" w:rsidP="07AB819B" w:rsidRDefault="208D3FAE" w14:paraId="787E8C57" w14:textId="699A9F0B">
      <w:pPr>
        <w:rPr>
          <w:rFonts w:ascii="Times New Roman" w:hAnsi="Times New Roman" w:eastAsia="Times New Roman" w:cs="Times New Roman"/>
          <w:b/>
          <w:bCs/>
          <w:color w:val="000000" w:themeColor="text1"/>
          <w:sz w:val="31"/>
          <w:szCs w:val="31"/>
        </w:rPr>
      </w:pPr>
      <w:r w:rsidRPr="07AB819B">
        <w:rPr>
          <w:rFonts w:ascii="Times New Roman" w:hAnsi="Times New Roman" w:eastAsia="Times New Roman" w:cs="Times New Roman"/>
          <w:b/>
          <w:bCs/>
          <w:color w:val="000000" w:themeColor="text1"/>
        </w:rPr>
        <w:t>Figure 1</w:t>
      </w:r>
      <w:r w:rsidRPr="07AB819B" w:rsidR="44DCF4C2">
        <w:rPr>
          <w:rFonts w:ascii="Times New Roman" w:hAnsi="Times New Roman" w:eastAsia="Times New Roman" w:cs="Times New Roman"/>
          <w:b/>
          <w:bCs/>
          <w:color w:val="000000" w:themeColor="text1"/>
        </w:rPr>
        <w:t xml:space="preserve">: </w:t>
      </w:r>
      <w:r w:rsidRPr="07AB819B" w:rsidR="44DCF4C2">
        <w:rPr>
          <w:rFonts w:ascii="Times New Roman" w:hAnsi="Times New Roman" w:eastAsia="Times New Roman" w:cs="Times New Roman"/>
          <w:color w:val="000000" w:themeColor="text1"/>
        </w:rPr>
        <w:t>Silicone mold</w:t>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Pr="00256949" w:rsidR="00256949">
        <w:rPr>
          <w:rFonts w:ascii="Times New Roman" w:hAnsi="Times New Roman" w:eastAsia="Times New Roman" w:cs="Times New Roman"/>
          <w:b/>
          <w:bCs/>
          <w:color w:val="000000" w:themeColor="text1"/>
        </w:rPr>
        <w:t>2</w:t>
      </w:r>
    </w:p>
    <w:p w:rsidR="3F708988" w:rsidP="07AB819B" w:rsidRDefault="3F708988" w14:paraId="33E99C27" w14:textId="3AAA4A3E">
      <w:pPr>
        <w:rPr>
          <w:rFonts w:ascii="Times New Roman" w:hAnsi="Times New Roman" w:eastAsia="Times New Roman" w:cs="Times New Roman"/>
        </w:rPr>
      </w:pPr>
      <w:r w:rsidRPr="07AB819B">
        <w:rPr>
          <w:rFonts w:ascii="Times New Roman" w:hAnsi="Times New Roman" w:eastAsia="Times New Roman" w:cs="Times New Roman"/>
          <w:b/>
          <w:bCs/>
          <w:color w:val="000000" w:themeColor="text1"/>
        </w:rPr>
        <w:t xml:space="preserve">Figure 2: </w:t>
      </w:r>
      <w:r w:rsidRPr="07AB819B" w:rsidR="54C81715">
        <w:rPr>
          <w:rFonts w:ascii="Times New Roman" w:hAnsi="Times New Roman" w:eastAsia="Times New Roman" w:cs="Times New Roman"/>
        </w:rPr>
        <w:t>Detailed design, different views of potential product</w:t>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Pr="00256949" w:rsidR="00256949">
        <w:rPr>
          <w:rFonts w:ascii="Times New Roman" w:hAnsi="Times New Roman" w:eastAsia="Times New Roman" w:cs="Times New Roman"/>
          <w:b/>
          <w:bCs/>
        </w:rPr>
        <w:t>2</w:t>
      </w:r>
    </w:p>
    <w:p w:rsidR="208D3FAE" w:rsidP="07AB819B" w:rsidRDefault="208D3FAE" w14:paraId="63910B01" w14:textId="4338B2FF">
      <w:pPr>
        <w:rPr>
          <w:rFonts w:ascii="Times New Roman" w:hAnsi="Times New Roman" w:eastAsia="Times New Roman" w:cs="Times New Roman"/>
        </w:rPr>
      </w:pPr>
      <w:r w:rsidRPr="07AB819B">
        <w:rPr>
          <w:rFonts w:ascii="Times New Roman" w:hAnsi="Times New Roman" w:eastAsia="Times New Roman" w:cs="Times New Roman"/>
          <w:b/>
          <w:bCs/>
          <w:color w:val="000000" w:themeColor="text1"/>
        </w:rPr>
        <w:t xml:space="preserve">Figure </w:t>
      </w:r>
      <w:r w:rsidRPr="07AB819B" w:rsidR="68506EF9">
        <w:rPr>
          <w:rFonts w:ascii="Times New Roman" w:hAnsi="Times New Roman" w:eastAsia="Times New Roman" w:cs="Times New Roman"/>
          <w:b/>
          <w:bCs/>
          <w:color w:val="000000" w:themeColor="text1"/>
        </w:rPr>
        <w:t>3</w:t>
      </w:r>
      <w:r w:rsidRPr="07AB819B">
        <w:rPr>
          <w:rFonts w:ascii="Times New Roman" w:hAnsi="Times New Roman" w:eastAsia="Times New Roman" w:cs="Times New Roman"/>
          <w:b/>
          <w:bCs/>
          <w:color w:val="000000" w:themeColor="text1"/>
        </w:rPr>
        <w:t xml:space="preserve">: </w:t>
      </w:r>
      <w:r w:rsidRPr="07AB819B">
        <w:rPr>
          <w:rFonts w:ascii="Times New Roman" w:hAnsi="Times New Roman" w:eastAsia="Times New Roman" w:cs="Times New Roman"/>
        </w:rPr>
        <w:t xml:space="preserve">Views of the first part/subsystem in the </w:t>
      </w:r>
      <w:r w:rsidRPr="07AB819B" w:rsidR="292D09EB">
        <w:rPr>
          <w:rFonts w:ascii="Times New Roman" w:hAnsi="Times New Roman" w:eastAsia="Times New Roman" w:cs="Times New Roman"/>
        </w:rPr>
        <w:t>prototype</w:t>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Pr="00256949" w:rsidR="00256949">
        <w:rPr>
          <w:rFonts w:ascii="Times New Roman" w:hAnsi="Times New Roman" w:eastAsia="Times New Roman" w:cs="Times New Roman"/>
          <w:b/>
          <w:bCs/>
        </w:rPr>
        <w:t>3</w:t>
      </w:r>
    </w:p>
    <w:p w:rsidR="208D3FAE" w:rsidP="07AB819B" w:rsidRDefault="208D3FAE" w14:paraId="6EF6AD3B" w14:textId="046AAAE1">
      <w:pPr>
        <w:rPr>
          <w:rFonts w:ascii="Times New Roman" w:hAnsi="Times New Roman" w:eastAsia="Times New Roman" w:cs="Times New Roman"/>
        </w:rPr>
      </w:pPr>
      <w:r w:rsidRPr="07AB819B">
        <w:rPr>
          <w:rFonts w:ascii="Times New Roman" w:hAnsi="Times New Roman" w:eastAsia="Times New Roman" w:cs="Times New Roman"/>
          <w:b/>
          <w:bCs/>
          <w:color w:val="000000" w:themeColor="text1"/>
        </w:rPr>
        <w:t xml:space="preserve">Figure </w:t>
      </w:r>
      <w:r w:rsidRPr="07AB819B" w:rsidR="4CA289BE">
        <w:rPr>
          <w:rFonts w:ascii="Times New Roman" w:hAnsi="Times New Roman" w:eastAsia="Times New Roman" w:cs="Times New Roman"/>
          <w:b/>
          <w:bCs/>
          <w:color w:val="000000" w:themeColor="text1"/>
        </w:rPr>
        <w:t>4</w:t>
      </w:r>
      <w:r w:rsidRPr="07AB819B">
        <w:rPr>
          <w:rFonts w:ascii="Times New Roman" w:hAnsi="Times New Roman" w:eastAsia="Times New Roman" w:cs="Times New Roman"/>
          <w:b/>
          <w:bCs/>
          <w:color w:val="000000" w:themeColor="text1"/>
        </w:rPr>
        <w:t xml:space="preserve">: </w:t>
      </w:r>
      <w:r w:rsidRPr="07AB819B">
        <w:rPr>
          <w:rFonts w:ascii="Times New Roman" w:hAnsi="Times New Roman" w:eastAsia="Times New Roman" w:cs="Times New Roman"/>
        </w:rPr>
        <w:t>Views of the overall prototype and part two</w:t>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00256949">
        <w:rPr>
          <w:rFonts w:ascii="Times New Roman" w:hAnsi="Times New Roman" w:eastAsia="Times New Roman" w:cs="Times New Roman"/>
        </w:rPr>
        <w:tab/>
      </w:r>
      <w:r w:rsidRPr="00256949" w:rsidR="00256949">
        <w:rPr>
          <w:rFonts w:ascii="Times New Roman" w:hAnsi="Times New Roman" w:eastAsia="Times New Roman" w:cs="Times New Roman"/>
          <w:b/>
          <w:bCs/>
        </w:rPr>
        <w:t>4</w:t>
      </w:r>
    </w:p>
    <w:p w:rsidR="07AB819B" w:rsidP="07AB819B" w:rsidRDefault="07AB819B" w14:paraId="0F04B60E" w14:textId="077303A8">
      <w:pPr>
        <w:rPr>
          <w:rFonts w:ascii="Times New Roman" w:hAnsi="Times New Roman" w:eastAsia="Times New Roman" w:cs="Times New Roman"/>
          <w:b/>
          <w:bCs/>
          <w:color w:val="000000" w:themeColor="text1"/>
        </w:rPr>
      </w:pPr>
    </w:p>
    <w:p w:rsidR="07AB819B" w:rsidP="07AB819B" w:rsidRDefault="07AB819B" w14:paraId="457EF580" w14:textId="2A219506">
      <w:pPr>
        <w:spacing w:line="480" w:lineRule="auto"/>
        <w:rPr>
          <w:rFonts w:ascii="Times New Roman" w:hAnsi="Times New Roman" w:eastAsia="Times New Roman" w:cs="Times New Roman"/>
          <w:b/>
          <w:bCs/>
          <w:color w:val="000000" w:themeColor="text1"/>
          <w:sz w:val="32"/>
          <w:szCs w:val="32"/>
        </w:rPr>
      </w:pPr>
    </w:p>
    <w:p w:rsidR="07AB819B" w:rsidP="07AB819B" w:rsidRDefault="07AB819B" w14:paraId="1A86A29C" w14:textId="6A1E573C">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69D5CF72"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4AA16398"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5E3577CA"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1D98E711"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2D8AC45B"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514BCB55"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7E4183B4"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20CF0B1C"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480082EE" w14:textId="77777777">
      <w:pPr>
        <w:spacing w:line="480" w:lineRule="auto"/>
        <w:rPr>
          <w:rFonts w:ascii="Times New Roman" w:hAnsi="Times New Roman" w:eastAsia="Times New Roman" w:cs="Times New Roman"/>
          <w:b/>
          <w:bCs/>
          <w:color w:val="000000" w:themeColor="text1"/>
          <w:sz w:val="32"/>
          <w:szCs w:val="32"/>
        </w:rPr>
      </w:pPr>
    </w:p>
    <w:p w:rsidR="00B32535" w:rsidP="07AB819B" w:rsidRDefault="00B32535" w14:paraId="14FB49CC" w14:textId="77777777">
      <w:pPr>
        <w:spacing w:line="480" w:lineRule="auto"/>
        <w:rPr>
          <w:rFonts w:ascii="Times New Roman" w:hAnsi="Times New Roman" w:eastAsia="Times New Roman" w:cs="Times New Roman"/>
          <w:b/>
          <w:bCs/>
          <w:color w:val="000000" w:themeColor="text1"/>
          <w:sz w:val="32"/>
          <w:szCs w:val="32"/>
        </w:rPr>
      </w:pPr>
    </w:p>
    <w:p w:rsidR="1933AE7E" w:rsidP="07AB819B" w:rsidRDefault="1933AE7E" w14:paraId="28A1759E" w14:textId="4EC59F1D">
      <w:pPr>
        <w:spacing w:line="480" w:lineRule="auto"/>
        <w:rPr>
          <w:rFonts w:ascii="Times New Roman" w:hAnsi="Times New Roman" w:eastAsia="Times New Roman" w:cs="Times New Roman"/>
          <w:color w:val="000000" w:themeColor="text1"/>
          <w:sz w:val="32"/>
          <w:szCs w:val="32"/>
        </w:rPr>
      </w:pPr>
      <w:r w:rsidRPr="07AB819B">
        <w:rPr>
          <w:rFonts w:ascii="Times New Roman" w:hAnsi="Times New Roman" w:eastAsia="Times New Roman" w:cs="Times New Roman"/>
          <w:b/>
          <w:bCs/>
          <w:color w:val="000000" w:themeColor="text1"/>
          <w:sz w:val="32"/>
          <w:szCs w:val="32"/>
        </w:rPr>
        <w:t>List of Tables</w:t>
      </w:r>
    </w:p>
    <w:p w:rsidRPr="00256949" w:rsidR="1933AE7E" w:rsidP="07AB819B" w:rsidRDefault="1933AE7E" w14:paraId="5EECBAD0" w14:textId="05077170">
      <w:pPr>
        <w:spacing w:line="480" w:lineRule="auto"/>
        <w:rPr>
          <w:rFonts w:ascii="Times New Roman" w:hAnsi="Times New Roman" w:eastAsia="Times New Roman" w:cs="Times New Roman"/>
          <w:b/>
          <w:bCs/>
          <w:color w:val="000000" w:themeColor="text1"/>
        </w:rPr>
      </w:pPr>
      <w:r w:rsidRPr="07AB819B">
        <w:rPr>
          <w:rFonts w:ascii="Times New Roman" w:hAnsi="Times New Roman" w:eastAsia="Times New Roman" w:cs="Times New Roman"/>
          <w:b/>
          <w:bCs/>
          <w:color w:val="000000" w:themeColor="text1"/>
        </w:rPr>
        <w:t xml:space="preserve">Table 1: </w:t>
      </w:r>
      <w:r w:rsidRPr="07AB819B">
        <w:rPr>
          <w:rFonts w:ascii="Times New Roman" w:hAnsi="Times New Roman" w:eastAsia="Times New Roman" w:cs="Times New Roman"/>
          <w:color w:val="000000" w:themeColor="text1"/>
        </w:rPr>
        <w:t>Bill</w:t>
      </w:r>
      <w:r w:rsidR="008A20EB">
        <w:rPr>
          <w:rFonts w:ascii="Times New Roman" w:hAnsi="Times New Roman" w:eastAsia="Times New Roman" w:cs="Times New Roman"/>
          <w:color w:val="000000" w:themeColor="text1"/>
        </w:rPr>
        <w:t xml:space="preserve"> </w:t>
      </w:r>
      <w:r w:rsidRPr="07AB819B">
        <w:rPr>
          <w:rFonts w:ascii="Times New Roman" w:hAnsi="Times New Roman" w:eastAsia="Times New Roman" w:cs="Times New Roman"/>
          <w:color w:val="000000" w:themeColor="text1"/>
        </w:rPr>
        <w:t>of Materials</w:t>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color w:val="000000" w:themeColor="text1"/>
        </w:rPr>
        <w:tab/>
      </w:r>
      <w:r w:rsidR="00256949">
        <w:rPr>
          <w:rFonts w:ascii="Times New Roman" w:hAnsi="Times New Roman" w:eastAsia="Times New Roman" w:cs="Times New Roman"/>
          <w:b/>
          <w:bCs/>
          <w:color w:val="000000" w:themeColor="text1"/>
        </w:rPr>
        <w:t>4</w:t>
      </w:r>
    </w:p>
    <w:p w:rsidR="07AB819B" w:rsidP="07AB819B" w:rsidRDefault="07AB819B" w14:paraId="135465A8" w14:textId="08A72F78">
      <w:pPr>
        <w:rPr>
          <w:rFonts w:ascii="Times New Roman" w:hAnsi="Times New Roman" w:eastAsia="Times New Roman" w:cs="Times New Roman"/>
          <w:b/>
          <w:bCs/>
          <w:color w:val="000000" w:themeColor="text1"/>
          <w:sz w:val="31"/>
          <w:szCs w:val="31"/>
        </w:rPr>
      </w:pPr>
    </w:p>
    <w:p w:rsidR="008A20EB" w:rsidP="07AB819B" w:rsidRDefault="008A20EB" w14:paraId="5A73699A" w14:textId="77777777">
      <w:pPr>
        <w:rPr>
          <w:rFonts w:ascii="Times New Roman" w:hAnsi="Times New Roman" w:eastAsia="Times New Roman" w:cs="Times New Roman"/>
          <w:b/>
          <w:bCs/>
          <w:color w:val="000000" w:themeColor="text1"/>
          <w:sz w:val="31"/>
          <w:szCs w:val="31"/>
        </w:rPr>
      </w:pPr>
    </w:p>
    <w:p w:rsidR="008A20EB" w:rsidP="07AB819B" w:rsidRDefault="008A20EB" w14:paraId="5D32130F" w14:textId="77777777">
      <w:pPr>
        <w:rPr>
          <w:rFonts w:ascii="Times New Roman" w:hAnsi="Times New Roman" w:eastAsia="Times New Roman" w:cs="Times New Roman"/>
          <w:b/>
          <w:bCs/>
          <w:color w:val="000000" w:themeColor="text1"/>
          <w:sz w:val="31"/>
          <w:szCs w:val="31"/>
        </w:rPr>
      </w:pPr>
    </w:p>
    <w:p w:rsidR="008A20EB" w:rsidP="07AB819B" w:rsidRDefault="008A20EB" w14:paraId="025F1D7E" w14:textId="77777777">
      <w:pPr>
        <w:rPr>
          <w:rFonts w:ascii="Times New Roman" w:hAnsi="Times New Roman" w:eastAsia="Times New Roman" w:cs="Times New Roman"/>
          <w:b/>
          <w:bCs/>
          <w:color w:val="000000" w:themeColor="text1"/>
          <w:sz w:val="31"/>
          <w:szCs w:val="31"/>
        </w:rPr>
      </w:pPr>
    </w:p>
    <w:p w:rsidR="008A20EB" w:rsidP="07AB819B" w:rsidRDefault="008A20EB" w14:paraId="5F036091" w14:textId="77777777">
      <w:pPr>
        <w:rPr>
          <w:rFonts w:ascii="Times New Roman" w:hAnsi="Times New Roman" w:eastAsia="Times New Roman" w:cs="Times New Roman"/>
          <w:b/>
          <w:bCs/>
          <w:color w:val="000000" w:themeColor="text1"/>
          <w:sz w:val="31"/>
          <w:szCs w:val="31"/>
        </w:rPr>
      </w:pPr>
    </w:p>
    <w:p w:rsidR="008A20EB" w:rsidP="07AB819B" w:rsidRDefault="008A20EB" w14:paraId="540011A7" w14:textId="77777777">
      <w:pPr>
        <w:rPr>
          <w:rFonts w:ascii="Times New Roman" w:hAnsi="Times New Roman" w:eastAsia="Times New Roman" w:cs="Times New Roman"/>
          <w:b/>
          <w:bCs/>
          <w:color w:val="000000" w:themeColor="text1"/>
          <w:sz w:val="31"/>
          <w:szCs w:val="31"/>
        </w:rPr>
      </w:pPr>
    </w:p>
    <w:p w:rsidR="008A20EB" w:rsidP="07AB819B" w:rsidRDefault="008A20EB" w14:paraId="4969271E" w14:textId="77777777">
      <w:pPr>
        <w:rPr>
          <w:rFonts w:ascii="Times New Roman" w:hAnsi="Times New Roman" w:eastAsia="Times New Roman" w:cs="Times New Roman"/>
          <w:b/>
          <w:bCs/>
          <w:color w:val="000000" w:themeColor="text1"/>
          <w:sz w:val="31"/>
          <w:szCs w:val="31"/>
        </w:rPr>
      </w:pPr>
    </w:p>
    <w:p w:rsidR="008A20EB" w:rsidP="07AB819B" w:rsidRDefault="008A20EB" w14:paraId="644D9F65" w14:textId="77777777">
      <w:pPr>
        <w:rPr>
          <w:rFonts w:ascii="Times New Roman" w:hAnsi="Times New Roman" w:eastAsia="Times New Roman" w:cs="Times New Roman"/>
          <w:b/>
          <w:bCs/>
          <w:color w:val="000000" w:themeColor="text1"/>
          <w:sz w:val="31"/>
          <w:szCs w:val="31"/>
        </w:rPr>
      </w:pPr>
    </w:p>
    <w:p w:rsidR="008A20EB" w:rsidP="07AB819B" w:rsidRDefault="008A20EB" w14:paraId="508C2217" w14:textId="77777777">
      <w:pPr>
        <w:rPr>
          <w:rFonts w:ascii="Times New Roman" w:hAnsi="Times New Roman" w:eastAsia="Times New Roman" w:cs="Times New Roman"/>
          <w:b/>
          <w:bCs/>
          <w:color w:val="000000" w:themeColor="text1"/>
          <w:sz w:val="31"/>
          <w:szCs w:val="31"/>
        </w:rPr>
      </w:pPr>
    </w:p>
    <w:p w:rsidR="008A20EB" w:rsidP="07AB819B" w:rsidRDefault="008A20EB" w14:paraId="6B492AC4" w14:textId="77777777">
      <w:pPr>
        <w:rPr>
          <w:rFonts w:ascii="Times New Roman" w:hAnsi="Times New Roman" w:eastAsia="Times New Roman" w:cs="Times New Roman"/>
          <w:b/>
          <w:bCs/>
          <w:color w:val="000000" w:themeColor="text1"/>
          <w:sz w:val="31"/>
          <w:szCs w:val="31"/>
        </w:rPr>
      </w:pPr>
    </w:p>
    <w:p w:rsidR="008A20EB" w:rsidP="07AB819B" w:rsidRDefault="008A20EB" w14:paraId="58823660" w14:textId="77777777">
      <w:pPr>
        <w:rPr>
          <w:rFonts w:ascii="Times New Roman" w:hAnsi="Times New Roman" w:eastAsia="Times New Roman" w:cs="Times New Roman"/>
          <w:b/>
          <w:bCs/>
          <w:color w:val="000000" w:themeColor="text1"/>
          <w:sz w:val="31"/>
          <w:szCs w:val="31"/>
        </w:rPr>
      </w:pPr>
    </w:p>
    <w:p w:rsidR="008A20EB" w:rsidP="07AB819B" w:rsidRDefault="008A20EB" w14:paraId="6909B069" w14:textId="77777777">
      <w:pPr>
        <w:rPr>
          <w:rFonts w:ascii="Times New Roman" w:hAnsi="Times New Roman" w:eastAsia="Times New Roman" w:cs="Times New Roman"/>
          <w:b/>
          <w:bCs/>
          <w:color w:val="000000" w:themeColor="text1"/>
          <w:sz w:val="31"/>
          <w:szCs w:val="31"/>
        </w:rPr>
      </w:pPr>
    </w:p>
    <w:p w:rsidR="008A20EB" w:rsidP="07AB819B" w:rsidRDefault="008A20EB" w14:paraId="2368D8C5" w14:textId="77777777">
      <w:pPr>
        <w:rPr>
          <w:rFonts w:ascii="Times New Roman" w:hAnsi="Times New Roman" w:eastAsia="Times New Roman" w:cs="Times New Roman"/>
          <w:b/>
          <w:bCs/>
          <w:color w:val="000000" w:themeColor="text1"/>
          <w:sz w:val="31"/>
          <w:szCs w:val="31"/>
        </w:rPr>
      </w:pPr>
    </w:p>
    <w:p w:rsidR="008A20EB" w:rsidP="07AB819B" w:rsidRDefault="008A20EB" w14:paraId="1F564E9D" w14:textId="77777777">
      <w:pPr>
        <w:rPr>
          <w:rFonts w:ascii="Times New Roman" w:hAnsi="Times New Roman" w:eastAsia="Times New Roman" w:cs="Times New Roman"/>
          <w:b/>
          <w:bCs/>
          <w:color w:val="000000" w:themeColor="text1"/>
          <w:sz w:val="31"/>
          <w:szCs w:val="31"/>
        </w:rPr>
      </w:pPr>
    </w:p>
    <w:p w:rsidR="008A20EB" w:rsidP="07AB819B" w:rsidRDefault="008A20EB" w14:paraId="5CBD3D92" w14:textId="77777777">
      <w:pPr>
        <w:rPr>
          <w:rFonts w:ascii="Times New Roman" w:hAnsi="Times New Roman" w:eastAsia="Times New Roman" w:cs="Times New Roman"/>
          <w:b/>
          <w:bCs/>
          <w:color w:val="000000" w:themeColor="text1"/>
          <w:sz w:val="31"/>
          <w:szCs w:val="31"/>
        </w:rPr>
      </w:pPr>
    </w:p>
    <w:p w:rsidR="008A20EB" w:rsidP="07AB819B" w:rsidRDefault="008A20EB" w14:paraId="29872F15" w14:textId="77777777">
      <w:pPr>
        <w:rPr>
          <w:rFonts w:ascii="Times New Roman" w:hAnsi="Times New Roman" w:eastAsia="Times New Roman" w:cs="Times New Roman"/>
          <w:b/>
          <w:bCs/>
          <w:color w:val="000000" w:themeColor="text1"/>
          <w:sz w:val="31"/>
          <w:szCs w:val="31"/>
        </w:rPr>
      </w:pPr>
    </w:p>
    <w:p w:rsidR="008A20EB" w:rsidP="07AB819B" w:rsidRDefault="008A20EB" w14:paraId="4749722A" w14:textId="77777777">
      <w:pPr>
        <w:rPr>
          <w:rFonts w:ascii="Times New Roman" w:hAnsi="Times New Roman" w:eastAsia="Times New Roman" w:cs="Times New Roman"/>
          <w:b/>
          <w:bCs/>
          <w:color w:val="000000" w:themeColor="text1"/>
          <w:sz w:val="31"/>
          <w:szCs w:val="31"/>
        </w:rPr>
      </w:pPr>
    </w:p>
    <w:p w:rsidR="008A20EB" w:rsidP="07AB819B" w:rsidRDefault="008A20EB" w14:paraId="0A402DC6" w14:textId="77777777">
      <w:pPr>
        <w:rPr>
          <w:rFonts w:ascii="Times New Roman" w:hAnsi="Times New Roman" w:eastAsia="Times New Roman" w:cs="Times New Roman"/>
          <w:b/>
          <w:bCs/>
          <w:color w:val="000000" w:themeColor="text1"/>
          <w:sz w:val="31"/>
          <w:szCs w:val="31"/>
        </w:rPr>
      </w:pPr>
    </w:p>
    <w:p w:rsidR="008A20EB" w:rsidP="07AB819B" w:rsidRDefault="008A20EB" w14:paraId="42A4D18F" w14:textId="77777777">
      <w:pPr>
        <w:rPr>
          <w:rFonts w:ascii="Times New Roman" w:hAnsi="Times New Roman" w:eastAsia="Times New Roman" w:cs="Times New Roman"/>
          <w:b/>
          <w:bCs/>
          <w:color w:val="000000" w:themeColor="text1"/>
          <w:sz w:val="31"/>
          <w:szCs w:val="31"/>
        </w:rPr>
      </w:pPr>
    </w:p>
    <w:p w:rsidR="00C030D2" w:rsidP="07AB819B" w:rsidRDefault="00C030D2" w14:paraId="120F04F2" w14:textId="77777777">
      <w:pPr>
        <w:rPr>
          <w:rFonts w:ascii="Times New Roman" w:hAnsi="Times New Roman" w:eastAsia="Times New Roman" w:cs="Times New Roman"/>
          <w:b/>
          <w:bCs/>
          <w:color w:val="000000" w:themeColor="text1"/>
          <w:sz w:val="31"/>
          <w:szCs w:val="31"/>
        </w:rPr>
        <w:sectPr w:rsidR="00C030D2" w:rsidSect="00BD0800">
          <w:footerReference w:type="default" r:id="rId8"/>
          <w:pgSz w:w="12240" w:h="15840" w:orient="portrait"/>
          <w:pgMar w:top="1440" w:right="1440" w:bottom="1440" w:left="1440" w:header="720" w:footer="720" w:gutter="0"/>
          <w:pgNumType w:fmt="lowerRoman" w:start="1"/>
          <w:cols w:space="720"/>
          <w:titlePg/>
          <w:docGrid w:linePitch="360"/>
        </w:sectPr>
      </w:pPr>
    </w:p>
    <w:p w:rsidR="008A20EB" w:rsidP="07AB819B" w:rsidRDefault="008A20EB" w14:paraId="503E7675" w14:textId="1F2964DC">
      <w:pPr>
        <w:rPr>
          <w:rFonts w:ascii="Times New Roman" w:hAnsi="Times New Roman" w:eastAsia="Times New Roman" w:cs="Times New Roman"/>
          <w:b/>
          <w:bCs/>
          <w:color w:val="000000" w:themeColor="text1"/>
          <w:sz w:val="31"/>
          <w:szCs w:val="31"/>
        </w:rPr>
      </w:pPr>
    </w:p>
    <w:p w:rsidR="0E183708" w:rsidP="07AB819B" w:rsidRDefault="0E183708" w14:paraId="302DB857" w14:textId="455F47D1">
      <w:pPr>
        <w:pStyle w:val="ListParagraph"/>
        <w:numPr>
          <w:ilvl w:val="0"/>
          <w:numId w:val="3"/>
        </w:numPr>
        <w:rPr>
          <w:rFonts w:ascii="Times New Roman" w:hAnsi="Times New Roman" w:eastAsia="Times New Roman" w:cs="Times New Roman"/>
          <w:b/>
          <w:bCs/>
        </w:rPr>
      </w:pPr>
      <w:r w:rsidRPr="07AB819B">
        <w:rPr>
          <w:rFonts w:ascii="Times New Roman" w:hAnsi="Times New Roman" w:eastAsia="Times New Roman" w:cs="Times New Roman"/>
          <w:b/>
          <w:bCs/>
        </w:rPr>
        <w:t xml:space="preserve">Introduction </w:t>
      </w:r>
    </w:p>
    <w:p w:rsidR="443841FF" w:rsidP="07AB819B" w:rsidRDefault="443841FF" w14:paraId="64441E0A" w14:textId="581ED04E">
      <w:pPr>
        <w:spacing w:line="240" w:lineRule="auto"/>
        <w:ind w:firstLine="720"/>
        <w:jc w:val="both"/>
        <w:rPr>
          <w:rFonts w:ascii="Times New Roman" w:hAnsi="Times New Roman" w:eastAsia="Times New Roman" w:cs="Times New Roman"/>
          <w:color w:val="000000" w:themeColor="text1"/>
        </w:rPr>
      </w:pPr>
      <w:r w:rsidRPr="07AB819B">
        <w:rPr>
          <w:rFonts w:ascii="Times New Roman" w:hAnsi="Times New Roman" w:eastAsia="Times New Roman" w:cs="Times New Roman"/>
          <w:color w:val="000000" w:themeColor="text1"/>
        </w:rPr>
        <w:t xml:space="preserve">The </w:t>
      </w:r>
      <w:r w:rsidRPr="07AB819B" w:rsidR="6DFB92AB">
        <w:rPr>
          <w:rFonts w:ascii="Times New Roman" w:hAnsi="Times New Roman" w:eastAsia="Times New Roman" w:cs="Times New Roman"/>
          <w:color w:val="000000" w:themeColor="text1"/>
        </w:rPr>
        <w:t xml:space="preserve">prior report outlined the specific functions and subsystems of the product in the form of a functional decomposition, </w:t>
      </w:r>
      <w:r w:rsidRPr="07AB819B" w:rsidR="5E783046">
        <w:rPr>
          <w:rFonts w:ascii="Times New Roman" w:hAnsi="Times New Roman" w:eastAsia="Times New Roman" w:cs="Times New Roman"/>
          <w:color w:val="000000" w:themeColor="text1"/>
        </w:rPr>
        <w:t>all the ideas that had been generated during brainstorming and the decision matrix and sketches to determine the most feasible solution. In the first report</w:t>
      </w:r>
      <w:r w:rsidRPr="07AB819B" w:rsidR="2F45D7CD">
        <w:rPr>
          <w:rFonts w:ascii="Times New Roman" w:hAnsi="Times New Roman" w:eastAsia="Times New Roman" w:cs="Times New Roman"/>
          <w:color w:val="000000" w:themeColor="text1"/>
        </w:rPr>
        <w:t xml:space="preserve"> the client needs and wants, a problem statement, a set of metrics and target specifications were generated in order to be able to best satisfy the client's needs while creating the product. This report has a focus on</w:t>
      </w:r>
      <w:r w:rsidRPr="07AB819B" w:rsidR="2B44D558">
        <w:rPr>
          <w:rFonts w:ascii="Times New Roman" w:hAnsi="Times New Roman" w:eastAsia="Times New Roman" w:cs="Times New Roman"/>
          <w:color w:val="000000" w:themeColor="text1"/>
        </w:rPr>
        <w:t xml:space="preserve"> reflecting on the feedback from the last client meeting</w:t>
      </w:r>
      <w:r w:rsidRPr="07AB819B" w:rsidR="53A6628E">
        <w:rPr>
          <w:rFonts w:ascii="Times New Roman" w:hAnsi="Times New Roman" w:eastAsia="Times New Roman" w:cs="Times New Roman"/>
          <w:color w:val="000000" w:themeColor="text1"/>
        </w:rPr>
        <w:t xml:space="preserve"> and interpreting it to improve the design and develop the first prototype to test the critical assumption of the product.</w:t>
      </w:r>
    </w:p>
    <w:p w:rsidR="53A6628E" w:rsidP="07AB819B" w:rsidRDefault="53A6628E" w14:paraId="52615768" w14:textId="7190D88E">
      <w:pPr>
        <w:spacing w:line="240" w:lineRule="auto"/>
        <w:ind w:firstLine="720"/>
        <w:jc w:val="both"/>
        <w:rPr>
          <w:rFonts w:ascii="Times New Roman" w:hAnsi="Times New Roman" w:eastAsia="Times New Roman" w:cs="Times New Roman"/>
          <w:color w:val="000000" w:themeColor="text1"/>
        </w:rPr>
      </w:pPr>
      <w:r w:rsidRPr="07AB819B">
        <w:rPr>
          <w:rFonts w:ascii="Times New Roman" w:hAnsi="Times New Roman" w:eastAsia="Times New Roman" w:cs="Times New Roman"/>
          <w:color w:val="000000" w:themeColor="text1"/>
        </w:rPr>
        <w:t>The product being designed has</w:t>
      </w:r>
      <w:r w:rsidRPr="07AB819B" w:rsidR="2FBE6D68">
        <w:rPr>
          <w:rFonts w:ascii="Times New Roman" w:hAnsi="Times New Roman" w:eastAsia="Times New Roman" w:cs="Times New Roman"/>
          <w:color w:val="000000" w:themeColor="text1"/>
        </w:rPr>
        <w:t xml:space="preserve"> </w:t>
      </w:r>
      <w:r w:rsidRPr="07AB819B">
        <w:rPr>
          <w:rFonts w:ascii="Times New Roman" w:hAnsi="Times New Roman" w:eastAsia="Times New Roman" w:cs="Times New Roman"/>
          <w:color w:val="000000" w:themeColor="text1"/>
        </w:rPr>
        <w:t>the</w:t>
      </w:r>
      <w:r w:rsidRPr="07AB819B" w:rsidR="6B017214">
        <w:rPr>
          <w:rFonts w:ascii="Times New Roman" w:hAnsi="Times New Roman" w:eastAsia="Times New Roman" w:cs="Times New Roman"/>
          <w:color w:val="000000" w:themeColor="text1"/>
        </w:rPr>
        <w:t xml:space="preserve"> </w:t>
      </w:r>
      <w:r w:rsidRPr="07AB819B">
        <w:rPr>
          <w:rFonts w:ascii="Times New Roman" w:hAnsi="Times New Roman" w:eastAsia="Times New Roman" w:cs="Times New Roman"/>
          <w:color w:val="000000" w:themeColor="text1"/>
        </w:rPr>
        <w:t>goal of increasing</w:t>
      </w:r>
      <w:r w:rsidRPr="07AB819B" w:rsidR="0F10E001">
        <w:rPr>
          <w:rFonts w:ascii="Times New Roman" w:hAnsi="Times New Roman" w:eastAsia="Times New Roman" w:cs="Times New Roman"/>
          <w:color w:val="000000" w:themeColor="text1"/>
        </w:rPr>
        <w:t xml:space="preserve"> </w:t>
      </w:r>
      <w:r w:rsidRPr="07AB819B">
        <w:rPr>
          <w:rFonts w:ascii="Times New Roman" w:hAnsi="Times New Roman" w:eastAsia="Times New Roman" w:cs="Times New Roman"/>
          <w:color w:val="000000" w:themeColor="text1"/>
        </w:rPr>
        <w:t>the visibility of</w:t>
      </w:r>
      <w:r w:rsidRPr="07AB819B" w:rsidR="3EA575AE">
        <w:rPr>
          <w:rFonts w:ascii="Times New Roman" w:hAnsi="Times New Roman" w:eastAsia="Times New Roman" w:cs="Times New Roman"/>
          <w:color w:val="000000" w:themeColor="text1"/>
        </w:rPr>
        <w:t xml:space="preserve"> </w:t>
      </w:r>
      <w:r w:rsidRPr="07AB819B">
        <w:rPr>
          <w:rFonts w:ascii="Times New Roman" w:hAnsi="Times New Roman" w:eastAsia="Times New Roman" w:cs="Times New Roman"/>
          <w:color w:val="000000" w:themeColor="text1"/>
        </w:rPr>
        <w:t>the user while wearing a ma</w:t>
      </w:r>
      <w:r w:rsidRPr="07AB819B" w:rsidR="6C287630">
        <w:rPr>
          <w:rFonts w:ascii="Times New Roman" w:hAnsi="Times New Roman" w:eastAsia="Times New Roman" w:cs="Times New Roman"/>
          <w:color w:val="000000" w:themeColor="text1"/>
        </w:rPr>
        <w:t>s</w:t>
      </w:r>
      <w:r w:rsidRPr="07AB819B">
        <w:rPr>
          <w:rFonts w:ascii="Times New Roman" w:hAnsi="Times New Roman" w:eastAsia="Times New Roman" w:cs="Times New Roman"/>
          <w:color w:val="000000" w:themeColor="text1"/>
        </w:rPr>
        <w:t>k, the low visibility is due to accumulated condensation on glasses, which makes navigating the pandemic situation difficult for glasses wearers. In order to best solve the problem and satisfy the client’s needs</w:t>
      </w:r>
      <w:r w:rsidRPr="07AB819B" w:rsidR="04BC140D">
        <w:rPr>
          <w:rFonts w:ascii="Times New Roman" w:hAnsi="Times New Roman" w:eastAsia="Times New Roman" w:cs="Times New Roman"/>
          <w:color w:val="000000" w:themeColor="text1"/>
        </w:rPr>
        <w:t xml:space="preserve"> a solution has been designed and will now be tested and improved to meet the client’s needs.</w:t>
      </w:r>
    </w:p>
    <w:p w:rsidR="7B307F61" w:rsidP="07AB819B" w:rsidRDefault="7B307F61" w14:paraId="3ECEC666" w14:textId="12BFB29B">
      <w:pPr>
        <w:spacing w:line="240" w:lineRule="auto"/>
        <w:ind w:firstLine="720"/>
        <w:jc w:val="both"/>
        <w:rPr>
          <w:rFonts w:ascii="Times New Roman" w:hAnsi="Times New Roman" w:eastAsia="Times New Roman" w:cs="Times New Roman"/>
          <w:color w:val="000000" w:themeColor="text1"/>
        </w:rPr>
      </w:pPr>
      <w:r w:rsidRPr="07AB819B">
        <w:rPr>
          <w:rFonts w:ascii="Times New Roman" w:hAnsi="Times New Roman" w:eastAsia="Times New Roman" w:cs="Times New Roman"/>
          <w:color w:val="000000" w:themeColor="text1"/>
        </w:rPr>
        <w:t xml:space="preserve">First, the client meeting was reflected on in order to take the given feedback into </w:t>
      </w:r>
      <w:r w:rsidRPr="07AB819B" w:rsidR="42E3F77A">
        <w:rPr>
          <w:rFonts w:ascii="Times New Roman" w:hAnsi="Times New Roman" w:eastAsia="Times New Roman" w:cs="Times New Roman"/>
          <w:color w:val="000000" w:themeColor="text1"/>
        </w:rPr>
        <w:t>consideration</w:t>
      </w:r>
      <w:r w:rsidRPr="07AB819B">
        <w:rPr>
          <w:rFonts w:ascii="Times New Roman" w:hAnsi="Times New Roman" w:eastAsia="Times New Roman" w:cs="Times New Roman"/>
          <w:color w:val="000000" w:themeColor="text1"/>
        </w:rPr>
        <w:t xml:space="preserve"> to improve the design. Then a detailed design was created to clearly outline the different parts and subsystems of the product a</w:t>
      </w:r>
      <w:r w:rsidRPr="07AB819B" w:rsidR="4C00C37B">
        <w:rPr>
          <w:rFonts w:ascii="Times New Roman" w:hAnsi="Times New Roman" w:eastAsia="Times New Roman" w:cs="Times New Roman"/>
          <w:color w:val="000000" w:themeColor="text1"/>
        </w:rPr>
        <w:t xml:space="preserve">nd how it would </w:t>
      </w:r>
      <w:r w:rsidRPr="07AB819B" w:rsidR="2A43A93E">
        <w:rPr>
          <w:rFonts w:ascii="Times New Roman" w:hAnsi="Times New Roman" w:eastAsia="Times New Roman" w:cs="Times New Roman"/>
          <w:color w:val="000000" w:themeColor="text1"/>
        </w:rPr>
        <w:t>function</w:t>
      </w:r>
      <w:r w:rsidRPr="07AB819B" w:rsidR="4C00C37B">
        <w:rPr>
          <w:rFonts w:ascii="Times New Roman" w:hAnsi="Times New Roman" w:eastAsia="Times New Roman" w:cs="Times New Roman"/>
          <w:color w:val="000000" w:themeColor="text1"/>
        </w:rPr>
        <w:t xml:space="preserve">. Thirdly, the </w:t>
      </w:r>
      <w:r w:rsidRPr="07AB819B" w:rsidR="3AF75923">
        <w:rPr>
          <w:rFonts w:ascii="Times New Roman" w:hAnsi="Times New Roman" w:eastAsia="Times New Roman" w:cs="Times New Roman"/>
          <w:color w:val="000000" w:themeColor="text1"/>
        </w:rPr>
        <w:t>critical</w:t>
      </w:r>
      <w:r w:rsidRPr="07AB819B" w:rsidR="4C00C37B">
        <w:rPr>
          <w:rFonts w:ascii="Times New Roman" w:hAnsi="Times New Roman" w:eastAsia="Times New Roman" w:cs="Times New Roman"/>
          <w:color w:val="000000" w:themeColor="text1"/>
        </w:rPr>
        <w:t xml:space="preserve"> assumption was identified as the statement to test when prototyping and the first prototype was developed. Finally, a bill or materials was created (BO</w:t>
      </w:r>
      <w:r w:rsidRPr="07AB819B" w:rsidR="550F5662">
        <w:rPr>
          <w:rFonts w:ascii="Times New Roman" w:hAnsi="Times New Roman" w:eastAsia="Times New Roman" w:cs="Times New Roman"/>
          <w:color w:val="000000" w:themeColor="text1"/>
        </w:rPr>
        <w:t xml:space="preserve">M) and the information to be gathered and presented in the next client meeting was outlined. </w:t>
      </w:r>
    </w:p>
    <w:p w:rsidR="0E183708" w:rsidP="07AB819B" w:rsidRDefault="0E183708" w14:paraId="15FE5D38" w14:textId="630E62FF">
      <w:pPr>
        <w:pStyle w:val="ListParagraph"/>
        <w:numPr>
          <w:ilvl w:val="0"/>
          <w:numId w:val="3"/>
        </w:numPr>
        <w:rPr>
          <w:rFonts w:ascii="Times New Roman" w:hAnsi="Times New Roman" w:eastAsia="Times New Roman" w:cs="Times New Roman"/>
          <w:b/>
          <w:bCs/>
        </w:rPr>
      </w:pPr>
      <w:r w:rsidRPr="07AB819B">
        <w:rPr>
          <w:rFonts w:ascii="Times New Roman" w:hAnsi="Times New Roman" w:eastAsia="Times New Roman" w:cs="Times New Roman"/>
          <w:b/>
          <w:bCs/>
        </w:rPr>
        <w:t>Client Meeting</w:t>
      </w:r>
    </w:p>
    <w:p w:rsidR="25A9B1C4" w:rsidP="07AB819B" w:rsidRDefault="25A9B1C4" w14:paraId="3D4929A4" w14:textId="23BB7A89">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During the client meeting </w:t>
      </w:r>
      <w:r w:rsidRPr="07AB819B" w:rsidR="6A1E69EF">
        <w:rPr>
          <w:rFonts w:ascii="Times New Roman" w:hAnsi="Times New Roman" w:eastAsia="Times New Roman" w:cs="Times New Roman"/>
        </w:rPr>
        <w:t>the team discussed t</w:t>
      </w:r>
      <w:r w:rsidRPr="07AB819B" w:rsidR="5E5891FE">
        <w:rPr>
          <w:rFonts w:ascii="Times New Roman" w:hAnsi="Times New Roman" w:eastAsia="Times New Roman" w:cs="Times New Roman"/>
        </w:rPr>
        <w:t xml:space="preserve">op four product concepts with </w:t>
      </w:r>
      <w:r w:rsidRPr="07AB819B" w:rsidR="6E907B8A">
        <w:rPr>
          <w:rFonts w:ascii="Times New Roman" w:hAnsi="Times New Roman" w:eastAsia="Times New Roman" w:cs="Times New Roman"/>
        </w:rPr>
        <w:t xml:space="preserve">Mark Templeton. These concepts were the goggles concept, the </w:t>
      </w:r>
      <w:r w:rsidRPr="07AB819B" w:rsidR="501C21FC">
        <w:rPr>
          <w:rFonts w:ascii="Times New Roman" w:hAnsi="Times New Roman" w:eastAsia="Times New Roman" w:cs="Times New Roman"/>
        </w:rPr>
        <w:t>magnetic paint concept</w:t>
      </w:r>
      <w:r w:rsidRPr="07AB819B" w:rsidR="6E907B8A">
        <w:rPr>
          <w:rFonts w:ascii="Times New Roman" w:hAnsi="Times New Roman" w:eastAsia="Times New Roman" w:cs="Times New Roman"/>
        </w:rPr>
        <w:t xml:space="preserve">, the silicone aluminum concept and the magnetic apparatus concept. A </w:t>
      </w:r>
      <w:r w:rsidRPr="07AB819B" w:rsidR="4208BC27">
        <w:rPr>
          <w:rFonts w:ascii="Times New Roman" w:hAnsi="Times New Roman" w:eastAsia="Times New Roman" w:cs="Times New Roman"/>
        </w:rPr>
        <w:t>discussion</w:t>
      </w:r>
      <w:r w:rsidRPr="07AB819B" w:rsidR="6E907B8A">
        <w:rPr>
          <w:rFonts w:ascii="Times New Roman" w:hAnsi="Times New Roman" w:eastAsia="Times New Roman" w:cs="Times New Roman"/>
        </w:rPr>
        <w:t xml:space="preserve"> was had </w:t>
      </w:r>
      <w:r w:rsidRPr="07AB819B" w:rsidR="786B5F8D">
        <w:rPr>
          <w:rFonts w:ascii="Times New Roman" w:hAnsi="Times New Roman" w:eastAsia="Times New Roman" w:cs="Times New Roman"/>
        </w:rPr>
        <w:t xml:space="preserve">about the </w:t>
      </w:r>
      <w:r w:rsidRPr="07AB819B" w:rsidR="07A87A6C">
        <w:rPr>
          <w:rFonts w:ascii="Times New Roman" w:hAnsi="Times New Roman" w:eastAsia="Times New Roman" w:cs="Times New Roman"/>
        </w:rPr>
        <w:t xml:space="preserve">infeasibility of the </w:t>
      </w:r>
      <w:r w:rsidRPr="07AB819B" w:rsidR="46E0889A">
        <w:rPr>
          <w:rFonts w:ascii="Times New Roman" w:hAnsi="Times New Roman" w:eastAsia="Times New Roman" w:cs="Times New Roman"/>
        </w:rPr>
        <w:t xml:space="preserve">googles concept as manufacturing it in the time frame with the budget given would be difficult. The magnetic paint was received well however, he had concerns about the functionality of the product given that it had multiple steps and would not be efficient </w:t>
      </w:r>
      <w:r w:rsidRPr="07AB819B" w:rsidR="29FAF8FD">
        <w:rPr>
          <w:rFonts w:ascii="Times New Roman" w:hAnsi="Times New Roman" w:eastAsia="Times New Roman" w:cs="Times New Roman"/>
        </w:rPr>
        <w:t xml:space="preserve">for short-term wearing such as running to the grocery store. As this was one of the main tasks performed by the potential product users this concept will not be further explored. The </w:t>
      </w:r>
      <w:r w:rsidRPr="07AB819B" w:rsidR="600013F1">
        <w:rPr>
          <w:rFonts w:ascii="Times New Roman" w:hAnsi="Times New Roman" w:eastAsia="Times New Roman" w:cs="Times New Roman"/>
        </w:rPr>
        <w:t>silicone aluminum concept was also well received, the idea of a barrier that adhered to the skin to prevent fogging was approved of however, he did not like the idea of the wi</w:t>
      </w:r>
      <w:r w:rsidRPr="07AB819B" w:rsidR="60844613">
        <w:rPr>
          <w:rFonts w:ascii="Times New Roman" w:hAnsi="Times New Roman" w:eastAsia="Times New Roman" w:cs="Times New Roman"/>
        </w:rPr>
        <w:t xml:space="preserve">der stirp (as it would have decreased </w:t>
      </w:r>
      <w:r w:rsidRPr="07AB819B" w:rsidR="746BD710">
        <w:rPr>
          <w:rFonts w:ascii="Times New Roman" w:hAnsi="Times New Roman" w:eastAsia="Times New Roman" w:cs="Times New Roman"/>
          <w:color w:val="000000" w:themeColor="text1"/>
        </w:rPr>
        <w:t>m</w:t>
      </w:r>
      <w:r w:rsidRPr="07AB819B" w:rsidR="746BD710">
        <w:rPr>
          <w:rFonts w:ascii="Times New Roman" w:hAnsi="Times New Roman" w:eastAsia="Times New Roman" w:cs="Times New Roman"/>
          <w:color w:val="000000" w:themeColor="text1"/>
          <w:sz w:val="21"/>
          <w:szCs w:val="21"/>
        </w:rPr>
        <w:t>ouldability</w:t>
      </w:r>
      <w:r w:rsidRPr="07AB819B" w:rsidR="746BD710">
        <w:rPr>
          <w:rFonts w:ascii="Times New Roman" w:hAnsi="Times New Roman" w:eastAsia="Times New Roman" w:cs="Times New Roman"/>
          <w:color w:val="000000" w:themeColor="text1"/>
        </w:rPr>
        <w:t xml:space="preserve"> </w:t>
      </w:r>
      <w:r w:rsidRPr="07AB819B" w:rsidR="60844613">
        <w:rPr>
          <w:rFonts w:ascii="Times New Roman" w:hAnsi="Times New Roman" w:eastAsia="Times New Roman" w:cs="Times New Roman"/>
        </w:rPr>
        <w:t xml:space="preserve">to the face) and the small attachment clips and suggested a smaller wire inside and an outside piece to attach the apparatus to the mask instead. Finally, </w:t>
      </w:r>
      <w:r w:rsidRPr="07AB819B" w:rsidR="7FD630F5">
        <w:rPr>
          <w:rFonts w:ascii="Times New Roman" w:hAnsi="Times New Roman" w:eastAsia="Times New Roman" w:cs="Times New Roman"/>
        </w:rPr>
        <w:t xml:space="preserve">the magnetic apparatus was presented. </w:t>
      </w:r>
      <w:r w:rsidRPr="07AB819B" w:rsidR="47FA9092">
        <w:rPr>
          <w:rFonts w:ascii="Times New Roman" w:hAnsi="Times New Roman" w:eastAsia="Times New Roman" w:cs="Times New Roman"/>
        </w:rPr>
        <w:t xml:space="preserve">This concept was also well received as he liked the concept of having two pieces, one inside the mask one </w:t>
      </w:r>
      <w:r w:rsidRPr="07AB819B" w:rsidR="12D306F2">
        <w:rPr>
          <w:rFonts w:ascii="Times New Roman" w:hAnsi="Times New Roman" w:eastAsia="Times New Roman" w:cs="Times New Roman"/>
        </w:rPr>
        <w:t>outside</w:t>
      </w:r>
      <w:r w:rsidRPr="07AB819B" w:rsidR="47FA9092">
        <w:rPr>
          <w:rFonts w:ascii="Times New Roman" w:hAnsi="Times New Roman" w:eastAsia="Times New Roman" w:cs="Times New Roman"/>
        </w:rPr>
        <w:t xml:space="preserve">, </w:t>
      </w:r>
      <w:r w:rsidRPr="07AB819B" w:rsidR="64A259CA">
        <w:rPr>
          <w:rFonts w:ascii="Times New Roman" w:hAnsi="Times New Roman" w:eastAsia="Times New Roman" w:cs="Times New Roman"/>
        </w:rPr>
        <w:t>however, he was not sure if simply closing the mask would be enough to prevent glasses from fogging. This led to the presentation of the hybrid idea between the silicone aluminum concept and the magnetic apparatus concept. This concept included the silicon concept as th</w:t>
      </w:r>
      <w:r w:rsidRPr="07AB819B" w:rsidR="4D5FF310">
        <w:rPr>
          <w:rFonts w:ascii="Times New Roman" w:hAnsi="Times New Roman" w:eastAsia="Times New Roman" w:cs="Times New Roman"/>
        </w:rPr>
        <w:t xml:space="preserve">e piece under the mask with wither metal or </w:t>
      </w:r>
      <w:r w:rsidRPr="07AB819B" w:rsidR="62B7809D">
        <w:rPr>
          <w:rFonts w:ascii="Times New Roman" w:hAnsi="Times New Roman" w:eastAsia="Times New Roman" w:cs="Times New Roman"/>
        </w:rPr>
        <w:t>magnets</w:t>
      </w:r>
      <w:r w:rsidRPr="07AB819B" w:rsidR="4D5FF310">
        <w:rPr>
          <w:rFonts w:ascii="Times New Roman" w:hAnsi="Times New Roman" w:eastAsia="Times New Roman" w:cs="Times New Roman"/>
        </w:rPr>
        <w:t xml:space="preserve"> attached to the outside and a piece that would fit over the mask with magnets (</w:t>
      </w:r>
      <w:r w:rsidRPr="07AB819B" w:rsidR="0F103F74">
        <w:rPr>
          <w:rFonts w:ascii="Times New Roman" w:hAnsi="Times New Roman" w:eastAsia="Times New Roman" w:cs="Times New Roman"/>
        </w:rPr>
        <w:t>oppositely</w:t>
      </w:r>
      <w:r w:rsidRPr="07AB819B" w:rsidR="4D5FF310">
        <w:rPr>
          <w:rFonts w:ascii="Times New Roman" w:hAnsi="Times New Roman" w:eastAsia="Times New Roman" w:cs="Times New Roman"/>
        </w:rPr>
        <w:t xml:space="preserve"> charged) to </w:t>
      </w:r>
      <w:r w:rsidRPr="07AB819B" w:rsidR="49DE168A">
        <w:rPr>
          <w:rFonts w:ascii="Times New Roman" w:hAnsi="Times New Roman" w:eastAsia="Times New Roman" w:cs="Times New Roman"/>
        </w:rPr>
        <w:t>adhere</w:t>
      </w:r>
      <w:r w:rsidRPr="07AB819B" w:rsidR="4D5FF310">
        <w:rPr>
          <w:rFonts w:ascii="Times New Roman" w:hAnsi="Times New Roman" w:eastAsia="Times New Roman" w:cs="Times New Roman"/>
        </w:rPr>
        <w:t xml:space="preserve"> the mask to the piece underneath. He </w:t>
      </w:r>
      <w:r w:rsidRPr="07AB819B" w:rsidR="09BF558E">
        <w:rPr>
          <w:rFonts w:ascii="Times New Roman" w:hAnsi="Times New Roman" w:eastAsia="Times New Roman" w:cs="Times New Roman"/>
        </w:rPr>
        <w:t>enjoyed</w:t>
      </w:r>
      <w:r w:rsidRPr="07AB819B" w:rsidR="4D5FF310">
        <w:rPr>
          <w:rFonts w:ascii="Times New Roman" w:hAnsi="Times New Roman" w:eastAsia="Times New Roman" w:cs="Times New Roman"/>
        </w:rPr>
        <w:t xml:space="preserve"> this idea as it had something adhered to the face with a</w:t>
      </w:r>
      <w:r w:rsidRPr="07AB819B" w:rsidR="45445AF5">
        <w:rPr>
          <w:rFonts w:ascii="Times New Roman" w:hAnsi="Times New Roman" w:eastAsia="Times New Roman" w:cs="Times New Roman"/>
        </w:rPr>
        <w:t xml:space="preserve"> barrier to prevent fogging and a p</w:t>
      </w:r>
      <w:r w:rsidRPr="07AB819B" w:rsidR="4E52EDDC">
        <w:rPr>
          <w:rFonts w:ascii="Times New Roman" w:hAnsi="Times New Roman" w:eastAsia="Times New Roman" w:cs="Times New Roman"/>
        </w:rPr>
        <w:t>iec</w:t>
      </w:r>
      <w:r w:rsidRPr="07AB819B" w:rsidR="45445AF5">
        <w:rPr>
          <w:rFonts w:ascii="Times New Roman" w:hAnsi="Times New Roman" w:eastAsia="Times New Roman" w:cs="Times New Roman"/>
        </w:rPr>
        <w:t xml:space="preserve">e to hold the mask to the apparatus to ensure there was no gapping for air to pass through. </w:t>
      </w:r>
    </w:p>
    <w:p w:rsidR="6C8BB2C8" w:rsidP="07AB819B" w:rsidRDefault="6C8BB2C8" w14:paraId="2ACC4128" w14:textId="38CBD9E7">
      <w:pPr>
        <w:pStyle w:val="ListParagraph"/>
        <w:numPr>
          <w:ilvl w:val="0"/>
          <w:numId w:val="3"/>
        </w:numPr>
        <w:rPr>
          <w:rFonts w:ascii="Times New Roman" w:hAnsi="Times New Roman" w:eastAsia="Times New Roman" w:cs="Times New Roman"/>
          <w:b/>
          <w:bCs/>
        </w:rPr>
      </w:pPr>
      <w:r w:rsidRPr="07AB819B">
        <w:rPr>
          <w:rFonts w:ascii="Times New Roman" w:hAnsi="Times New Roman" w:eastAsia="Times New Roman" w:cs="Times New Roman"/>
          <w:b/>
          <w:bCs/>
        </w:rPr>
        <w:t>Detailed Design</w:t>
      </w:r>
      <w:r w:rsidRPr="07AB819B" w:rsidR="60DCFFEA">
        <w:rPr>
          <w:rFonts w:ascii="Times New Roman" w:hAnsi="Times New Roman" w:eastAsia="Times New Roman" w:cs="Times New Roman"/>
          <w:b/>
          <w:bCs/>
        </w:rPr>
        <w:t>s</w:t>
      </w:r>
    </w:p>
    <w:p w:rsidR="7587AD94" w:rsidP="07AB819B" w:rsidRDefault="7587AD94" w14:paraId="369AC4A3" w14:textId="50670DE0">
      <w:pPr>
        <w:ind w:firstLine="720"/>
        <w:jc w:val="both"/>
        <w:rPr>
          <w:rFonts w:ascii="Times New Roman" w:hAnsi="Times New Roman" w:eastAsia="Times New Roman" w:cs="Times New Roman"/>
        </w:rPr>
      </w:pPr>
      <w:r w:rsidRPr="07AB819B">
        <w:rPr>
          <w:rFonts w:ascii="Times New Roman" w:hAnsi="Times New Roman" w:eastAsia="Times New Roman" w:cs="Times New Roman"/>
        </w:rPr>
        <w:t>In this section the two aspects of the hybrid design will be presented</w:t>
      </w:r>
      <w:r w:rsidRPr="07AB819B" w:rsidR="33FD8F4A">
        <w:rPr>
          <w:rFonts w:ascii="Times New Roman" w:hAnsi="Times New Roman" w:eastAsia="Times New Roman" w:cs="Times New Roman"/>
        </w:rPr>
        <w:t xml:space="preserve">. </w:t>
      </w:r>
      <w:r w:rsidRPr="07AB819B" w:rsidR="61E98714">
        <w:rPr>
          <w:rFonts w:ascii="Times New Roman" w:hAnsi="Times New Roman" w:eastAsia="Times New Roman" w:cs="Times New Roman"/>
        </w:rPr>
        <w:t xml:space="preserve">Firstly, the silicone </w:t>
      </w:r>
      <w:r w:rsidRPr="07AB819B" w:rsidR="32DCFB7A">
        <w:rPr>
          <w:rFonts w:ascii="Times New Roman" w:hAnsi="Times New Roman" w:eastAsia="Times New Roman" w:cs="Times New Roman"/>
        </w:rPr>
        <w:t xml:space="preserve">design consists of </w:t>
      </w:r>
      <w:r w:rsidRPr="07AB819B" w:rsidR="0EF50654">
        <w:rPr>
          <w:rFonts w:ascii="Times New Roman" w:hAnsi="Times New Roman" w:eastAsia="Times New Roman" w:cs="Times New Roman"/>
        </w:rPr>
        <w:t xml:space="preserve">multiple </w:t>
      </w:r>
      <w:r w:rsidRPr="07AB819B" w:rsidR="32DCFB7A">
        <w:rPr>
          <w:rFonts w:ascii="Times New Roman" w:hAnsi="Times New Roman" w:eastAsia="Times New Roman" w:cs="Times New Roman"/>
        </w:rPr>
        <w:t>small metallic wires that can deform elast</w:t>
      </w:r>
      <w:r w:rsidRPr="07AB819B" w:rsidR="5C991BC8">
        <w:rPr>
          <w:rFonts w:ascii="Times New Roman" w:hAnsi="Times New Roman" w:eastAsia="Times New Roman" w:cs="Times New Roman"/>
        </w:rPr>
        <w:t xml:space="preserve">ically </w:t>
      </w:r>
      <w:r w:rsidRPr="07AB819B" w:rsidR="59E2E62B">
        <w:rPr>
          <w:rFonts w:ascii="Times New Roman" w:hAnsi="Times New Roman" w:eastAsia="Times New Roman" w:cs="Times New Roman"/>
        </w:rPr>
        <w:t>embedded</w:t>
      </w:r>
      <w:r w:rsidRPr="07AB819B" w:rsidR="5C991BC8">
        <w:rPr>
          <w:rFonts w:ascii="Times New Roman" w:hAnsi="Times New Roman" w:eastAsia="Times New Roman" w:cs="Times New Roman"/>
        </w:rPr>
        <w:t xml:space="preserve"> in a silicone mold.  The silicone mold will take an oval shap</w:t>
      </w:r>
      <w:r w:rsidRPr="07AB819B" w:rsidR="69A2E09B">
        <w:rPr>
          <w:rFonts w:ascii="Times New Roman" w:hAnsi="Times New Roman" w:eastAsia="Times New Roman" w:cs="Times New Roman"/>
        </w:rPr>
        <w:t>e.</w:t>
      </w:r>
    </w:p>
    <w:p w:rsidR="526C2875" w:rsidP="07AB819B" w:rsidRDefault="526C2875" w14:paraId="4EC6CB38" w14:textId="0EF31FC9">
      <w:pPr>
        <w:ind w:firstLine="720"/>
        <w:jc w:val="center"/>
      </w:pPr>
      <w:r w:rsidR="7F228C91">
        <w:drawing>
          <wp:inline wp14:editId="57EC1894" wp14:anchorId="65AB67F9">
            <wp:extent cx="3909934" cy="2989470"/>
            <wp:effectExtent l="0" t="0" r="0" b="0"/>
            <wp:docPr id="847420111" name="Picture 847420111" title=""/>
            <wp:cNvGraphicFramePr>
              <a:graphicFrameLocks noChangeAspect="1"/>
            </wp:cNvGraphicFramePr>
            <a:graphic>
              <a:graphicData uri="http://schemas.openxmlformats.org/drawingml/2006/picture">
                <pic:pic>
                  <pic:nvPicPr>
                    <pic:cNvPr id="0" name="Picture 847420111"/>
                    <pic:cNvPicPr/>
                  </pic:nvPicPr>
                  <pic:blipFill>
                    <a:blip r:embed="Rcd4dbd8baf5c4ab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909934" cy="2989470"/>
                    </a:xfrm>
                    <a:prstGeom prst="rect">
                      <a:avLst/>
                    </a:prstGeom>
                  </pic:spPr>
                </pic:pic>
              </a:graphicData>
            </a:graphic>
          </wp:inline>
        </w:drawing>
      </w:r>
    </w:p>
    <w:p w:rsidR="266FCB92" w:rsidP="07AB819B" w:rsidRDefault="266FCB92" w14:paraId="414AE555" w14:textId="5CFE3C19">
      <w:pPr>
        <w:ind w:firstLine="720"/>
        <w:jc w:val="center"/>
        <w:rPr>
          <w:rFonts w:ascii="Times New Roman" w:hAnsi="Times New Roman" w:eastAsia="Times New Roman" w:cs="Times New Roman"/>
        </w:rPr>
      </w:pPr>
      <w:r w:rsidRPr="07AB819B">
        <w:rPr>
          <w:rFonts w:ascii="Times New Roman" w:hAnsi="Times New Roman" w:eastAsia="Times New Roman" w:cs="Times New Roman"/>
          <w:b/>
          <w:bCs/>
        </w:rPr>
        <w:t xml:space="preserve">Figure 1: </w:t>
      </w:r>
      <w:r w:rsidRPr="07AB819B">
        <w:rPr>
          <w:rFonts w:ascii="Times New Roman" w:hAnsi="Times New Roman" w:eastAsia="Times New Roman" w:cs="Times New Roman"/>
        </w:rPr>
        <w:t>Silicone mold</w:t>
      </w:r>
    </w:p>
    <w:p w:rsidR="69A2E09B" w:rsidP="07AB819B" w:rsidRDefault="69A2E09B" w14:paraId="313F9F69" w14:textId="3D4FBF40">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 </w:t>
      </w:r>
      <w:r w:rsidRPr="07AB819B" w:rsidR="64CFEE7D">
        <w:rPr>
          <w:rFonts w:ascii="Times New Roman" w:hAnsi="Times New Roman" w:eastAsia="Times New Roman" w:cs="Times New Roman"/>
        </w:rPr>
        <w:t>Se</w:t>
      </w:r>
      <w:r w:rsidRPr="07AB819B" w:rsidR="61E98714">
        <w:rPr>
          <w:rFonts w:ascii="Times New Roman" w:hAnsi="Times New Roman" w:eastAsia="Times New Roman" w:cs="Times New Roman"/>
        </w:rPr>
        <w:t xml:space="preserve">cond, the magnetic </w:t>
      </w:r>
      <w:r w:rsidRPr="07AB819B" w:rsidR="5AE3B345">
        <w:rPr>
          <w:rFonts w:ascii="Times New Roman" w:hAnsi="Times New Roman" w:eastAsia="Times New Roman" w:cs="Times New Roman"/>
        </w:rPr>
        <w:t xml:space="preserve">design </w:t>
      </w:r>
      <w:r w:rsidRPr="07AB819B" w:rsidR="443E3A41">
        <w:rPr>
          <w:rFonts w:ascii="Times New Roman" w:hAnsi="Times New Roman" w:eastAsia="Times New Roman" w:cs="Times New Roman"/>
        </w:rPr>
        <w:t>consis</w:t>
      </w:r>
      <w:r w:rsidRPr="07AB819B" w:rsidR="11DA8648">
        <w:rPr>
          <w:rFonts w:ascii="Times New Roman" w:hAnsi="Times New Roman" w:eastAsia="Times New Roman" w:cs="Times New Roman"/>
        </w:rPr>
        <w:t>ts of metallic pieces which attach to the silicone mold.  These magnetic pieces may be in the shap</w:t>
      </w:r>
      <w:r w:rsidRPr="07AB819B" w:rsidR="68E946CC">
        <w:rPr>
          <w:rFonts w:ascii="Times New Roman" w:hAnsi="Times New Roman" w:eastAsia="Times New Roman" w:cs="Times New Roman"/>
        </w:rPr>
        <w:t xml:space="preserve">e of a long thin strip or </w:t>
      </w:r>
      <w:r w:rsidRPr="07AB819B" w:rsidR="2127959A">
        <w:rPr>
          <w:rFonts w:ascii="Times New Roman" w:hAnsi="Times New Roman" w:eastAsia="Times New Roman" w:cs="Times New Roman"/>
        </w:rPr>
        <w:t xml:space="preserve">take the shape of small thin cylinders.  </w:t>
      </w:r>
      <w:r w:rsidRPr="07AB819B" w:rsidR="15D195C0">
        <w:rPr>
          <w:rFonts w:ascii="Times New Roman" w:hAnsi="Times New Roman" w:eastAsia="Times New Roman" w:cs="Times New Roman"/>
        </w:rPr>
        <w:t>This set of magnets can either be glued on top of the silicone mold or be directly embedded into the mold itself.</w:t>
      </w:r>
      <w:r w:rsidRPr="07AB819B" w:rsidR="1655C7E2">
        <w:rPr>
          <w:rFonts w:ascii="Times New Roman" w:hAnsi="Times New Roman" w:eastAsia="Times New Roman" w:cs="Times New Roman"/>
        </w:rPr>
        <w:t xml:space="preserve"> </w:t>
      </w:r>
    </w:p>
    <w:p w:rsidR="709A5816" w:rsidP="07AB819B" w:rsidRDefault="0E9345BD" w14:paraId="2D321168" w14:textId="01806C7E">
      <w:pPr>
        <w:ind w:firstLine="720"/>
        <w:jc w:val="center"/>
      </w:pPr>
      <w:r w:rsidR="627C65BB">
        <w:drawing>
          <wp:inline wp14:editId="602EEB16" wp14:anchorId="1CB5C219">
            <wp:extent cx="2750234" cy="3859977"/>
            <wp:effectExtent l="0" t="0" r="0" b="7620"/>
            <wp:docPr id="1367876361" name="Picture 1367876361" title=""/>
            <wp:cNvGraphicFramePr>
              <a:graphicFrameLocks noChangeAspect="1"/>
            </wp:cNvGraphicFramePr>
            <a:graphic>
              <a:graphicData uri="http://schemas.openxmlformats.org/drawingml/2006/picture">
                <pic:pic>
                  <pic:nvPicPr>
                    <pic:cNvPr id="0" name="Picture 1367876361"/>
                    <pic:cNvPicPr/>
                  </pic:nvPicPr>
                  <pic:blipFill>
                    <a:blip r:embed="R85b993f8c94644c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750234" cy="3859977"/>
                    </a:xfrm>
                    <a:prstGeom prst="rect">
                      <a:avLst/>
                    </a:prstGeom>
                  </pic:spPr>
                </pic:pic>
              </a:graphicData>
            </a:graphic>
          </wp:inline>
        </w:drawing>
      </w:r>
    </w:p>
    <w:p w:rsidR="709A5816" w:rsidP="07AB819B" w:rsidRDefault="709A5816" w14:paraId="5EC798D7" w14:textId="3A60D265">
      <w:pPr>
        <w:ind w:firstLine="720"/>
        <w:jc w:val="center"/>
        <w:rPr>
          <w:rFonts w:ascii="Times New Roman" w:hAnsi="Times New Roman" w:eastAsia="Times New Roman" w:cs="Times New Roman"/>
        </w:rPr>
      </w:pPr>
      <w:r w:rsidRPr="07AB819B">
        <w:rPr>
          <w:rFonts w:ascii="Times New Roman" w:hAnsi="Times New Roman" w:eastAsia="Times New Roman" w:cs="Times New Roman"/>
          <w:b/>
          <w:bCs/>
        </w:rPr>
        <w:t xml:space="preserve">Figure 2: </w:t>
      </w:r>
      <w:r w:rsidRPr="07AB819B">
        <w:rPr>
          <w:rFonts w:ascii="Times New Roman" w:hAnsi="Times New Roman" w:eastAsia="Times New Roman" w:cs="Times New Roman"/>
        </w:rPr>
        <w:t>Detailed design, different views of potential product</w:t>
      </w:r>
    </w:p>
    <w:p w:rsidR="1655C7E2" w:rsidP="07AB819B" w:rsidRDefault="1655C7E2" w14:paraId="709BEAFF" w14:textId="2C66E2B1">
      <w:pPr>
        <w:ind w:firstLine="720"/>
        <w:jc w:val="both"/>
        <w:rPr>
          <w:rFonts w:ascii="Times New Roman" w:hAnsi="Times New Roman" w:eastAsia="Times New Roman" w:cs="Times New Roman"/>
        </w:rPr>
      </w:pPr>
      <w:r w:rsidRPr="07AB819B">
        <w:rPr>
          <w:rFonts w:ascii="Times New Roman" w:hAnsi="Times New Roman" w:eastAsia="Times New Roman" w:cs="Times New Roman"/>
        </w:rPr>
        <w:t>To employ the design, consumers will first place the silicone</w:t>
      </w:r>
      <w:r w:rsidRPr="07AB819B" w:rsidR="049931A4">
        <w:rPr>
          <w:rFonts w:ascii="Times New Roman" w:hAnsi="Times New Roman" w:eastAsia="Times New Roman" w:cs="Times New Roman"/>
        </w:rPr>
        <w:t>/magnetic</w:t>
      </w:r>
      <w:r w:rsidRPr="07AB819B">
        <w:rPr>
          <w:rFonts w:ascii="Times New Roman" w:hAnsi="Times New Roman" w:eastAsia="Times New Roman" w:cs="Times New Roman"/>
        </w:rPr>
        <w:t xml:space="preserve"> mold over their nose and </w:t>
      </w:r>
      <w:r w:rsidRPr="07AB819B" w:rsidR="200D3755">
        <w:rPr>
          <w:rFonts w:ascii="Times New Roman" w:hAnsi="Times New Roman" w:eastAsia="Times New Roman" w:cs="Times New Roman"/>
        </w:rPr>
        <w:t xml:space="preserve">cheeks.  Next </w:t>
      </w:r>
      <w:r w:rsidRPr="07AB819B" w:rsidR="7AE9EF23">
        <w:rPr>
          <w:rFonts w:ascii="Times New Roman" w:hAnsi="Times New Roman" w:eastAsia="Times New Roman" w:cs="Times New Roman"/>
        </w:rPr>
        <w:t xml:space="preserve">a mask of the consumers choice will be placed over their face.  Finally, the second set of magnets will be placed over the mask to </w:t>
      </w:r>
      <w:r w:rsidRPr="07AB819B" w:rsidR="1CAE252C">
        <w:rPr>
          <w:rFonts w:ascii="Times New Roman" w:hAnsi="Times New Roman" w:eastAsia="Times New Roman" w:cs="Times New Roman"/>
        </w:rPr>
        <w:t>secure the seal between mask and silicone/magnetic mold.</w:t>
      </w:r>
    </w:p>
    <w:p w:rsidR="3670D845" w:rsidP="07AB819B" w:rsidRDefault="3670D845" w14:paraId="70433BE7" w14:textId="33EAC7A1">
      <w:pPr>
        <w:pStyle w:val="ListParagraph"/>
        <w:numPr>
          <w:ilvl w:val="0"/>
          <w:numId w:val="3"/>
        </w:numPr>
        <w:rPr>
          <w:rFonts w:ascii="Times New Roman" w:hAnsi="Times New Roman" w:eastAsia="Times New Roman" w:cs="Times New Roman"/>
          <w:b/>
          <w:bCs/>
        </w:rPr>
      </w:pPr>
      <w:r w:rsidRPr="07AB819B">
        <w:rPr>
          <w:rFonts w:ascii="Times New Roman" w:hAnsi="Times New Roman" w:eastAsia="Times New Roman" w:cs="Times New Roman"/>
          <w:b/>
          <w:bCs/>
        </w:rPr>
        <w:t>Critical Product Assumptions</w:t>
      </w:r>
    </w:p>
    <w:p w:rsidR="3EEC254D" w:rsidP="07AB819B" w:rsidRDefault="3EEC254D" w14:paraId="1E37EA07" w14:textId="20070F8F">
      <w:pPr>
        <w:ind w:firstLine="720"/>
        <w:jc w:val="both"/>
        <w:rPr>
          <w:rFonts w:ascii="Times New Roman" w:hAnsi="Times New Roman" w:eastAsia="Times New Roman" w:cs="Times New Roman"/>
        </w:rPr>
      </w:pPr>
      <w:r w:rsidRPr="07AB819B">
        <w:rPr>
          <w:rFonts w:ascii="Times New Roman" w:hAnsi="Times New Roman" w:eastAsia="Times New Roman" w:cs="Times New Roman"/>
        </w:rPr>
        <w:t>A critical product assumption is that all the pieces of the apparatus will stick together properly</w:t>
      </w:r>
      <w:r w:rsidRPr="07AB819B" w:rsidR="24B7697B">
        <w:rPr>
          <w:rFonts w:ascii="Times New Roman" w:hAnsi="Times New Roman" w:eastAsia="Times New Roman" w:cs="Times New Roman"/>
        </w:rPr>
        <w:t xml:space="preserve"> without having any gaps for air and moisture to </w:t>
      </w:r>
      <w:r w:rsidRPr="07AB819B" w:rsidR="50B104FB">
        <w:rPr>
          <w:rFonts w:ascii="Times New Roman" w:hAnsi="Times New Roman" w:eastAsia="Times New Roman" w:cs="Times New Roman"/>
        </w:rPr>
        <w:t>form on the</w:t>
      </w:r>
      <w:r w:rsidRPr="07AB819B" w:rsidR="24B7697B">
        <w:rPr>
          <w:rFonts w:ascii="Times New Roman" w:hAnsi="Times New Roman" w:eastAsia="Times New Roman" w:cs="Times New Roman"/>
        </w:rPr>
        <w:t xml:space="preserve"> users</w:t>
      </w:r>
      <w:r w:rsidRPr="07AB819B" w:rsidR="46174558">
        <w:rPr>
          <w:rFonts w:ascii="Times New Roman" w:hAnsi="Times New Roman" w:eastAsia="Times New Roman" w:cs="Times New Roman"/>
        </w:rPr>
        <w:t>’</w:t>
      </w:r>
      <w:r w:rsidRPr="07AB819B" w:rsidR="24B7697B">
        <w:rPr>
          <w:rFonts w:ascii="Times New Roman" w:hAnsi="Times New Roman" w:eastAsia="Times New Roman" w:cs="Times New Roman"/>
        </w:rPr>
        <w:t xml:space="preserve"> glasses. </w:t>
      </w:r>
      <w:r w:rsidRPr="07AB819B" w:rsidR="5374FFFB">
        <w:rPr>
          <w:rFonts w:ascii="Times New Roman" w:hAnsi="Times New Roman" w:eastAsia="Times New Roman" w:cs="Times New Roman"/>
        </w:rPr>
        <w:t>This assumption was important as if all materials do not stick to the face and mold to the face properly the produc</w:t>
      </w:r>
      <w:r w:rsidRPr="07AB819B" w:rsidR="70A72293">
        <w:rPr>
          <w:rFonts w:ascii="Times New Roman" w:hAnsi="Times New Roman" w:eastAsia="Times New Roman" w:cs="Times New Roman"/>
        </w:rPr>
        <w:t>t</w:t>
      </w:r>
      <w:r w:rsidRPr="07AB819B" w:rsidR="5374FFFB">
        <w:rPr>
          <w:rFonts w:ascii="Times New Roman" w:hAnsi="Times New Roman" w:eastAsia="Times New Roman" w:cs="Times New Roman"/>
        </w:rPr>
        <w:t xml:space="preserve"> would not </w:t>
      </w:r>
      <w:r w:rsidRPr="07AB819B" w:rsidR="2C202F37">
        <w:rPr>
          <w:rFonts w:ascii="Times New Roman" w:hAnsi="Times New Roman" w:eastAsia="Times New Roman" w:cs="Times New Roman"/>
        </w:rPr>
        <w:t>achieve</w:t>
      </w:r>
      <w:r w:rsidRPr="07AB819B" w:rsidR="5374FFFB">
        <w:rPr>
          <w:rFonts w:ascii="Times New Roman" w:hAnsi="Times New Roman" w:eastAsia="Times New Roman" w:cs="Times New Roman"/>
        </w:rPr>
        <w:t xml:space="preserve"> its goal of keeping the user</w:t>
      </w:r>
      <w:r w:rsidRPr="07AB819B" w:rsidR="0CE1E3D8">
        <w:rPr>
          <w:rFonts w:ascii="Times New Roman" w:hAnsi="Times New Roman" w:eastAsia="Times New Roman" w:cs="Times New Roman"/>
        </w:rPr>
        <w:t>’</w:t>
      </w:r>
      <w:r w:rsidRPr="07AB819B" w:rsidR="5374FFFB">
        <w:rPr>
          <w:rFonts w:ascii="Times New Roman" w:hAnsi="Times New Roman" w:eastAsia="Times New Roman" w:cs="Times New Roman"/>
        </w:rPr>
        <w:t>s gla</w:t>
      </w:r>
      <w:r w:rsidRPr="07AB819B" w:rsidR="39B0F4F2">
        <w:rPr>
          <w:rFonts w:ascii="Times New Roman" w:hAnsi="Times New Roman" w:eastAsia="Times New Roman" w:cs="Times New Roman"/>
        </w:rPr>
        <w:t xml:space="preserve">sses from fogging. </w:t>
      </w:r>
      <w:r w:rsidRPr="07AB819B" w:rsidR="4FF9952C">
        <w:rPr>
          <w:rFonts w:ascii="Times New Roman" w:hAnsi="Times New Roman" w:eastAsia="Times New Roman" w:cs="Times New Roman"/>
        </w:rPr>
        <w:t>This critical assumption was tested in the first prototype because if the materials did not adhere and all the pieces could not properly fit together then the product would not be able to achieve its g</w:t>
      </w:r>
      <w:r w:rsidRPr="07AB819B" w:rsidR="2BA2D75C">
        <w:rPr>
          <w:rFonts w:ascii="Times New Roman" w:hAnsi="Times New Roman" w:eastAsia="Times New Roman" w:cs="Times New Roman"/>
        </w:rPr>
        <w:t xml:space="preserve">oals and the team would have to go back to </w:t>
      </w:r>
      <w:r w:rsidRPr="07AB819B" w:rsidR="55626D01">
        <w:rPr>
          <w:rFonts w:ascii="Times New Roman" w:hAnsi="Times New Roman" w:eastAsia="Times New Roman" w:cs="Times New Roman"/>
        </w:rPr>
        <w:t>generating solutions step of the design process cycle.</w:t>
      </w:r>
    </w:p>
    <w:p w:rsidR="6C8BB2C8" w:rsidP="07AB819B" w:rsidRDefault="6C8BB2C8" w14:paraId="1E66FC7C" w14:textId="4FF69225">
      <w:pPr>
        <w:pStyle w:val="ListParagraph"/>
        <w:numPr>
          <w:ilvl w:val="0"/>
          <w:numId w:val="3"/>
        </w:numPr>
        <w:rPr>
          <w:rFonts w:ascii="Times New Roman" w:hAnsi="Times New Roman" w:eastAsia="Times New Roman" w:cs="Times New Roman"/>
          <w:b/>
          <w:bCs/>
        </w:rPr>
      </w:pPr>
      <w:r w:rsidRPr="07AB819B">
        <w:rPr>
          <w:rFonts w:ascii="Times New Roman" w:hAnsi="Times New Roman" w:eastAsia="Times New Roman" w:cs="Times New Roman"/>
          <w:b/>
          <w:bCs/>
        </w:rPr>
        <w:t>Prototypes</w:t>
      </w:r>
    </w:p>
    <w:p w:rsidR="1E60297F" w:rsidP="07AB819B" w:rsidRDefault="32096DC0" w14:paraId="3462DA33" w14:textId="0790D154">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first prototype was created </w:t>
      </w:r>
      <w:r w:rsidRPr="07AB819B" w:rsidR="1E3D3E3A">
        <w:rPr>
          <w:rFonts w:ascii="Times New Roman" w:hAnsi="Times New Roman" w:eastAsia="Times New Roman" w:cs="Times New Roman"/>
        </w:rPr>
        <w:t>to test the critical assumption. Based on the detailed designs produced for each part/</w:t>
      </w:r>
      <w:r w:rsidRPr="07AB819B" w:rsidR="5C735AC1">
        <w:rPr>
          <w:rFonts w:ascii="Times New Roman" w:hAnsi="Times New Roman" w:eastAsia="Times New Roman" w:cs="Times New Roman"/>
        </w:rPr>
        <w:t>subsystem</w:t>
      </w:r>
      <w:r w:rsidRPr="07AB819B" w:rsidR="1E3D3E3A">
        <w:rPr>
          <w:rFonts w:ascii="Times New Roman" w:hAnsi="Times New Roman" w:eastAsia="Times New Roman" w:cs="Times New Roman"/>
        </w:rPr>
        <w:t xml:space="preserve"> the overall fit and seals between the components were tested and evaluated in the first prototype. </w:t>
      </w:r>
      <w:r w:rsidRPr="07AB819B" w:rsidR="4BBD75A9">
        <w:rPr>
          <w:rFonts w:ascii="Times New Roman" w:hAnsi="Times New Roman" w:eastAsia="Times New Roman" w:cs="Times New Roman"/>
        </w:rPr>
        <w:t>The first prototype was also designed in order to better communicate the concept of</w:t>
      </w:r>
      <w:r w:rsidRPr="07AB819B" w:rsidR="5938F302">
        <w:rPr>
          <w:rFonts w:ascii="Times New Roman" w:hAnsi="Times New Roman" w:eastAsia="Times New Roman" w:cs="Times New Roman"/>
        </w:rPr>
        <w:t xml:space="preserve"> the design to the client. </w:t>
      </w:r>
      <w:r w:rsidRPr="07AB819B" w:rsidR="6BE8840C">
        <w:rPr>
          <w:rFonts w:ascii="Times New Roman" w:hAnsi="Times New Roman" w:eastAsia="Times New Roman" w:cs="Times New Roman"/>
        </w:rPr>
        <w:t>During</w:t>
      </w:r>
      <w:r w:rsidRPr="07AB819B" w:rsidR="5938F302">
        <w:rPr>
          <w:rFonts w:ascii="Times New Roman" w:hAnsi="Times New Roman" w:eastAsia="Times New Roman" w:cs="Times New Roman"/>
        </w:rPr>
        <w:t xml:space="preserve"> the client meeting it had been difficult for the client to clearly </w:t>
      </w:r>
      <w:r w:rsidRPr="07AB819B" w:rsidR="55F84BF8">
        <w:rPr>
          <w:rFonts w:ascii="Times New Roman" w:hAnsi="Times New Roman" w:eastAsia="Times New Roman" w:cs="Times New Roman"/>
        </w:rPr>
        <w:t>visualize</w:t>
      </w:r>
      <w:r w:rsidRPr="07AB819B" w:rsidR="5938F302">
        <w:rPr>
          <w:rFonts w:ascii="Times New Roman" w:hAnsi="Times New Roman" w:eastAsia="Times New Roman" w:cs="Times New Roman"/>
        </w:rPr>
        <w:t xml:space="preserve"> the concept, creating this first prototype would assist in communicating the </w:t>
      </w:r>
      <w:r w:rsidRPr="07AB819B" w:rsidR="0A363F0C">
        <w:rPr>
          <w:rFonts w:ascii="Times New Roman" w:hAnsi="Times New Roman" w:eastAsia="Times New Roman" w:cs="Times New Roman"/>
        </w:rPr>
        <w:t>proposed</w:t>
      </w:r>
      <w:r w:rsidRPr="07AB819B" w:rsidR="5938F302">
        <w:rPr>
          <w:rFonts w:ascii="Times New Roman" w:hAnsi="Times New Roman" w:eastAsia="Times New Roman" w:cs="Times New Roman"/>
        </w:rPr>
        <w:t xml:space="preserve"> solution to the client </w:t>
      </w:r>
    </w:p>
    <w:p w:rsidR="1E60297F" w:rsidP="00BD0800" w:rsidRDefault="5DA96E8F" w14:paraId="31BC9731" w14:textId="33E1BFCA">
      <w:pPr>
        <w:ind w:firstLine="720"/>
        <w:jc w:val="center"/>
      </w:pPr>
      <w:r w:rsidR="5DA96E8F">
        <w:drawing>
          <wp:inline wp14:editId="0553EBB6" wp14:anchorId="4FB37441">
            <wp:extent cx="1314196" cy="1176655"/>
            <wp:effectExtent l="0" t="7620" r="0" b="0"/>
            <wp:docPr id="1879568482" name="Picture 1879568482" title=""/>
            <wp:cNvGraphicFramePr>
              <a:graphicFrameLocks noChangeAspect="1"/>
            </wp:cNvGraphicFramePr>
            <a:graphic>
              <a:graphicData uri="http://schemas.openxmlformats.org/drawingml/2006/picture">
                <pic:pic>
                  <pic:nvPicPr>
                    <pic:cNvPr id="0" name="Picture 1879568482"/>
                    <pic:cNvPicPr/>
                  </pic:nvPicPr>
                  <pic:blipFill>
                    <a:blip r:embed="R57ed1727cf7a4249">
                      <a:extLst xmlns:a="http://schemas.openxmlformats.org/drawingml/2006/main">
                        <a:ext uri="{28A0092B-C50C-407E-A947-70E740481C1C}">
                          <a14:useLocalDpi xmlns:a14="http://schemas.microsoft.com/office/drawing/2010/main" val="0"/>
                        </a:ext>
                      </a:extLst>
                    </a:blip>
                    <a:stretch>
                      <a:fillRect/>
                    </a:stretch>
                  </pic:blipFill>
                  <pic:spPr>
                    <a:xfrm rot="5400000" flipH="0" flipV="0">
                      <a:off x="0" y="0"/>
                      <a:ext cx="1314196" cy="1176655"/>
                    </a:xfrm>
                    <a:prstGeom prst="rect">
                      <a:avLst/>
                    </a:prstGeom>
                  </pic:spPr>
                </pic:pic>
              </a:graphicData>
            </a:graphic>
          </wp:inline>
        </w:drawing>
      </w:r>
      <w:r w:rsidR="76BA757C">
        <w:drawing>
          <wp:inline wp14:editId="4D12D0A1" wp14:anchorId="42D89385">
            <wp:extent cx="1837690" cy="1336133"/>
            <wp:effectExtent l="0" t="0" r="0" b="0"/>
            <wp:docPr id="1019770874" name="Picture 1019770874" title=""/>
            <wp:cNvGraphicFramePr>
              <a:graphicFrameLocks noChangeAspect="1"/>
            </wp:cNvGraphicFramePr>
            <a:graphic>
              <a:graphicData uri="http://schemas.openxmlformats.org/drawingml/2006/picture">
                <pic:pic>
                  <pic:nvPicPr>
                    <pic:cNvPr id="0" name="Picture 1019770874"/>
                    <pic:cNvPicPr/>
                  </pic:nvPicPr>
                  <pic:blipFill>
                    <a:blip r:embed="R0fe4285ebb0f406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37690" cy="1336133"/>
                    </a:xfrm>
                    <a:prstGeom prst="rect">
                      <a:avLst/>
                    </a:prstGeom>
                  </pic:spPr>
                </pic:pic>
              </a:graphicData>
            </a:graphic>
          </wp:inline>
        </w:drawing>
      </w:r>
      <w:r w:rsidR="76BA757C">
        <w:drawing>
          <wp:inline wp14:editId="13404633" wp14:anchorId="2F556626">
            <wp:extent cx="1337335" cy="1191895"/>
            <wp:effectExtent l="0" t="3493" r="0" b="0"/>
            <wp:docPr id="1883574602" name="Picture 1883574602" title=""/>
            <wp:cNvGraphicFramePr>
              <a:graphicFrameLocks noChangeAspect="1"/>
            </wp:cNvGraphicFramePr>
            <a:graphic>
              <a:graphicData uri="http://schemas.openxmlformats.org/drawingml/2006/picture">
                <pic:pic>
                  <pic:nvPicPr>
                    <pic:cNvPr id="0" name="Picture 1883574602"/>
                    <pic:cNvPicPr/>
                  </pic:nvPicPr>
                  <pic:blipFill>
                    <a:blip r:embed="R051880da1c9c433a">
                      <a:extLst xmlns:a="http://schemas.openxmlformats.org/drawingml/2006/main">
                        <a:ext uri="{28A0092B-C50C-407E-A947-70E740481C1C}">
                          <a14:useLocalDpi xmlns:a14="http://schemas.microsoft.com/office/drawing/2010/main" val="0"/>
                        </a:ext>
                      </a:extLst>
                    </a:blip>
                    <a:stretch>
                      <a:fillRect/>
                    </a:stretch>
                  </pic:blipFill>
                  <pic:spPr>
                    <a:xfrm rot="5400000" flipH="0" flipV="0">
                      <a:off x="0" y="0"/>
                      <a:ext cx="1337335" cy="1191895"/>
                    </a:xfrm>
                    <a:prstGeom prst="rect">
                      <a:avLst/>
                    </a:prstGeom>
                  </pic:spPr>
                </pic:pic>
              </a:graphicData>
            </a:graphic>
          </wp:inline>
        </w:drawing>
      </w:r>
    </w:p>
    <w:p w:rsidR="1E60297F" w:rsidP="07AB819B" w:rsidRDefault="67CB4072" w14:paraId="3D1E8444" w14:textId="4E43F2D3">
      <w:pPr>
        <w:ind w:firstLine="720"/>
        <w:jc w:val="center"/>
        <w:rPr>
          <w:rFonts w:ascii="Times New Roman" w:hAnsi="Times New Roman" w:eastAsia="Times New Roman" w:cs="Times New Roman"/>
        </w:rPr>
      </w:pPr>
      <w:r w:rsidRPr="07AB819B">
        <w:rPr>
          <w:rFonts w:ascii="Times New Roman" w:hAnsi="Times New Roman" w:eastAsia="Times New Roman" w:cs="Times New Roman"/>
          <w:b/>
          <w:bCs/>
        </w:rPr>
        <w:t xml:space="preserve">Figure </w:t>
      </w:r>
      <w:r w:rsidRPr="07AB819B" w:rsidR="08057EC0">
        <w:rPr>
          <w:rFonts w:ascii="Times New Roman" w:hAnsi="Times New Roman" w:eastAsia="Times New Roman" w:cs="Times New Roman"/>
          <w:b/>
          <w:bCs/>
        </w:rPr>
        <w:t>3</w:t>
      </w:r>
      <w:r w:rsidRPr="07AB819B">
        <w:rPr>
          <w:rFonts w:ascii="Times New Roman" w:hAnsi="Times New Roman" w:eastAsia="Times New Roman" w:cs="Times New Roman"/>
          <w:b/>
          <w:bCs/>
        </w:rPr>
        <w:t xml:space="preserve">: </w:t>
      </w:r>
      <w:r w:rsidRPr="07AB819B">
        <w:rPr>
          <w:rFonts w:ascii="Times New Roman" w:hAnsi="Times New Roman" w:eastAsia="Times New Roman" w:cs="Times New Roman"/>
        </w:rPr>
        <w:t>Views of the first part/subsystem in the prototype</w:t>
      </w:r>
    </w:p>
    <w:p w:rsidR="1E60297F" w:rsidP="07AB819B" w:rsidRDefault="170C183A" w14:paraId="073EC5B4" w14:textId="12B3182C">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prototype was first used to test the adhesiveness of the silicone adhesive, this was first tested on the skin of the group member then it was placed on a Styrofoam dummy to continue the testing process. The silicone proved to adhere to the face perfectly with no gaps, this would therefore create a good seal to prevent fogging once the mask was seamlessly attached to this piece. The silicone piece also included a wire inside to keep it molded to the face shape.  </w:t>
      </w:r>
    </w:p>
    <w:p w:rsidR="1E60297F" w:rsidP="00BD0800" w:rsidRDefault="1771B862" w14:paraId="2BB0BAD3" w14:textId="21FAAD90">
      <w:pPr>
        <w:ind w:firstLine="720"/>
        <w:jc w:val="center"/>
      </w:pPr>
      <w:r w:rsidR="1771B862">
        <w:drawing>
          <wp:inline wp14:editId="5D3BA299" wp14:anchorId="79B05A87">
            <wp:extent cx="1634046" cy="1225535"/>
            <wp:effectExtent l="0" t="204256" r="0" b="204256"/>
            <wp:docPr id="1335821073" name="Picture 1335821073" title=""/>
            <wp:cNvGraphicFramePr>
              <a:graphicFrameLocks noChangeAspect="1"/>
            </wp:cNvGraphicFramePr>
            <a:graphic>
              <a:graphicData uri="http://schemas.openxmlformats.org/drawingml/2006/picture">
                <pic:pic>
                  <pic:nvPicPr>
                    <pic:cNvPr id="0" name="Picture 1335821073"/>
                    <pic:cNvPicPr/>
                  </pic:nvPicPr>
                  <pic:blipFill>
                    <a:blip r:embed="R24664dfda11043f0">
                      <a:extLst xmlns:a="http://schemas.openxmlformats.org/drawingml/2006/main">
                        <a:ext uri="{28A0092B-C50C-407E-A947-70E740481C1C}">
                          <a14:useLocalDpi xmlns:a14="http://schemas.microsoft.com/office/drawing/2010/main" val="0"/>
                        </a:ext>
                      </a:extLst>
                    </a:blip>
                    <a:stretch>
                      <a:fillRect/>
                    </a:stretch>
                  </pic:blipFill>
                  <pic:spPr>
                    <a:xfrm rot="5400000" flipH="0" flipV="0">
                      <a:off x="0" y="0"/>
                      <a:ext cx="1634046" cy="1225535"/>
                    </a:xfrm>
                    <a:prstGeom prst="rect">
                      <a:avLst/>
                    </a:prstGeom>
                  </pic:spPr>
                </pic:pic>
              </a:graphicData>
            </a:graphic>
          </wp:inline>
        </w:drawing>
      </w:r>
      <w:r w:rsidR="30329D2F">
        <w:drawing>
          <wp:inline wp14:editId="2110C854" wp14:anchorId="62BB9979">
            <wp:extent cx="1619250" cy="1214438"/>
            <wp:effectExtent l="0" t="202406" r="0" b="202406"/>
            <wp:docPr id="1586829058" name="Picture 1586829058" title=""/>
            <wp:cNvGraphicFramePr>
              <a:graphicFrameLocks noChangeAspect="1"/>
            </wp:cNvGraphicFramePr>
            <a:graphic>
              <a:graphicData uri="http://schemas.openxmlformats.org/drawingml/2006/picture">
                <pic:pic>
                  <pic:nvPicPr>
                    <pic:cNvPr id="0" name="Picture 1586829058"/>
                    <pic:cNvPicPr/>
                  </pic:nvPicPr>
                  <pic:blipFill>
                    <a:blip r:embed="R9478486755754145">
                      <a:extLst xmlns:a="http://schemas.openxmlformats.org/drawingml/2006/main">
                        <a:ext uri="{28A0092B-C50C-407E-A947-70E740481C1C}">
                          <a14:useLocalDpi xmlns:a14="http://schemas.microsoft.com/office/drawing/2010/main" val="0"/>
                        </a:ext>
                      </a:extLst>
                    </a:blip>
                    <a:stretch>
                      <a:fillRect/>
                    </a:stretch>
                  </pic:blipFill>
                  <pic:spPr>
                    <a:xfrm rot="5400000" flipH="0" flipV="0">
                      <a:off x="0" y="0"/>
                      <a:ext cx="1619250" cy="1214438"/>
                    </a:xfrm>
                    <a:prstGeom prst="rect">
                      <a:avLst/>
                    </a:prstGeom>
                  </pic:spPr>
                </pic:pic>
              </a:graphicData>
            </a:graphic>
          </wp:inline>
        </w:drawing>
      </w:r>
      <w:r w:rsidR="7B207D06">
        <w:drawing>
          <wp:inline wp14:editId="27C18B91" wp14:anchorId="2DE71DB0">
            <wp:extent cx="1619250" cy="1214438"/>
            <wp:effectExtent l="0" t="202406" r="0" b="202406"/>
            <wp:docPr id="163051115" name="Picture 163051115" title=""/>
            <wp:cNvGraphicFramePr>
              <a:graphicFrameLocks noChangeAspect="1"/>
            </wp:cNvGraphicFramePr>
            <a:graphic>
              <a:graphicData uri="http://schemas.openxmlformats.org/drawingml/2006/picture">
                <pic:pic>
                  <pic:nvPicPr>
                    <pic:cNvPr id="0" name="Picture 163051115"/>
                    <pic:cNvPicPr/>
                  </pic:nvPicPr>
                  <pic:blipFill>
                    <a:blip r:embed="R0e6929917f1a4398">
                      <a:extLst xmlns:a="http://schemas.openxmlformats.org/drawingml/2006/main">
                        <a:ext uri="{28A0092B-C50C-407E-A947-70E740481C1C}">
                          <a14:useLocalDpi xmlns:a14="http://schemas.microsoft.com/office/drawing/2010/main" val="0"/>
                        </a:ext>
                      </a:extLst>
                    </a:blip>
                    <a:stretch>
                      <a:fillRect/>
                    </a:stretch>
                  </pic:blipFill>
                  <pic:spPr>
                    <a:xfrm rot="5400000" flipH="0" flipV="0">
                      <a:off x="0" y="0"/>
                      <a:ext cx="1619250" cy="1214438"/>
                    </a:xfrm>
                    <a:prstGeom prst="rect">
                      <a:avLst/>
                    </a:prstGeom>
                  </pic:spPr>
                </pic:pic>
              </a:graphicData>
            </a:graphic>
          </wp:inline>
        </w:drawing>
      </w:r>
    </w:p>
    <w:p w:rsidR="1E60297F" w:rsidP="07AB819B" w:rsidRDefault="33C1DCCC" w14:paraId="2E528694" w14:textId="401E5D1A">
      <w:pPr>
        <w:ind w:firstLine="720"/>
        <w:jc w:val="center"/>
        <w:rPr>
          <w:rFonts w:ascii="Times New Roman" w:hAnsi="Times New Roman" w:eastAsia="Times New Roman" w:cs="Times New Roman"/>
        </w:rPr>
      </w:pPr>
      <w:r w:rsidRPr="07AB819B">
        <w:rPr>
          <w:rFonts w:ascii="Times New Roman" w:hAnsi="Times New Roman" w:eastAsia="Times New Roman" w:cs="Times New Roman"/>
          <w:b/>
          <w:bCs/>
        </w:rPr>
        <w:t xml:space="preserve">Figure </w:t>
      </w:r>
      <w:r w:rsidRPr="07AB819B" w:rsidR="635E59FC">
        <w:rPr>
          <w:rFonts w:ascii="Times New Roman" w:hAnsi="Times New Roman" w:eastAsia="Times New Roman" w:cs="Times New Roman"/>
          <w:b/>
          <w:bCs/>
        </w:rPr>
        <w:t>4</w:t>
      </w:r>
      <w:r w:rsidRPr="07AB819B">
        <w:rPr>
          <w:rFonts w:ascii="Times New Roman" w:hAnsi="Times New Roman" w:eastAsia="Times New Roman" w:cs="Times New Roman"/>
          <w:b/>
          <w:bCs/>
        </w:rPr>
        <w:t xml:space="preserve">: </w:t>
      </w:r>
      <w:r w:rsidRPr="07AB819B">
        <w:rPr>
          <w:rFonts w:ascii="Times New Roman" w:hAnsi="Times New Roman" w:eastAsia="Times New Roman" w:cs="Times New Roman"/>
        </w:rPr>
        <w:t xml:space="preserve">Views of the overall prototype and part two </w:t>
      </w:r>
    </w:p>
    <w:p w:rsidR="1E60297F" w:rsidP="07AB819B" w:rsidRDefault="25371DEB" w14:paraId="280B1DA2" w14:textId="7338EA45">
      <w:pPr>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second portion that was tested was the use of the magnets to stick the mask </w:t>
      </w:r>
      <w:r w:rsidRPr="07AB819B" w:rsidR="3BAB7F72">
        <w:rPr>
          <w:rFonts w:ascii="Times New Roman" w:hAnsi="Times New Roman" w:eastAsia="Times New Roman" w:cs="Times New Roman"/>
        </w:rPr>
        <w:t>together. This is an example of alpha testing, meaning it is testing occurs within the group.</w:t>
      </w:r>
      <w:r w:rsidRPr="07AB819B">
        <w:rPr>
          <w:rFonts w:ascii="Times New Roman" w:hAnsi="Times New Roman" w:eastAsia="Times New Roman" w:cs="Times New Roman"/>
        </w:rPr>
        <w:t xml:space="preserve"> This concept was being tested for functionality. </w:t>
      </w:r>
      <w:r w:rsidRPr="07AB819B" w:rsidR="5CD60E9D">
        <w:rPr>
          <w:rFonts w:ascii="Times New Roman" w:hAnsi="Times New Roman" w:eastAsia="Times New Roman" w:cs="Times New Roman"/>
        </w:rPr>
        <w:t xml:space="preserve">Due to limited materials the test was mainly to </w:t>
      </w:r>
      <w:r w:rsidRPr="07AB819B" w:rsidR="387F50CD">
        <w:rPr>
          <w:rFonts w:ascii="Times New Roman" w:hAnsi="Times New Roman" w:eastAsia="Times New Roman" w:cs="Times New Roman"/>
        </w:rPr>
        <w:t>see</w:t>
      </w:r>
      <w:r w:rsidRPr="07AB819B" w:rsidR="5CD60E9D">
        <w:rPr>
          <w:rFonts w:ascii="Times New Roman" w:hAnsi="Times New Roman" w:eastAsia="Times New Roman" w:cs="Times New Roman"/>
        </w:rPr>
        <w:t xml:space="preserve"> if the magnetic layers would stick together and hold the mask and all other pieces </w:t>
      </w:r>
      <w:r w:rsidRPr="07AB819B" w:rsidR="4AAAAFB5">
        <w:rPr>
          <w:rFonts w:ascii="Times New Roman" w:hAnsi="Times New Roman" w:eastAsia="Times New Roman" w:cs="Times New Roman"/>
        </w:rPr>
        <w:t>securely</w:t>
      </w:r>
      <w:r w:rsidRPr="07AB819B" w:rsidR="5CD60E9D">
        <w:rPr>
          <w:rFonts w:ascii="Times New Roman" w:hAnsi="Times New Roman" w:eastAsia="Times New Roman" w:cs="Times New Roman"/>
        </w:rPr>
        <w:t xml:space="preserve"> in place. As seen in the figures above this prototype was successful in </w:t>
      </w:r>
      <w:r w:rsidRPr="07AB819B" w:rsidR="2CE83817">
        <w:rPr>
          <w:rFonts w:ascii="Times New Roman" w:hAnsi="Times New Roman" w:eastAsia="Times New Roman" w:cs="Times New Roman"/>
        </w:rPr>
        <w:t>modeling</w:t>
      </w:r>
      <w:r w:rsidRPr="07AB819B" w:rsidR="5CD60E9D">
        <w:rPr>
          <w:rFonts w:ascii="Times New Roman" w:hAnsi="Times New Roman" w:eastAsia="Times New Roman" w:cs="Times New Roman"/>
        </w:rPr>
        <w:t xml:space="preserve"> these functions. </w:t>
      </w:r>
    </w:p>
    <w:p w:rsidR="1E60297F" w:rsidP="07AB819B" w:rsidRDefault="6590428C" w14:paraId="3C29F415" w14:textId="142AB504">
      <w:pPr>
        <w:pStyle w:val="ListParagraph"/>
        <w:numPr>
          <w:ilvl w:val="0"/>
          <w:numId w:val="3"/>
        </w:numPr>
        <w:rPr>
          <w:b/>
          <w:bCs/>
        </w:rPr>
      </w:pPr>
      <w:r w:rsidRPr="07AB819B">
        <w:rPr>
          <w:rFonts w:ascii="Times New Roman" w:hAnsi="Times New Roman" w:eastAsia="Times New Roman" w:cs="Times New Roman"/>
          <w:b/>
          <w:bCs/>
        </w:rPr>
        <w:t>Bill of Materials (BOM)</w:t>
      </w:r>
    </w:p>
    <w:p w:rsidR="1E60297F" w:rsidP="07AB819B" w:rsidRDefault="2AD63450" w14:paraId="074B6368" w14:textId="1C34A03B">
      <w:pPr>
        <w:ind w:firstLine="720"/>
        <w:jc w:val="both"/>
        <w:rPr>
          <w:rFonts w:ascii="Times New Roman" w:hAnsi="Times New Roman" w:eastAsia="Times New Roman" w:cs="Times New Roman"/>
        </w:rPr>
      </w:pPr>
      <w:r w:rsidRPr="07AB819B">
        <w:rPr>
          <w:rFonts w:ascii="Times New Roman" w:hAnsi="Times New Roman" w:eastAsia="Times New Roman" w:cs="Times New Roman"/>
        </w:rPr>
        <w:t>The bill of materials (BOM) was created in order to determine the cost of developing the product and to ensure that the team remains on budget. In the B</w:t>
      </w:r>
      <w:r w:rsidRPr="07AB819B" w:rsidR="6FCC466D">
        <w:rPr>
          <w:rFonts w:ascii="Times New Roman" w:hAnsi="Times New Roman" w:eastAsia="Times New Roman" w:cs="Times New Roman"/>
        </w:rPr>
        <w:t>OM the materials were identified as well as the base cost and any additional cots such as tax and shipping and handling.</w:t>
      </w:r>
    </w:p>
    <w:p w:rsidR="1E60297F" w:rsidP="07AB819B" w:rsidRDefault="6FCC466D" w14:paraId="4FD4FEA1" w14:textId="3AE4C229">
      <w:pPr>
        <w:jc w:val="center"/>
        <w:rPr>
          <w:rFonts w:ascii="Times New Roman" w:hAnsi="Times New Roman" w:eastAsia="Times New Roman" w:cs="Times New Roman"/>
        </w:rPr>
      </w:pPr>
      <w:r w:rsidRPr="07AB819B">
        <w:rPr>
          <w:rFonts w:ascii="Times New Roman" w:hAnsi="Times New Roman" w:eastAsia="Times New Roman" w:cs="Times New Roman"/>
          <w:b/>
          <w:bCs/>
        </w:rPr>
        <w:t xml:space="preserve">Table 1: </w:t>
      </w:r>
      <w:r w:rsidRPr="07AB819B">
        <w:rPr>
          <w:rFonts w:ascii="Times New Roman" w:hAnsi="Times New Roman" w:eastAsia="Times New Roman" w:cs="Times New Roman"/>
        </w:rPr>
        <w:t xml:space="preserve">Bill of materials </w:t>
      </w:r>
    </w:p>
    <w:tbl>
      <w:tblPr>
        <w:tblStyle w:val="TableGrid"/>
        <w:tblW w:w="0" w:type="auto"/>
        <w:tblLayout w:type="fixed"/>
        <w:tblLook w:val="06A0" w:firstRow="1" w:lastRow="0" w:firstColumn="1" w:lastColumn="0" w:noHBand="1" w:noVBand="1"/>
      </w:tblPr>
      <w:tblGrid>
        <w:gridCol w:w="1872"/>
        <w:gridCol w:w="1872"/>
        <w:gridCol w:w="1872"/>
        <w:gridCol w:w="1872"/>
        <w:gridCol w:w="1872"/>
      </w:tblGrid>
      <w:tr w:rsidR="07AB819B" w:rsidTr="2A6BC1B2" w14:paraId="7688A0C0" w14:textId="77777777">
        <w:tc>
          <w:tcPr>
            <w:tcW w:w="1872" w:type="dxa"/>
            <w:shd w:val="clear" w:color="auto" w:fill="D9E2F3" w:themeFill="accent1" w:themeFillTint="33"/>
            <w:tcMar/>
          </w:tcPr>
          <w:p w:rsidR="7A01FCE9" w:rsidP="07AB819B" w:rsidRDefault="7A01FCE9" w14:paraId="0ADC7863" w14:textId="3F379D66">
            <w:pPr>
              <w:rPr>
                <w:rFonts w:ascii="Times New Roman" w:hAnsi="Times New Roman" w:eastAsia="Times New Roman" w:cs="Times New Roman"/>
              </w:rPr>
            </w:pPr>
            <w:r w:rsidRPr="07AB819B">
              <w:rPr>
                <w:rFonts w:ascii="Times New Roman" w:hAnsi="Times New Roman" w:eastAsia="Times New Roman" w:cs="Times New Roman"/>
              </w:rPr>
              <w:t>Material</w:t>
            </w:r>
          </w:p>
        </w:tc>
        <w:tc>
          <w:tcPr>
            <w:tcW w:w="1872" w:type="dxa"/>
            <w:shd w:val="clear" w:color="auto" w:fill="D9E2F3" w:themeFill="accent1" w:themeFillTint="33"/>
            <w:tcMar/>
          </w:tcPr>
          <w:p w:rsidR="7A01FCE9" w:rsidP="07AB819B" w:rsidRDefault="7A01FCE9" w14:paraId="5689506C" w14:textId="62E310C6">
            <w:pPr>
              <w:rPr>
                <w:rFonts w:ascii="Times New Roman" w:hAnsi="Times New Roman" w:eastAsia="Times New Roman" w:cs="Times New Roman"/>
              </w:rPr>
            </w:pPr>
            <w:r w:rsidRPr="07AB819B">
              <w:rPr>
                <w:rFonts w:ascii="Times New Roman" w:hAnsi="Times New Roman" w:eastAsia="Times New Roman" w:cs="Times New Roman"/>
              </w:rPr>
              <w:t xml:space="preserve">Cost </w:t>
            </w:r>
          </w:p>
        </w:tc>
        <w:tc>
          <w:tcPr>
            <w:tcW w:w="1872" w:type="dxa"/>
            <w:shd w:val="clear" w:color="auto" w:fill="D9E2F3" w:themeFill="accent1" w:themeFillTint="33"/>
            <w:tcMar/>
          </w:tcPr>
          <w:p w:rsidR="7A01FCE9" w:rsidP="07AB819B" w:rsidRDefault="7A01FCE9" w14:paraId="7A759B41" w14:textId="4D210E86">
            <w:pPr>
              <w:rPr>
                <w:rFonts w:ascii="Times New Roman" w:hAnsi="Times New Roman" w:eastAsia="Times New Roman" w:cs="Times New Roman"/>
              </w:rPr>
            </w:pPr>
            <w:r w:rsidRPr="07AB819B">
              <w:rPr>
                <w:rFonts w:ascii="Times New Roman" w:hAnsi="Times New Roman" w:eastAsia="Times New Roman" w:cs="Times New Roman"/>
              </w:rPr>
              <w:t>Additional Costs</w:t>
            </w:r>
          </w:p>
        </w:tc>
        <w:tc>
          <w:tcPr>
            <w:tcW w:w="1872" w:type="dxa"/>
            <w:shd w:val="clear" w:color="auto" w:fill="D9E2F3" w:themeFill="accent1" w:themeFillTint="33"/>
            <w:tcMar/>
          </w:tcPr>
          <w:p w:rsidR="7A01FCE9" w:rsidP="07AB819B" w:rsidRDefault="7A01FCE9" w14:paraId="017AE7F3" w14:textId="081499CE">
            <w:pPr>
              <w:rPr>
                <w:rFonts w:ascii="Times New Roman" w:hAnsi="Times New Roman" w:eastAsia="Times New Roman" w:cs="Times New Roman"/>
              </w:rPr>
            </w:pPr>
            <w:r w:rsidRPr="07AB819B">
              <w:rPr>
                <w:rFonts w:ascii="Times New Roman" w:hAnsi="Times New Roman" w:eastAsia="Times New Roman" w:cs="Times New Roman"/>
              </w:rPr>
              <w:t>Use in Design</w:t>
            </w:r>
          </w:p>
        </w:tc>
        <w:tc>
          <w:tcPr>
            <w:tcW w:w="1872" w:type="dxa"/>
            <w:shd w:val="clear" w:color="auto" w:fill="D9E2F3" w:themeFill="accent1" w:themeFillTint="33"/>
            <w:tcMar/>
          </w:tcPr>
          <w:p w:rsidR="258043DA" w:rsidP="07AB819B" w:rsidRDefault="258043DA" w14:paraId="58EF262F" w14:textId="5E5727E7">
            <w:pPr>
              <w:rPr>
                <w:rFonts w:ascii="Times New Roman" w:hAnsi="Times New Roman" w:eastAsia="Times New Roman" w:cs="Times New Roman"/>
              </w:rPr>
            </w:pPr>
            <w:r w:rsidRPr="07AB819B">
              <w:rPr>
                <w:rFonts w:ascii="Times New Roman" w:hAnsi="Times New Roman" w:eastAsia="Times New Roman" w:cs="Times New Roman"/>
              </w:rPr>
              <w:t>Link to Material</w:t>
            </w:r>
          </w:p>
        </w:tc>
      </w:tr>
      <w:tr w:rsidR="07AB819B" w:rsidTr="2A6BC1B2" w14:paraId="13E0CFB7" w14:textId="77777777">
        <w:tc>
          <w:tcPr>
            <w:tcW w:w="1872" w:type="dxa"/>
            <w:shd w:val="clear" w:color="auto" w:fill="F2F2F2" w:themeFill="background1" w:themeFillShade="F2"/>
            <w:tcMar/>
          </w:tcPr>
          <w:p w:rsidR="7A01FCE9" w:rsidP="07AB819B" w:rsidRDefault="7A01FCE9" w14:paraId="138CC3D1" w14:textId="2A2C369C">
            <w:pPr>
              <w:rPr>
                <w:rFonts w:ascii="Times New Roman" w:hAnsi="Times New Roman" w:eastAsia="Times New Roman" w:cs="Times New Roman"/>
              </w:rPr>
            </w:pPr>
            <w:r w:rsidRPr="07AB819B">
              <w:rPr>
                <w:rFonts w:ascii="Times New Roman" w:hAnsi="Times New Roman" w:eastAsia="Times New Roman" w:cs="Times New Roman"/>
              </w:rPr>
              <w:t>Medical Grade Adhesive Silicon</w:t>
            </w:r>
          </w:p>
        </w:tc>
        <w:tc>
          <w:tcPr>
            <w:tcW w:w="1872" w:type="dxa"/>
            <w:tcMar/>
          </w:tcPr>
          <w:p w:rsidR="5EBFC68D" w:rsidP="07AB819B" w:rsidRDefault="5EBFC68D" w14:paraId="2936E978" w14:textId="7E433F09">
            <w:pPr>
              <w:rPr>
                <w:rFonts w:ascii="Times New Roman" w:hAnsi="Times New Roman" w:eastAsia="Times New Roman" w:cs="Times New Roman"/>
              </w:rPr>
            </w:pPr>
            <w:r w:rsidRPr="07AB819B">
              <w:rPr>
                <w:rFonts w:ascii="Times New Roman" w:hAnsi="Times New Roman" w:eastAsia="Times New Roman" w:cs="Times New Roman"/>
              </w:rPr>
              <w:t>$16.99</w:t>
            </w:r>
          </w:p>
        </w:tc>
        <w:tc>
          <w:tcPr>
            <w:tcW w:w="1872" w:type="dxa"/>
            <w:tcMar/>
          </w:tcPr>
          <w:p w:rsidR="5EBFC68D" w:rsidP="07AB819B" w:rsidRDefault="5EBFC68D" w14:paraId="63491140" w14:textId="1047F832">
            <w:pPr>
              <w:rPr>
                <w:rFonts w:ascii="Times New Roman" w:hAnsi="Times New Roman" w:eastAsia="Times New Roman" w:cs="Times New Roman"/>
              </w:rPr>
            </w:pPr>
            <w:r w:rsidRPr="07AB819B">
              <w:rPr>
                <w:rFonts w:ascii="Times New Roman" w:hAnsi="Times New Roman" w:eastAsia="Times New Roman" w:cs="Times New Roman"/>
              </w:rPr>
              <w:t xml:space="preserve">Shipping </w:t>
            </w:r>
            <w:r w:rsidRPr="07AB819B" w:rsidR="7C00C79A">
              <w:rPr>
                <w:rFonts w:ascii="Times New Roman" w:hAnsi="Times New Roman" w:eastAsia="Times New Roman" w:cs="Times New Roman"/>
              </w:rPr>
              <w:t>(free over $35 shipped by amazon)</w:t>
            </w:r>
          </w:p>
          <w:p w:rsidR="243A0ACD" w:rsidP="07AB819B" w:rsidRDefault="243A0ACD" w14:paraId="0853F066" w14:textId="64914265">
            <w:pPr>
              <w:rPr>
                <w:rFonts w:ascii="Times New Roman" w:hAnsi="Times New Roman" w:eastAsia="Times New Roman" w:cs="Times New Roman"/>
              </w:rPr>
            </w:pPr>
            <w:r w:rsidRPr="07AB819B">
              <w:rPr>
                <w:rFonts w:ascii="Times New Roman" w:hAnsi="Times New Roman" w:eastAsia="Times New Roman" w:cs="Times New Roman"/>
              </w:rPr>
              <w:t>Tax (13%)</w:t>
            </w:r>
            <w:r w:rsidRPr="07AB819B" w:rsidR="41C299ED">
              <w:rPr>
                <w:rFonts w:ascii="Times New Roman" w:hAnsi="Times New Roman" w:eastAsia="Times New Roman" w:cs="Times New Roman"/>
              </w:rPr>
              <w:t xml:space="preserve"> $2.21</w:t>
            </w:r>
          </w:p>
        </w:tc>
        <w:tc>
          <w:tcPr>
            <w:tcW w:w="1872" w:type="dxa"/>
            <w:tcMar/>
          </w:tcPr>
          <w:p w:rsidR="5EBFC68D" w:rsidP="07AB819B" w:rsidRDefault="5EBFC68D" w14:paraId="718CBCA1" w14:textId="2A744A79">
            <w:pPr>
              <w:rPr>
                <w:rFonts w:ascii="Times New Roman" w:hAnsi="Times New Roman" w:eastAsia="Times New Roman" w:cs="Times New Roman"/>
              </w:rPr>
            </w:pPr>
            <w:r w:rsidRPr="07AB819B">
              <w:rPr>
                <w:rFonts w:ascii="Times New Roman" w:hAnsi="Times New Roman" w:eastAsia="Times New Roman" w:cs="Times New Roman"/>
              </w:rPr>
              <w:t>To prevent fogging and stick to face (silicon layer)</w:t>
            </w:r>
          </w:p>
        </w:tc>
        <w:tc>
          <w:tcPr>
            <w:tcW w:w="1872" w:type="dxa"/>
            <w:tcMar/>
          </w:tcPr>
          <w:p w:rsidR="010BDAE8" w:rsidP="07AB819B" w:rsidRDefault="00DF7228" w14:paraId="5B8BF703" w14:textId="0143DE21">
            <w:pPr>
              <w:rPr>
                <w:rFonts w:ascii="Times New Roman" w:hAnsi="Times New Roman" w:eastAsia="Times New Roman" w:cs="Times New Roman"/>
              </w:rPr>
            </w:pPr>
            <w:hyperlink r:id="R1dda793585b3468a">
              <w:r w:rsidRPr="2A6BC1B2" w:rsidR="291A098C">
                <w:rPr>
                  <w:rStyle w:val="Hyperlink"/>
                  <w:rFonts w:ascii="Times New Roman" w:hAnsi="Times New Roman" w:eastAsia="Times New Roman" w:cs="Times New Roman"/>
                </w:rPr>
                <w:t>Amazon.ca</w:t>
              </w:r>
            </w:hyperlink>
          </w:p>
          <w:p w:rsidR="7AEB1BC2" w:rsidP="07AB819B" w:rsidRDefault="7AEB1BC2" w14:paraId="03D2C0DD" w14:textId="6F06D1DE">
            <w:pPr>
              <w:rPr>
                <w:rFonts w:ascii="Times New Roman" w:hAnsi="Times New Roman" w:eastAsia="Times New Roman" w:cs="Times New Roman"/>
              </w:rPr>
            </w:pPr>
            <w:r w:rsidRPr="07AB819B">
              <w:rPr>
                <w:rFonts w:ascii="Times New Roman" w:hAnsi="Times New Roman" w:eastAsia="Times New Roman" w:cs="Times New Roman"/>
              </w:rPr>
              <w:t>Two pack</w:t>
            </w:r>
          </w:p>
        </w:tc>
      </w:tr>
      <w:tr w:rsidR="07AB819B" w:rsidTr="2A6BC1B2" w14:paraId="4E07CC57" w14:textId="77777777">
        <w:tc>
          <w:tcPr>
            <w:tcW w:w="1872" w:type="dxa"/>
            <w:shd w:val="clear" w:color="auto" w:fill="F2F2F2" w:themeFill="background1" w:themeFillShade="F2"/>
            <w:tcMar/>
          </w:tcPr>
          <w:p w:rsidR="7A01FCE9" w:rsidP="07AB819B" w:rsidRDefault="7A01FCE9" w14:paraId="18DC98C2" w14:textId="0D7DE730">
            <w:pPr>
              <w:rPr>
                <w:rFonts w:ascii="Times New Roman" w:hAnsi="Times New Roman" w:eastAsia="Times New Roman" w:cs="Times New Roman"/>
              </w:rPr>
            </w:pPr>
            <w:r w:rsidRPr="07AB819B">
              <w:rPr>
                <w:rFonts w:ascii="Times New Roman" w:hAnsi="Times New Roman" w:eastAsia="Times New Roman" w:cs="Times New Roman"/>
              </w:rPr>
              <w:t>Magnets</w:t>
            </w:r>
          </w:p>
        </w:tc>
        <w:tc>
          <w:tcPr>
            <w:tcW w:w="1872" w:type="dxa"/>
            <w:tcMar/>
          </w:tcPr>
          <w:p w:rsidR="0FA27279" w:rsidP="07AB819B" w:rsidRDefault="0FA27279" w14:paraId="715BFC06" w14:textId="4F1FC4EF">
            <w:pPr>
              <w:rPr>
                <w:rFonts w:ascii="Times New Roman" w:hAnsi="Times New Roman" w:eastAsia="Times New Roman" w:cs="Times New Roman"/>
              </w:rPr>
            </w:pPr>
            <w:r w:rsidRPr="07AB819B">
              <w:rPr>
                <w:rFonts w:ascii="Times New Roman" w:hAnsi="Times New Roman" w:eastAsia="Times New Roman" w:cs="Times New Roman"/>
              </w:rPr>
              <w:t>$</w:t>
            </w:r>
            <w:r w:rsidRPr="07AB819B" w:rsidR="5BF80E0D">
              <w:rPr>
                <w:rFonts w:ascii="Times New Roman" w:hAnsi="Times New Roman" w:eastAsia="Times New Roman" w:cs="Times New Roman"/>
              </w:rPr>
              <w:t>14.99</w:t>
            </w:r>
            <w:r w:rsidRPr="07AB819B">
              <w:rPr>
                <w:rFonts w:ascii="Times New Roman" w:hAnsi="Times New Roman" w:eastAsia="Times New Roman" w:cs="Times New Roman"/>
              </w:rPr>
              <w:t xml:space="preserve"> (</w:t>
            </w:r>
            <w:r w:rsidRPr="07AB819B" w:rsidR="4E2E3633">
              <w:rPr>
                <w:rFonts w:ascii="Times New Roman" w:hAnsi="Times New Roman" w:eastAsia="Times New Roman" w:cs="Times New Roman"/>
              </w:rPr>
              <w:t xml:space="preserve">150 </w:t>
            </w:r>
            <w:r w:rsidRPr="07AB819B">
              <w:rPr>
                <w:rFonts w:ascii="Times New Roman" w:hAnsi="Times New Roman" w:eastAsia="Times New Roman" w:cs="Times New Roman"/>
              </w:rPr>
              <w:t>small round)</w:t>
            </w:r>
          </w:p>
          <w:p w:rsidR="07AB819B" w:rsidP="07AB819B" w:rsidRDefault="07AB819B" w14:paraId="383B0658" w14:textId="6B235037">
            <w:pPr>
              <w:rPr>
                <w:rFonts w:ascii="Times New Roman" w:hAnsi="Times New Roman" w:eastAsia="Times New Roman" w:cs="Times New Roman"/>
              </w:rPr>
            </w:pPr>
          </w:p>
          <w:p w:rsidR="0FA27279" w:rsidP="07AB819B" w:rsidRDefault="0FA27279" w14:paraId="459C4D5A" w14:textId="6464A9A9">
            <w:pPr>
              <w:rPr>
                <w:rFonts w:ascii="Times New Roman" w:hAnsi="Times New Roman" w:eastAsia="Times New Roman" w:cs="Times New Roman"/>
              </w:rPr>
            </w:pPr>
            <w:r w:rsidRPr="07AB819B">
              <w:rPr>
                <w:rFonts w:ascii="Times New Roman" w:hAnsi="Times New Roman" w:eastAsia="Times New Roman" w:cs="Times New Roman"/>
              </w:rPr>
              <w:t>$</w:t>
            </w:r>
            <w:r w:rsidRPr="07AB819B" w:rsidR="15139920">
              <w:rPr>
                <w:rFonts w:ascii="Times New Roman" w:hAnsi="Times New Roman" w:eastAsia="Times New Roman" w:cs="Times New Roman"/>
              </w:rPr>
              <w:t>16.99</w:t>
            </w:r>
            <w:r w:rsidRPr="07AB819B">
              <w:rPr>
                <w:rFonts w:ascii="Times New Roman" w:hAnsi="Times New Roman" w:eastAsia="Times New Roman" w:cs="Times New Roman"/>
              </w:rPr>
              <w:t xml:space="preserve"> (Strip)</w:t>
            </w:r>
          </w:p>
        </w:tc>
        <w:tc>
          <w:tcPr>
            <w:tcW w:w="1872" w:type="dxa"/>
            <w:tcMar/>
          </w:tcPr>
          <w:p w:rsidR="0FA27279" w:rsidP="07AB819B" w:rsidRDefault="0FA27279" w14:paraId="60193D9B" w14:textId="6F57685A">
            <w:pPr>
              <w:rPr>
                <w:rFonts w:ascii="Times New Roman" w:hAnsi="Times New Roman" w:eastAsia="Times New Roman" w:cs="Times New Roman"/>
              </w:rPr>
            </w:pPr>
            <w:r w:rsidRPr="07AB819B">
              <w:rPr>
                <w:rFonts w:ascii="Times New Roman" w:hAnsi="Times New Roman" w:eastAsia="Times New Roman" w:cs="Times New Roman"/>
              </w:rPr>
              <w:t xml:space="preserve">Tax </w:t>
            </w:r>
            <w:r w:rsidRPr="07AB819B" w:rsidR="534F800E">
              <w:rPr>
                <w:rFonts w:ascii="Times New Roman" w:hAnsi="Times New Roman" w:eastAsia="Times New Roman" w:cs="Times New Roman"/>
              </w:rPr>
              <w:t>free shipping over $35</w:t>
            </w:r>
          </w:p>
          <w:p w:rsidR="07AB819B" w:rsidP="07AB819B" w:rsidRDefault="07AB819B" w14:paraId="36618072" w14:textId="7B377434">
            <w:pPr>
              <w:rPr>
                <w:rFonts w:ascii="Times New Roman" w:hAnsi="Times New Roman" w:eastAsia="Times New Roman" w:cs="Times New Roman"/>
              </w:rPr>
            </w:pPr>
          </w:p>
          <w:p w:rsidR="07AB819B" w:rsidP="07AB819B" w:rsidRDefault="07AB819B" w14:paraId="56D412BD" w14:textId="749F1978">
            <w:pPr>
              <w:rPr>
                <w:rFonts w:ascii="Times New Roman" w:hAnsi="Times New Roman" w:eastAsia="Times New Roman" w:cs="Times New Roman"/>
              </w:rPr>
            </w:pPr>
          </w:p>
          <w:p w:rsidR="3E96BA8C" w:rsidP="07AB819B" w:rsidRDefault="3E96BA8C" w14:paraId="7DF1AD41" w14:textId="1C9CD016">
            <w:pPr>
              <w:rPr>
                <w:rFonts w:ascii="Times New Roman" w:hAnsi="Times New Roman" w:eastAsia="Times New Roman" w:cs="Times New Roman"/>
              </w:rPr>
            </w:pPr>
            <w:r w:rsidRPr="07AB819B">
              <w:rPr>
                <w:rFonts w:ascii="Times New Roman" w:hAnsi="Times New Roman" w:eastAsia="Times New Roman" w:cs="Times New Roman"/>
              </w:rPr>
              <w:t xml:space="preserve">Tax &amp; </w:t>
            </w:r>
            <w:r w:rsidRPr="07AB819B" w:rsidR="0FA27279">
              <w:rPr>
                <w:rFonts w:ascii="Times New Roman" w:hAnsi="Times New Roman" w:eastAsia="Times New Roman" w:cs="Times New Roman"/>
              </w:rPr>
              <w:t>Shipping</w:t>
            </w:r>
            <w:r w:rsidRPr="07AB819B" w:rsidR="0B7A8997">
              <w:rPr>
                <w:rFonts w:ascii="Times New Roman" w:hAnsi="Times New Roman" w:eastAsia="Times New Roman" w:cs="Times New Roman"/>
              </w:rPr>
              <w:t xml:space="preserve"> (Free over 35)</w:t>
            </w:r>
          </w:p>
        </w:tc>
        <w:tc>
          <w:tcPr>
            <w:tcW w:w="1872" w:type="dxa"/>
            <w:tcMar/>
          </w:tcPr>
          <w:p w:rsidR="0FA27279" w:rsidP="07AB819B" w:rsidRDefault="0FA27279" w14:paraId="24016E39" w14:textId="659A52D6">
            <w:pPr>
              <w:rPr>
                <w:rFonts w:ascii="Times New Roman" w:hAnsi="Times New Roman" w:eastAsia="Times New Roman" w:cs="Times New Roman"/>
              </w:rPr>
            </w:pPr>
            <w:r w:rsidRPr="07AB819B">
              <w:rPr>
                <w:rFonts w:ascii="Times New Roman" w:hAnsi="Times New Roman" w:eastAsia="Times New Roman" w:cs="Times New Roman"/>
              </w:rPr>
              <w:t>To stick bottom piece to top piece and hold mask</w:t>
            </w:r>
          </w:p>
        </w:tc>
        <w:tc>
          <w:tcPr>
            <w:tcW w:w="1872" w:type="dxa"/>
            <w:tcMar/>
          </w:tcPr>
          <w:p w:rsidR="0FA27279" w:rsidP="07AB819B" w:rsidRDefault="00DF7228" w14:paraId="7E8C940A" w14:textId="6628B953">
            <w:pPr>
              <w:rPr>
                <w:rFonts w:ascii="Times New Roman" w:hAnsi="Times New Roman" w:eastAsia="Times New Roman" w:cs="Times New Roman"/>
              </w:rPr>
            </w:pPr>
            <w:hyperlink r:id="rId18">
              <w:r w:rsidRPr="07AB819B" w:rsidR="0FA27279">
                <w:rPr>
                  <w:rStyle w:val="Hyperlink"/>
                  <w:rFonts w:ascii="Times New Roman" w:hAnsi="Times New Roman" w:eastAsia="Times New Roman" w:cs="Times New Roman"/>
                </w:rPr>
                <w:t>Amazon.ca</w:t>
              </w:r>
            </w:hyperlink>
          </w:p>
          <w:p w:rsidR="07AB819B" w:rsidP="07AB819B" w:rsidRDefault="07AB819B" w14:paraId="4E7821FE" w14:textId="3C1CD33E">
            <w:pPr>
              <w:rPr>
                <w:rFonts w:ascii="Times New Roman" w:hAnsi="Times New Roman" w:eastAsia="Times New Roman" w:cs="Times New Roman"/>
              </w:rPr>
            </w:pPr>
          </w:p>
          <w:p w:rsidR="07AB819B" w:rsidP="07AB819B" w:rsidRDefault="07AB819B" w14:paraId="1F17B21B" w14:textId="072A09FB">
            <w:pPr>
              <w:rPr>
                <w:rFonts w:ascii="Times New Roman" w:hAnsi="Times New Roman" w:eastAsia="Times New Roman" w:cs="Times New Roman"/>
              </w:rPr>
            </w:pPr>
          </w:p>
          <w:p w:rsidR="064C6FF3" w:rsidP="07AB819B" w:rsidRDefault="00DF7228" w14:paraId="4ED85DA6" w14:textId="752C5ABF">
            <w:pPr>
              <w:rPr>
                <w:rFonts w:ascii="Times New Roman" w:hAnsi="Times New Roman" w:eastAsia="Times New Roman" w:cs="Times New Roman"/>
              </w:rPr>
            </w:pPr>
            <w:hyperlink r:id="rId19">
              <w:r w:rsidRPr="07AB819B" w:rsidR="064C6FF3">
                <w:rPr>
                  <w:rStyle w:val="Hyperlink"/>
                  <w:rFonts w:ascii="Times New Roman" w:hAnsi="Times New Roman" w:eastAsia="Times New Roman" w:cs="Times New Roman"/>
                </w:rPr>
                <w:t>Amazon.ca</w:t>
              </w:r>
            </w:hyperlink>
          </w:p>
        </w:tc>
      </w:tr>
      <w:tr w:rsidR="07AB819B" w:rsidTr="2A6BC1B2" w14:paraId="54F3AE12" w14:textId="77777777">
        <w:tc>
          <w:tcPr>
            <w:tcW w:w="1872" w:type="dxa"/>
            <w:shd w:val="clear" w:color="auto" w:fill="F2F2F2" w:themeFill="background1" w:themeFillShade="F2"/>
            <w:tcMar/>
          </w:tcPr>
          <w:p w:rsidR="7A01FCE9" w:rsidP="07AB819B" w:rsidRDefault="7A01FCE9" w14:paraId="56BA841E" w14:textId="135A93A5">
            <w:pPr>
              <w:rPr>
                <w:rFonts w:ascii="Times New Roman" w:hAnsi="Times New Roman" w:eastAsia="Times New Roman" w:cs="Times New Roman"/>
              </w:rPr>
            </w:pPr>
            <w:r w:rsidRPr="07AB819B">
              <w:rPr>
                <w:rFonts w:ascii="Times New Roman" w:hAnsi="Times New Roman" w:eastAsia="Times New Roman" w:cs="Times New Roman"/>
              </w:rPr>
              <w:t>Metal Wire</w:t>
            </w:r>
          </w:p>
        </w:tc>
        <w:tc>
          <w:tcPr>
            <w:tcW w:w="1872" w:type="dxa"/>
            <w:tcMar/>
          </w:tcPr>
          <w:p w:rsidR="5135A45E" w:rsidP="07AB819B" w:rsidRDefault="5135A45E" w14:paraId="33F7F1B2" w14:textId="2DCC14EF">
            <w:pPr>
              <w:rPr>
                <w:rFonts w:ascii="Times New Roman" w:hAnsi="Times New Roman" w:eastAsia="Times New Roman" w:cs="Times New Roman"/>
              </w:rPr>
            </w:pPr>
            <w:r w:rsidRPr="07AB819B">
              <w:rPr>
                <w:rFonts w:ascii="Times New Roman" w:hAnsi="Times New Roman" w:eastAsia="Times New Roman" w:cs="Times New Roman"/>
              </w:rPr>
              <w:t>$1.</w:t>
            </w:r>
            <w:r w:rsidRPr="07AB819B" w:rsidR="212E9E56">
              <w:rPr>
                <w:rFonts w:ascii="Times New Roman" w:hAnsi="Times New Roman" w:eastAsia="Times New Roman" w:cs="Times New Roman"/>
              </w:rPr>
              <w:t>7</w:t>
            </w:r>
            <w:r w:rsidRPr="07AB819B">
              <w:rPr>
                <w:rFonts w:ascii="Times New Roman" w:hAnsi="Times New Roman" w:eastAsia="Times New Roman" w:cs="Times New Roman"/>
              </w:rPr>
              <w:t>5 (Craft wire)</w:t>
            </w:r>
          </w:p>
          <w:p w:rsidR="07AB819B" w:rsidP="07AB819B" w:rsidRDefault="07AB819B" w14:paraId="0AF781F1" w14:textId="4A884E8C">
            <w:pPr>
              <w:rPr>
                <w:rFonts w:ascii="Times New Roman" w:hAnsi="Times New Roman" w:eastAsia="Times New Roman" w:cs="Times New Roman"/>
              </w:rPr>
            </w:pPr>
          </w:p>
        </w:tc>
        <w:tc>
          <w:tcPr>
            <w:tcW w:w="1872" w:type="dxa"/>
            <w:tcMar/>
          </w:tcPr>
          <w:p w:rsidR="5135A45E" w:rsidP="07AB819B" w:rsidRDefault="5135A45E" w14:paraId="704084C5" w14:textId="65BD2129">
            <w:pPr>
              <w:rPr>
                <w:rFonts w:ascii="Times New Roman" w:hAnsi="Times New Roman" w:eastAsia="Times New Roman" w:cs="Times New Roman"/>
              </w:rPr>
            </w:pPr>
            <w:r w:rsidRPr="07AB819B">
              <w:rPr>
                <w:rFonts w:ascii="Times New Roman" w:hAnsi="Times New Roman" w:eastAsia="Times New Roman" w:cs="Times New Roman"/>
              </w:rPr>
              <w:t>Tax (13%) $0.16</w:t>
            </w:r>
          </w:p>
          <w:p w:rsidR="07AB819B" w:rsidP="07AB819B" w:rsidRDefault="07AB819B" w14:paraId="66BD3076" w14:textId="281D1B89">
            <w:pPr>
              <w:rPr>
                <w:rFonts w:ascii="Times New Roman" w:hAnsi="Times New Roman" w:eastAsia="Times New Roman" w:cs="Times New Roman"/>
              </w:rPr>
            </w:pPr>
          </w:p>
        </w:tc>
        <w:tc>
          <w:tcPr>
            <w:tcW w:w="1872" w:type="dxa"/>
            <w:tcMar/>
          </w:tcPr>
          <w:p w:rsidR="5135A45E" w:rsidP="07AB819B" w:rsidRDefault="5135A45E" w14:paraId="15F5C6F4" w14:textId="5CB27A95">
            <w:pPr>
              <w:rPr>
                <w:rFonts w:ascii="Times New Roman" w:hAnsi="Times New Roman" w:eastAsia="Times New Roman" w:cs="Times New Roman"/>
              </w:rPr>
            </w:pPr>
            <w:r w:rsidRPr="07AB819B">
              <w:rPr>
                <w:rFonts w:ascii="Times New Roman" w:hAnsi="Times New Roman" w:eastAsia="Times New Roman" w:cs="Times New Roman"/>
              </w:rPr>
              <w:t>To help silicon hold its form and form to users face shape</w:t>
            </w:r>
          </w:p>
        </w:tc>
        <w:tc>
          <w:tcPr>
            <w:tcW w:w="1872" w:type="dxa"/>
            <w:tcMar/>
          </w:tcPr>
          <w:p w:rsidR="5135A45E" w:rsidP="07AB819B" w:rsidRDefault="5135A45E" w14:paraId="705D1A23" w14:textId="7D51B72F">
            <w:pPr>
              <w:rPr>
                <w:rFonts w:ascii="Times New Roman" w:hAnsi="Times New Roman" w:eastAsia="Times New Roman" w:cs="Times New Roman"/>
              </w:rPr>
            </w:pPr>
            <w:r w:rsidRPr="07AB819B">
              <w:rPr>
                <w:rFonts w:ascii="Times New Roman" w:hAnsi="Times New Roman" w:eastAsia="Times New Roman" w:cs="Times New Roman"/>
              </w:rPr>
              <w:t>Dollarama</w:t>
            </w:r>
          </w:p>
          <w:p w:rsidR="5135A45E" w:rsidP="07AB819B" w:rsidRDefault="5135A45E" w14:paraId="4B56CE2B" w14:textId="2BC8C713">
            <w:pPr>
              <w:rPr>
                <w:rFonts w:ascii="Times New Roman" w:hAnsi="Times New Roman" w:eastAsia="Times New Roman" w:cs="Times New Roman"/>
              </w:rPr>
            </w:pPr>
            <w:r w:rsidRPr="07AB819B">
              <w:rPr>
                <w:rFonts w:ascii="Times New Roman" w:hAnsi="Times New Roman" w:eastAsia="Times New Roman" w:cs="Times New Roman"/>
              </w:rPr>
              <w:t>Pack of many (</w:t>
            </w:r>
            <w:r w:rsidRPr="07AB819B" w:rsidR="2E785BFD">
              <w:rPr>
                <w:rFonts w:ascii="Times New Roman" w:hAnsi="Times New Roman" w:eastAsia="Times New Roman" w:cs="Times New Roman"/>
              </w:rPr>
              <w:t>approximately</w:t>
            </w:r>
            <w:r w:rsidRPr="07AB819B">
              <w:rPr>
                <w:rFonts w:ascii="Times New Roman" w:hAnsi="Times New Roman" w:eastAsia="Times New Roman" w:cs="Times New Roman"/>
              </w:rPr>
              <w:t xml:space="preserve"> 50?)</w:t>
            </w:r>
          </w:p>
          <w:p w:rsidR="07AB819B" w:rsidP="07AB819B" w:rsidRDefault="07AB819B" w14:paraId="7139FB73" w14:textId="009D41E6">
            <w:pPr>
              <w:rPr>
                <w:rFonts w:ascii="Times New Roman" w:hAnsi="Times New Roman" w:eastAsia="Times New Roman" w:cs="Times New Roman"/>
              </w:rPr>
            </w:pPr>
          </w:p>
        </w:tc>
      </w:tr>
      <w:tr w:rsidR="07AB819B" w:rsidTr="2A6BC1B2" w14:paraId="1C2C48EA" w14:textId="77777777">
        <w:tc>
          <w:tcPr>
            <w:tcW w:w="1872" w:type="dxa"/>
            <w:shd w:val="clear" w:color="auto" w:fill="F2F2F2" w:themeFill="background1" w:themeFillShade="F2"/>
            <w:tcMar/>
          </w:tcPr>
          <w:p w:rsidR="5A18D044" w:rsidP="07AB819B" w:rsidRDefault="5A18D044" w14:paraId="172AD0FC" w14:textId="0122F33D">
            <w:pPr>
              <w:rPr>
                <w:rFonts w:ascii="Times New Roman" w:hAnsi="Times New Roman" w:eastAsia="Times New Roman" w:cs="Times New Roman"/>
              </w:rPr>
            </w:pPr>
            <w:r w:rsidRPr="07AB819B">
              <w:rPr>
                <w:rFonts w:ascii="Times New Roman" w:hAnsi="Times New Roman" w:eastAsia="Times New Roman" w:cs="Times New Roman"/>
              </w:rPr>
              <w:t>Hot Glue Sticks</w:t>
            </w:r>
          </w:p>
        </w:tc>
        <w:tc>
          <w:tcPr>
            <w:tcW w:w="1872" w:type="dxa"/>
            <w:tcMar/>
          </w:tcPr>
          <w:p w:rsidR="2E154303" w:rsidP="07AB819B" w:rsidRDefault="2E154303" w14:paraId="1421BE5A" w14:textId="1D09BD11">
            <w:pPr>
              <w:rPr>
                <w:rFonts w:ascii="Times New Roman" w:hAnsi="Times New Roman" w:eastAsia="Times New Roman" w:cs="Times New Roman"/>
              </w:rPr>
            </w:pPr>
            <w:r w:rsidRPr="07AB819B">
              <w:rPr>
                <w:rFonts w:ascii="Times New Roman" w:hAnsi="Times New Roman" w:eastAsia="Times New Roman" w:cs="Times New Roman"/>
              </w:rPr>
              <w:t>$3.97</w:t>
            </w:r>
          </w:p>
        </w:tc>
        <w:tc>
          <w:tcPr>
            <w:tcW w:w="1872" w:type="dxa"/>
            <w:tcMar/>
          </w:tcPr>
          <w:p w:rsidR="2E154303" w:rsidP="07AB819B" w:rsidRDefault="2E154303" w14:paraId="5947C5A8" w14:textId="3D7467F9">
            <w:pPr>
              <w:rPr>
                <w:rFonts w:ascii="Times New Roman" w:hAnsi="Times New Roman" w:eastAsia="Times New Roman" w:cs="Times New Roman"/>
              </w:rPr>
            </w:pPr>
            <w:r w:rsidRPr="07AB819B">
              <w:rPr>
                <w:rFonts w:ascii="Times New Roman" w:hAnsi="Times New Roman" w:eastAsia="Times New Roman" w:cs="Times New Roman"/>
              </w:rPr>
              <w:t>Tax (13%) $0.52</w:t>
            </w:r>
          </w:p>
        </w:tc>
        <w:tc>
          <w:tcPr>
            <w:tcW w:w="1872" w:type="dxa"/>
            <w:tcMar/>
          </w:tcPr>
          <w:p w:rsidR="2E154303" w:rsidP="07AB819B" w:rsidRDefault="2E154303" w14:paraId="4C0097A0" w14:textId="5A79C42B">
            <w:pPr>
              <w:rPr>
                <w:rFonts w:ascii="Times New Roman" w:hAnsi="Times New Roman" w:eastAsia="Times New Roman" w:cs="Times New Roman"/>
              </w:rPr>
            </w:pPr>
            <w:r w:rsidRPr="07AB819B">
              <w:rPr>
                <w:rFonts w:ascii="Times New Roman" w:hAnsi="Times New Roman" w:eastAsia="Times New Roman" w:cs="Times New Roman"/>
              </w:rPr>
              <w:t>To attach and secure magnets to silicone and metal wire</w:t>
            </w:r>
          </w:p>
        </w:tc>
        <w:tc>
          <w:tcPr>
            <w:tcW w:w="1872" w:type="dxa"/>
            <w:tcMar/>
          </w:tcPr>
          <w:p w:rsidR="2E154303" w:rsidP="07AB819B" w:rsidRDefault="2E154303" w14:paraId="358D6DDC" w14:textId="37B050B1">
            <w:pPr>
              <w:spacing w:line="259" w:lineRule="auto"/>
            </w:pPr>
            <w:r w:rsidRPr="07AB819B">
              <w:rPr>
                <w:rFonts w:ascii="Times New Roman" w:hAnsi="Times New Roman" w:eastAsia="Times New Roman" w:cs="Times New Roman"/>
              </w:rPr>
              <w:t>Walmart</w:t>
            </w:r>
          </w:p>
          <w:p w:rsidR="2E154303" w:rsidP="07AB819B" w:rsidRDefault="2E154303" w14:paraId="017EFF3C" w14:textId="5422262A">
            <w:pPr>
              <w:spacing w:line="259" w:lineRule="auto"/>
              <w:rPr>
                <w:rFonts w:ascii="Times New Roman" w:hAnsi="Times New Roman" w:eastAsia="Times New Roman" w:cs="Times New Roman"/>
              </w:rPr>
            </w:pPr>
            <w:r w:rsidRPr="07AB819B">
              <w:rPr>
                <w:rFonts w:ascii="Times New Roman" w:hAnsi="Times New Roman" w:eastAsia="Times New Roman" w:cs="Times New Roman"/>
              </w:rPr>
              <w:t>Pack of 30</w:t>
            </w:r>
          </w:p>
        </w:tc>
      </w:tr>
    </w:tbl>
    <w:p w:rsidR="1E60297F" w:rsidP="07AB819B" w:rsidRDefault="1E60297F" w14:paraId="574F765A" w14:textId="6D984631">
      <w:pPr>
        <w:rPr>
          <w:rFonts w:ascii="Times New Roman" w:hAnsi="Times New Roman" w:eastAsia="Times New Roman" w:cs="Times New Roman"/>
          <w:b/>
          <w:bCs/>
        </w:rPr>
      </w:pPr>
    </w:p>
    <w:p w:rsidR="1E60297F" w:rsidP="07AB819B" w:rsidRDefault="2EF55DC1" w14:paraId="3DB4A6A1" w14:textId="2CFDA02B">
      <w:pPr>
        <w:ind w:firstLine="720"/>
        <w:jc w:val="both"/>
        <w:rPr>
          <w:rFonts w:ascii="Times New Roman" w:hAnsi="Times New Roman" w:eastAsia="Times New Roman" w:cs="Times New Roman"/>
        </w:rPr>
      </w:pPr>
      <w:r w:rsidRPr="07AB819B">
        <w:rPr>
          <w:rFonts w:ascii="Times New Roman" w:hAnsi="Times New Roman" w:eastAsia="Times New Roman" w:cs="Times New Roman"/>
        </w:rPr>
        <w:t>The BOM was also used to determine which materials would be most suited to the budget. In the ta</w:t>
      </w:r>
      <w:r w:rsidRPr="07AB819B" w:rsidR="6D2B7A48">
        <w:rPr>
          <w:rFonts w:ascii="Times New Roman" w:hAnsi="Times New Roman" w:eastAsia="Times New Roman" w:cs="Times New Roman"/>
        </w:rPr>
        <w:t>ble there were some materials such as the magnets that would be at a different price point depending on the product. Outlining both the materials would allow fo</w:t>
      </w:r>
      <w:r w:rsidRPr="07AB819B" w:rsidR="5F86DD1D">
        <w:rPr>
          <w:rFonts w:ascii="Times New Roman" w:hAnsi="Times New Roman" w:eastAsia="Times New Roman" w:cs="Times New Roman"/>
        </w:rPr>
        <w:t xml:space="preserve">r the best choice to be made to be budget friendly but also to develop the best product to resolve the problem </w:t>
      </w:r>
      <w:r w:rsidRPr="07AB819B" w:rsidR="72D09D21">
        <w:rPr>
          <w:rFonts w:ascii="Times New Roman" w:hAnsi="Times New Roman" w:eastAsia="Times New Roman" w:cs="Times New Roman"/>
        </w:rPr>
        <w:t>statement</w:t>
      </w:r>
      <w:r w:rsidRPr="07AB819B" w:rsidR="5F86DD1D">
        <w:rPr>
          <w:rFonts w:ascii="Times New Roman" w:hAnsi="Times New Roman" w:eastAsia="Times New Roman" w:cs="Times New Roman"/>
        </w:rPr>
        <w:t xml:space="preserve">. </w:t>
      </w:r>
    </w:p>
    <w:p w:rsidR="1E60297F" w:rsidP="07AB819B" w:rsidRDefault="247D68D2" w14:paraId="5423BF13" w14:textId="61B1831F">
      <w:pPr>
        <w:pStyle w:val="ListParagraph"/>
        <w:numPr>
          <w:ilvl w:val="0"/>
          <w:numId w:val="3"/>
        </w:numPr>
        <w:rPr>
          <w:b/>
          <w:bCs/>
        </w:rPr>
      </w:pPr>
      <w:r w:rsidRPr="07AB819B">
        <w:rPr>
          <w:rFonts w:ascii="Times New Roman" w:hAnsi="Times New Roman" w:eastAsia="Times New Roman" w:cs="Times New Roman"/>
          <w:b/>
          <w:bCs/>
        </w:rPr>
        <w:t>Information to be Gathered</w:t>
      </w:r>
    </w:p>
    <w:p w:rsidR="1E60297F" w:rsidP="07AB819B" w:rsidRDefault="683E4D55" w14:paraId="2017CB98" w14:textId="1D9B7D31">
      <w:pPr>
        <w:spacing w:line="257" w:lineRule="auto"/>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second client meeting </w:t>
      </w:r>
      <w:r w:rsidRPr="07AB819B" w:rsidR="358ABA6A">
        <w:rPr>
          <w:rFonts w:ascii="Times New Roman" w:hAnsi="Times New Roman" w:eastAsia="Times New Roman" w:cs="Times New Roman"/>
        </w:rPr>
        <w:t>helped ensure</w:t>
      </w:r>
      <w:r w:rsidRPr="07AB819B">
        <w:rPr>
          <w:rFonts w:ascii="Times New Roman" w:hAnsi="Times New Roman" w:eastAsia="Times New Roman" w:cs="Times New Roman"/>
        </w:rPr>
        <w:t xml:space="preserve"> the team was on the right track with respect to fulfilling the client’s needs correctly. As mentioned before, the visualization of the product and how all the components would work together requires further clarity. </w:t>
      </w:r>
      <w:r w:rsidRPr="07AB819B" w:rsidR="43F2C1B9">
        <w:rPr>
          <w:rFonts w:ascii="Times New Roman" w:hAnsi="Times New Roman" w:eastAsia="Times New Roman" w:cs="Times New Roman"/>
        </w:rPr>
        <w:t xml:space="preserve">In the next meeting the team will be able show a prototype of the concept to the client. </w:t>
      </w:r>
      <w:r w:rsidRPr="07AB819B" w:rsidR="16604903">
        <w:rPr>
          <w:rFonts w:ascii="Times New Roman" w:hAnsi="Times New Roman" w:eastAsia="Times New Roman" w:cs="Times New Roman"/>
        </w:rPr>
        <w:t>By showing the prototype</w:t>
      </w:r>
      <w:r w:rsidRPr="07AB819B">
        <w:rPr>
          <w:rFonts w:ascii="Times New Roman" w:hAnsi="Times New Roman" w:eastAsia="Times New Roman" w:cs="Times New Roman"/>
        </w:rPr>
        <w:t>, the client will be able to see and get a better understanding of what the final product will look like and how it will function. Once it is presented to the client</w:t>
      </w:r>
      <w:r w:rsidRPr="07AB819B" w:rsidR="0A2E9292">
        <w:rPr>
          <w:rFonts w:ascii="Times New Roman" w:hAnsi="Times New Roman" w:eastAsia="Times New Roman" w:cs="Times New Roman"/>
        </w:rPr>
        <w:t>,</w:t>
      </w:r>
      <w:r w:rsidRPr="07AB819B">
        <w:rPr>
          <w:rFonts w:ascii="Times New Roman" w:hAnsi="Times New Roman" w:eastAsia="Times New Roman" w:cs="Times New Roman"/>
        </w:rPr>
        <w:t xml:space="preserve"> the team will be able to fully gage what the client’s thoughts are with </w:t>
      </w:r>
      <w:r w:rsidRPr="07AB819B" w:rsidR="7912F690">
        <w:rPr>
          <w:rFonts w:ascii="Times New Roman" w:hAnsi="Times New Roman" w:eastAsia="Times New Roman" w:cs="Times New Roman"/>
        </w:rPr>
        <w:t xml:space="preserve">the </w:t>
      </w:r>
      <w:r w:rsidRPr="07AB819B">
        <w:rPr>
          <w:rFonts w:ascii="Times New Roman" w:hAnsi="Times New Roman" w:eastAsia="Times New Roman" w:cs="Times New Roman"/>
        </w:rPr>
        <w:t>reassurance that there are no miscommunications due to lack of concept clarity. The bill of materials will be shown to the client to ensure that they approve of the materials being used to create the product. It is important to ensure that the client is comfortable with everything being used and they do not have any concerns regarding the materials.</w:t>
      </w:r>
    </w:p>
    <w:p w:rsidR="1E60297F" w:rsidP="07AB819B" w:rsidRDefault="247D68D2" w14:paraId="52005AD7" w14:textId="18554E70">
      <w:pPr>
        <w:pStyle w:val="ListParagraph"/>
        <w:numPr>
          <w:ilvl w:val="0"/>
          <w:numId w:val="3"/>
        </w:numPr>
        <w:rPr>
          <w:b/>
          <w:bCs/>
        </w:rPr>
      </w:pPr>
      <w:r w:rsidRPr="07AB819B">
        <w:rPr>
          <w:rFonts w:ascii="Times New Roman" w:hAnsi="Times New Roman" w:eastAsia="Times New Roman" w:cs="Times New Roman"/>
          <w:b/>
          <w:bCs/>
        </w:rPr>
        <w:t>Conclusion</w:t>
      </w:r>
    </w:p>
    <w:p w:rsidR="1E60297F" w:rsidP="07AB819B" w:rsidRDefault="6425DDFC" w14:paraId="51887E20" w14:textId="77914486">
      <w:pPr>
        <w:spacing w:line="257" w:lineRule="auto"/>
        <w:ind w:firstLine="720"/>
        <w:jc w:val="both"/>
        <w:rPr>
          <w:rFonts w:ascii="Times New Roman" w:hAnsi="Times New Roman" w:eastAsia="Times New Roman" w:cs="Times New Roman"/>
        </w:rPr>
      </w:pPr>
      <w:r w:rsidRPr="07AB819B">
        <w:rPr>
          <w:rFonts w:ascii="Times New Roman" w:hAnsi="Times New Roman" w:eastAsia="Times New Roman" w:cs="Times New Roman"/>
        </w:rPr>
        <w:t xml:space="preserve">The client meeting allowed the team to show </w:t>
      </w:r>
      <w:r w:rsidRPr="07AB819B" w:rsidR="680AF54F">
        <w:rPr>
          <w:rFonts w:ascii="Times New Roman" w:hAnsi="Times New Roman" w:eastAsia="Times New Roman" w:cs="Times New Roman"/>
        </w:rPr>
        <w:t xml:space="preserve">the client </w:t>
      </w:r>
      <w:r w:rsidRPr="07AB819B">
        <w:rPr>
          <w:rFonts w:ascii="Times New Roman" w:hAnsi="Times New Roman" w:eastAsia="Times New Roman" w:cs="Times New Roman"/>
        </w:rPr>
        <w:t>the ideas that had been generated</w:t>
      </w:r>
      <w:r w:rsidRPr="07AB819B" w:rsidR="3E47A4A3">
        <w:rPr>
          <w:rFonts w:ascii="Times New Roman" w:hAnsi="Times New Roman" w:eastAsia="Times New Roman" w:cs="Times New Roman"/>
        </w:rPr>
        <w:t>, get feedback and determine the best course of action for the development of the concept</w:t>
      </w:r>
      <w:r w:rsidRPr="07AB819B" w:rsidR="68192E69">
        <w:rPr>
          <w:rFonts w:ascii="Times New Roman" w:hAnsi="Times New Roman" w:eastAsia="Times New Roman" w:cs="Times New Roman"/>
        </w:rPr>
        <w:t xml:space="preserve"> with the highest feasibility. </w:t>
      </w:r>
      <w:r w:rsidRPr="07AB819B" w:rsidR="1ED52F81">
        <w:rPr>
          <w:rFonts w:ascii="Times New Roman" w:hAnsi="Times New Roman" w:eastAsia="Times New Roman" w:cs="Times New Roman"/>
        </w:rPr>
        <w:t>His preferred concept was the silicon aluminu</w:t>
      </w:r>
      <w:r w:rsidRPr="07AB819B" w:rsidR="3F41CFCD">
        <w:rPr>
          <w:rFonts w:ascii="Times New Roman" w:hAnsi="Times New Roman" w:eastAsia="Times New Roman" w:cs="Times New Roman"/>
        </w:rPr>
        <w:t>m and magnetic apparatus hybrid. Using the information gained in the client meeting the team began explo</w:t>
      </w:r>
      <w:r w:rsidRPr="07AB819B" w:rsidR="02066FE9">
        <w:rPr>
          <w:rFonts w:ascii="Times New Roman" w:hAnsi="Times New Roman" w:eastAsia="Times New Roman" w:cs="Times New Roman"/>
        </w:rPr>
        <w:t>ring the selected concept and further analy</w:t>
      </w:r>
      <w:r w:rsidRPr="07AB819B" w:rsidR="2D84530C">
        <w:rPr>
          <w:rFonts w:ascii="Times New Roman" w:hAnsi="Times New Roman" w:eastAsia="Times New Roman" w:cs="Times New Roman"/>
        </w:rPr>
        <w:t>z</w:t>
      </w:r>
      <w:r w:rsidRPr="07AB819B" w:rsidR="02066FE9">
        <w:rPr>
          <w:rFonts w:ascii="Times New Roman" w:hAnsi="Times New Roman" w:eastAsia="Times New Roman" w:cs="Times New Roman"/>
        </w:rPr>
        <w:t>ing th</w:t>
      </w:r>
      <w:r w:rsidRPr="07AB819B" w:rsidR="1A736FC8">
        <w:rPr>
          <w:rFonts w:ascii="Times New Roman" w:hAnsi="Times New Roman" w:eastAsia="Times New Roman" w:cs="Times New Roman"/>
        </w:rPr>
        <w:t>e</w:t>
      </w:r>
      <w:r w:rsidRPr="07AB819B" w:rsidR="2325497C">
        <w:rPr>
          <w:rFonts w:ascii="Times New Roman" w:hAnsi="Times New Roman" w:eastAsia="Times New Roman" w:cs="Times New Roman"/>
        </w:rPr>
        <w:t xml:space="preserve"> idea.</w:t>
      </w:r>
      <w:r w:rsidRPr="07AB819B" w:rsidR="11CE45FC">
        <w:rPr>
          <w:rFonts w:ascii="Times New Roman" w:hAnsi="Times New Roman" w:eastAsia="Times New Roman" w:cs="Times New Roman"/>
        </w:rPr>
        <w:t xml:space="preserve"> </w:t>
      </w:r>
      <w:r w:rsidRPr="07AB819B" w:rsidR="2A72FBAF">
        <w:rPr>
          <w:rFonts w:ascii="Times New Roman" w:hAnsi="Times New Roman" w:eastAsia="Times New Roman" w:cs="Times New Roman"/>
        </w:rPr>
        <w:t>It is noted that the critical assumption of the product is that all the pieces will stick together</w:t>
      </w:r>
      <w:r w:rsidRPr="07AB819B" w:rsidR="46945841">
        <w:rPr>
          <w:rFonts w:ascii="Times New Roman" w:hAnsi="Times New Roman" w:eastAsia="Times New Roman" w:cs="Times New Roman"/>
        </w:rPr>
        <w:t xml:space="preserve">, </w:t>
      </w:r>
      <w:r w:rsidRPr="07AB819B" w:rsidR="230CB7A2">
        <w:rPr>
          <w:rFonts w:ascii="Times New Roman" w:hAnsi="Times New Roman" w:eastAsia="Times New Roman" w:cs="Times New Roman"/>
        </w:rPr>
        <w:t>ensur</w:t>
      </w:r>
      <w:r w:rsidRPr="07AB819B" w:rsidR="5F4B0A18">
        <w:rPr>
          <w:rFonts w:ascii="Times New Roman" w:hAnsi="Times New Roman" w:eastAsia="Times New Roman" w:cs="Times New Roman"/>
        </w:rPr>
        <w:t>ing</w:t>
      </w:r>
      <w:r w:rsidRPr="07AB819B" w:rsidR="230CB7A2">
        <w:rPr>
          <w:rFonts w:ascii="Times New Roman" w:hAnsi="Times New Roman" w:eastAsia="Times New Roman" w:cs="Times New Roman"/>
        </w:rPr>
        <w:t xml:space="preserve"> the</w:t>
      </w:r>
      <w:r w:rsidRPr="07AB819B" w:rsidR="5492549E">
        <w:rPr>
          <w:rFonts w:ascii="Times New Roman" w:hAnsi="Times New Roman" w:eastAsia="Times New Roman" w:cs="Times New Roman"/>
        </w:rPr>
        <w:t xml:space="preserve"> apparatus forms a proper seal with no gaps where moisture or warm air can escape and fog the user</w:t>
      </w:r>
      <w:r w:rsidRPr="07AB819B" w:rsidR="7BA50031">
        <w:rPr>
          <w:rFonts w:ascii="Times New Roman" w:hAnsi="Times New Roman" w:eastAsia="Times New Roman" w:cs="Times New Roman"/>
        </w:rPr>
        <w:t>’s glasses.</w:t>
      </w:r>
      <w:r w:rsidRPr="07AB819B" w:rsidR="210D23EC">
        <w:rPr>
          <w:rFonts w:ascii="Times New Roman" w:hAnsi="Times New Roman" w:eastAsia="Times New Roman" w:cs="Times New Roman"/>
        </w:rPr>
        <w:t xml:space="preserve"> A prototype was then generated </w:t>
      </w:r>
      <w:r w:rsidRPr="07AB819B" w:rsidR="3987BEDC">
        <w:rPr>
          <w:rFonts w:ascii="Times New Roman" w:hAnsi="Times New Roman" w:eastAsia="Times New Roman" w:cs="Times New Roman"/>
        </w:rPr>
        <w:t xml:space="preserve">using the detailed design. The prototype was used to test the </w:t>
      </w:r>
      <w:r w:rsidRPr="07AB819B" w:rsidR="6FD376CB">
        <w:rPr>
          <w:rFonts w:ascii="Times New Roman" w:hAnsi="Times New Roman" w:eastAsia="Times New Roman" w:cs="Times New Roman"/>
        </w:rPr>
        <w:t>product’s ability to properly adhere to a face</w:t>
      </w:r>
      <w:r w:rsidRPr="07AB819B" w:rsidR="60222D7F">
        <w:rPr>
          <w:rFonts w:ascii="Times New Roman" w:hAnsi="Times New Roman" w:eastAsia="Times New Roman" w:cs="Times New Roman"/>
        </w:rPr>
        <w:t>, which it was able to do,</w:t>
      </w:r>
      <w:r w:rsidRPr="07AB819B" w:rsidR="684BFEB4">
        <w:rPr>
          <w:rFonts w:ascii="Times New Roman" w:hAnsi="Times New Roman" w:eastAsia="Times New Roman" w:cs="Times New Roman"/>
        </w:rPr>
        <w:t xml:space="preserve"> as well as </w:t>
      </w:r>
      <w:r w:rsidRPr="07AB819B" w:rsidR="660491C1">
        <w:rPr>
          <w:rFonts w:ascii="Times New Roman" w:hAnsi="Times New Roman" w:eastAsia="Times New Roman" w:cs="Times New Roman"/>
        </w:rPr>
        <w:t>testing the strength of the magnets.</w:t>
      </w:r>
      <w:r w:rsidRPr="07AB819B" w:rsidR="73324E19">
        <w:rPr>
          <w:rFonts w:ascii="Times New Roman" w:hAnsi="Times New Roman" w:eastAsia="Times New Roman" w:cs="Times New Roman"/>
        </w:rPr>
        <w:t xml:space="preserve"> </w:t>
      </w:r>
      <w:r w:rsidRPr="07AB819B" w:rsidR="3C4168B7">
        <w:rPr>
          <w:rFonts w:ascii="Times New Roman" w:hAnsi="Times New Roman" w:eastAsia="Times New Roman" w:cs="Times New Roman"/>
        </w:rPr>
        <w:t xml:space="preserve">The detailed design gave a good idea of what would be needed to create the product, which aided in the development of the bill of </w:t>
      </w:r>
      <w:r w:rsidRPr="07AB819B" w:rsidR="2768AE80">
        <w:rPr>
          <w:rFonts w:ascii="Times New Roman" w:hAnsi="Times New Roman" w:eastAsia="Times New Roman" w:cs="Times New Roman"/>
        </w:rPr>
        <w:t>materials. The</w:t>
      </w:r>
      <w:r w:rsidRPr="07AB819B" w:rsidR="3A7E2DE6">
        <w:rPr>
          <w:rFonts w:ascii="Times New Roman" w:hAnsi="Times New Roman" w:eastAsia="Times New Roman" w:cs="Times New Roman"/>
        </w:rPr>
        <w:t xml:space="preserve"> bill of materials includes, medical gr</w:t>
      </w:r>
      <w:r w:rsidRPr="07AB819B" w:rsidR="459D5A21">
        <w:rPr>
          <w:rFonts w:ascii="Times New Roman" w:hAnsi="Times New Roman" w:eastAsia="Times New Roman" w:cs="Times New Roman"/>
        </w:rPr>
        <w:t>ade</w:t>
      </w:r>
      <w:r w:rsidRPr="07AB819B" w:rsidR="381F42F7">
        <w:rPr>
          <w:rFonts w:ascii="Times New Roman" w:hAnsi="Times New Roman" w:eastAsia="Times New Roman" w:cs="Times New Roman"/>
        </w:rPr>
        <w:t xml:space="preserve"> silicon</w:t>
      </w:r>
      <w:r w:rsidRPr="07AB819B" w:rsidR="5CCEB43C">
        <w:rPr>
          <w:rFonts w:ascii="Times New Roman" w:hAnsi="Times New Roman" w:eastAsia="Times New Roman" w:cs="Times New Roman"/>
        </w:rPr>
        <w:t>e</w:t>
      </w:r>
      <w:r w:rsidRPr="07AB819B" w:rsidR="381F42F7">
        <w:rPr>
          <w:rFonts w:ascii="Times New Roman" w:hAnsi="Times New Roman" w:eastAsia="Times New Roman" w:cs="Times New Roman"/>
        </w:rPr>
        <w:t>, two different types of magnets and metal wire. In the next client meeti</w:t>
      </w:r>
      <w:r w:rsidRPr="07AB819B" w:rsidR="5AA5143A">
        <w:rPr>
          <w:rFonts w:ascii="Times New Roman" w:hAnsi="Times New Roman" w:eastAsia="Times New Roman" w:cs="Times New Roman"/>
        </w:rPr>
        <w:t>ng the group will present the prototype</w:t>
      </w:r>
      <w:r w:rsidRPr="07AB819B" w:rsidR="49ECFEF0">
        <w:rPr>
          <w:rFonts w:ascii="Times New Roman" w:hAnsi="Times New Roman" w:eastAsia="Times New Roman" w:cs="Times New Roman"/>
        </w:rPr>
        <w:t xml:space="preserve"> as well as the bill of materials. The prototype will help clarify and further the client’s understanding of the </w:t>
      </w:r>
      <w:r w:rsidRPr="07AB819B" w:rsidR="113806A0">
        <w:rPr>
          <w:rFonts w:ascii="Times New Roman" w:hAnsi="Times New Roman" w:eastAsia="Times New Roman" w:cs="Times New Roman"/>
        </w:rPr>
        <w:t>product. And the team will look for any feedback or comments the clie</w:t>
      </w:r>
      <w:r w:rsidRPr="07AB819B" w:rsidR="39DB503C">
        <w:rPr>
          <w:rFonts w:ascii="Times New Roman" w:hAnsi="Times New Roman" w:eastAsia="Times New Roman" w:cs="Times New Roman"/>
        </w:rPr>
        <w:t>nt may have with respect to the prototype, bill of materials or the project as a whole.</w:t>
      </w:r>
    </w:p>
    <w:p w:rsidR="1E60297F" w:rsidP="07AB819B" w:rsidRDefault="1E60297F" w14:paraId="244AD706" w14:textId="12885CFD">
      <w:pPr>
        <w:spacing w:line="257" w:lineRule="auto"/>
        <w:jc w:val="both"/>
        <w:rPr>
          <w:rFonts w:ascii="Times New Roman" w:hAnsi="Times New Roman" w:eastAsia="Times New Roman" w:cs="Times New Roman"/>
        </w:rPr>
      </w:pPr>
    </w:p>
    <w:p w:rsidR="1E60297F" w:rsidP="07AB819B" w:rsidRDefault="2E2E02E2" w14:paraId="772880A0" w14:textId="0783A909">
      <w:pPr>
        <w:spacing w:line="257" w:lineRule="auto"/>
        <w:jc w:val="both"/>
        <w:rPr>
          <w:rFonts w:ascii="Times New Roman" w:hAnsi="Times New Roman" w:eastAsia="Times New Roman" w:cs="Times New Roman"/>
        </w:rPr>
      </w:pPr>
      <w:r w:rsidRPr="07AB819B">
        <w:rPr>
          <w:rFonts w:ascii="Times New Roman" w:hAnsi="Times New Roman" w:eastAsia="Times New Roman" w:cs="Times New Roman"/>
        </w:rPr>
        <w:t xml:space="preserve"> </w:t>
      </w:r>
      <w:r w:rsidRPr="07AB819B" w:rsidR="6FD376CB">
        <w:rPr>
          <w:rFonts w:ascii="Times New Roman" w:hAnsi="Times New Roman" w:eastAsia="Times New Roman" w:cs="Times New Roman"/>
        </w:rPr>
        <w:t xml:space="preserve"> </w:t>
      </w:r>
    </w:p>
    <w:sectPr w:rsidR="1E60297F" w:rsidSect="00BD0800">
      <w:pgSz w:w="12240" w:h="15840" w:orient="portrait"/>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7228" w:rsidP="00BD0800" w:rsidRDefault="00DF7228" w14:paraId="7BB99F80" w14:textId="77777777">
      <w:pPr>
        <w:spacing w:after="0" w:line="240" w:lineRule="auto"/>
      </w:pPr>
      <w:r>
        <w:separator/>
      </w:r>
    </w:p>
  </w:endnote>
  <w:endnote w:type="continuationSeparator" w:id="0">
    <w:p w:rsidR="00DF7228" w:rsidP="00BD0800" w:rsidRDefault="00DF7228" w14:paraId="09A59C8E" w14:textId="77777777">
      <w:pPr>
        <w:spacing w:after="0" w:line="240" w:lineRule="auto"/>
      </w:pPr>
      <w:r>
        <w:continuationSeparator/>
      </w:r>
    </w:p>
  </w:endnote>
  <w:endnote w:type="continuationNotice" w:id="1">
    <w:p w:rsidR="00DF7228" w:rsidRDefault="00DF7228" w14:paraId="3FF35E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763422"/>
      <w:docPartObj>
        <w:docPartGallery w:val="Page Numbers (Bottom of Page)"/>
        <w:docPartUnique/>
      </w:docPartObj>
    </w:sdtPr>
    <w:sdtEndPr>
      <w:rPr>
        <w:noProof/>
      </w:rPr>
    </w:sdtEndPr>
    <w:sdtContent>
      <w:p w:rsidR="00BD0800" w:rsidRDefault="00BD0800" w14:paraId="2C535A41" w14:textId="48B223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D0800" w:rsidRDefault="00BD0800" w14:paraId="54028CF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7228" w:rsidP="00BD0800" w:rsidRDefault="00DF7228" w14:paraId="2B43E995" w14:textId="77777777">
      <w:pPr>
        <w:spacing w:after="0" w:line="240" w:lineRule="auto"/>
      </w:pPr>
      <w:r>
        <w:separator/>
      </w:r>
    </w:p>
  </w:footnote>
  <w:footnote w:type="continuationSeparator" w:id="0">
    <w:p w:rsidR="00DF7228" w:rsidP="00BD0800" w:rsidRDefault="00DF7228" w14:paraId="1F40E553" w14:textId="77777777">
      <w:pPr>
        <w:spacing w:after="0" w:line="240" w:lineRule="auto"/>
      </w:pPr>
      <w:r>
        <w:continuationSeparator/>
      </w:r>
    </w:p>
  </w:footnote>
  <w:footnote w:type="continuationNotice" w:id="1">
    <w:p w:rsidR="00DF7228" w:rsidRDefault="00DF7228" w14:paraId="7DA2A8F7"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4F309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346836AF"/>
    <w:multiLevelType w:val="multilevel"/>
    <w:tmpl w:val="0C86DA7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49F573A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76630E90"/>
    <w:multiLevelType w:val="multilevel"/>
    <w:tmpl w:val="B1B602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013EC6"/>
    <w:rsid w:val="000E64E6"/>
    <w:rsid w:val="0018265F"/>
    <w:rsid w:val="00256949"/>
    <w:rsid w:val="0040D692"/>
    <w:rsid w:val="00456D56"/>
    <w:rsid w:val="00473112"/>
    <w:rsid w:val="004F3C89"/>
    <w:rsid w:val="00544D02"/>
    <w:rsid w:val="00736CCC"/>
    <w:rsid w:val="00784B92"/>
    <w:rsid w:val="0086774B"/>
    <w:rsid w:val="008A20EB"/>
    <w:rsid w:val="009C41AB"/>
    <w:rsid w:val="00B24821"/>
    <w:rsid w:val="00B32535"/>
    <w:rsid w:val="00B546E5"/>
    <w:rsid w:val="00BD0800"/>
    <w:rsid w:val="00C030D2"/>
    <w:rsid w:val="00CC203A"/>
    <w:rsid w:val="00DF7228"/>
    <w:rsid w:val="010BDAE8"/>
    <w:rsid w:val="019ACEFE"/>
    <w:rsid w:val="019D016F"/>
    <w:rsid w:val="01BAE8AC"/>
    <w:rsid w:val="01D409E0"/>
    <w:rsid w:val="01F52D57"/>
    <w:rsid w:val="02066FE9"/>
    <w:rsid w:val="02073E61"/>
    <w:rsid w:val="02AD8ADB"/>
    <w:rsid w:val="02F338FA"/>
    <w:rsid w:val="02FFDDE5"/>
    <w:rsid w:val="03AE3EA0"/>
    <w:rsid w:val="03CAC59A"/>
    <w:rsid w:val="03F2866B"/>
    <w:rsid w:val="045C95FD"/>
    <w:rsid w:val="047AFCFC"/>
    <w:rsid w:val="048EA7C1"/>
    <w:rsid w:val="049931A4"/>
    <w:rsid w:val="04BC140D"/>
    <w:rsid w:val="0510C1BF"/>
    <w:rsid w:val="053F5CC7"/>
    <w:rsid w:val="054D6D9E"/>
    <w:rsid w:val="057788D1"/>
    <w:rsid w:val="05C62B99"/>
    <w:rsid w:val="06013EC6"/>
    <w:rsid w:val="062FF5BA"/>
    <w:rsid w:val="0634C60B"/>
    <w:rsid w:val="064C6FF3"/>
    <w:rsid w:val="066E4021"/>
    <w:rsid w:val="06A2AF94"/>
    <w:rsid w:val="06BCB6D3"/>
    <w:rsid w:val="073B56F1"/>
    <w:rsid w:val="073D1832"/>
    <w:rsid w:val="076016AD"/>
    <w:rsid w:val="0767B99C"/>
    <w:rsid w:val="0786960F"/>
    <w:rsid w:val="07A87A6C"/>
    <w:rsid w:val="07AB819B"/>
    <w:rsid w:val="07EC9CDA"/>
    <w:rsid w:val="08057EC0"/>
    <w:rsid w:val="083C9DAA"/>
    <w:rsid w:val="09428271"/>
    <w:rsid w:val="09560C8A"/>
    <w:rsid w:val="09591CC7"/>
    <w:rsid w:val="095E5DBC"/>
    <w:rsid w:val="099F26C6"/>
    <w:rsid w:val="09BA51F9"/>
    <w:rsid w:val="09BF558E"/>
    <w:rsid w:val="09C22933"/>
    <w:rsid w:val="09F20A20"/>
    <w:rsid w:val="0A2E9292"/>
    <w:rsid w:val="0A363F0C"/>
    <w:rsid w:val="0A3CB37A"/>
    <w:rsid w:val="0A3EE207"/>
    <w:rsid w:val="0AD31A50"/>
    <w:rsid w:val="0B7A8997"/>
    <w:rsid w:val="0BDF8358"/>
    <w:rsid w:val="0BE18297"/>
    <w:rsid w:val="0C3FE915"/>
    <w:rsid w:val="0CE1E3D8"/>
    <w:rsid w:val="0CEEDD3F"/>
    <w:rsid w:val="0E183708"/>
    <w:rsid w:val="0E4C4276"/>
    <w:rsid w:val="0E53F102"/>
    <w:rsid w:val="0E9345BD"/>
    <w:rsid w:val="0EE00F22"/>
    <w:rsid w:val="0EE59311"/>
    <w:rsid w:val="0EF50654"/>
    <w:rsid w:val="0EFB6704"/>
    <w:rsid w:val="0F103F74"/>
    <w:rsid w:val="0F10E001"/>
    <w:rsid w:val="0FA27279"/>
    <w:rsid w:val="0FA9FAA2"/>
    <w:rsid w:val="0FC8FF8C"/>
    <w:rsid w:val="0FD6D800"/>
    <w:rsid w:val="0FD6DF1A"/>
    <w:rsid w:val="1012760B"/>
    <w:rsid w:val="101D130F"/>
    <w:rsid w:val="106DEBFF"/>
    <w:rsid w:val="107EE56E"/>
    <w:rsid w:val="109D3A41"/>
    <w:rsid w:val="10A15B1C"/>
    <w:rsid w:val="10C892E5"/>
    <w:rsid w:val="10E57D2A"/>
    <w:rsid w:val="10F864D2"/>
    <w:rsid w:val="113806A0"/>
    <w:rsid w:val="113C7347"/>
    <w:rsid w:val="117B32BB"/>
    <w:rsid w:val="117F6638"/>
    <w:rsid w:val="119323A2"/>
    <w:rsid w:val="11CE45FC"/>
    <w:rsid w:val="11DA8648"/>
    <w:rsid w:val="11F6FB06"/>
    <w:rsid w:val="1225FB7F"/>
    <w:rsid w:val="12726501"/>
    <w:rsid w:val="12D306F2"/>
    <w:rsid w:val="12D87FE9"/>
    <w:rsid w:val="13528EF1"/>
    <w:rsid w:val="135ED3FE"/>
    <w:rsid w:val="13819090"/>
    <w:rsid w:val="1392CB67"/>
    <w:rsid w:val="1505C977"/>
    <w:rsid w:val="15139920"/>
    <w:rsid w:val="152E9BC8"/>
    <w:rsid w:val="155A4417"/>
    <w:rsid w:val="15677BFF"/>
    <w:rsid w:val="1598CAEC"/>
    <w:rsid w:val="15D195C0"/>
    <w:rsid w:val="1655C7E2"/>
    <w:rsid w:val="16604903"/>
    <w:rsid w:val="16BD87D0"/>
    <w:rsid w:val="16DCEC1B"/>
    <w:rsid w:val="170C183A"/>
    <w:rsid w:val="17263B16"/>
    <w:rsid w:val="1771B862"/>
    <w:rsid w:val="17918BA9"/>
    <w:rsid w:val="17941445"/>
    <w:rsid w:val="179FA99A"/>
    <w:rsid w:val="17BCBCA4"/>
    <w:rsid w:val="17C8C8A2"/>
    <w:rsid w:val="180C4D19"/>
    <w:rsid w:val="18D4D6E5"/>
    <w:rsid w:val="1933AE7E"/>
    <w:rsid w:val="1934F333"/>
    <w:rsid w:val="1947FE12"/>
    <w:rsid w:val="19A81D7A"/>
    <w:rsid w:val="1A01E863"/>
    <w:rsid w:val="1A0D8ABF"/>
    <w:rsid w:val="1A736FC8"/>
    <w:rsid w:val="1AB88B7B"/>
    <w:rsid w:val="1AC6380E"/>
    <w:rsid w:val="1BE680D5"/>
    <w:rsid w:val="1BFBC3A8"/>
    <w:rsid w:val="1BFE59D9"/>
    <w:rsid w:val="1C09D458"/>
    <w:rsid w:val="1C23750C"/>
    <w:rsid w:val="1C282FD1"/>
    <w:rsid w:val="1C32DFDE"/>
    <w:rsid w:val="1CAE252C"/>
    <w:rsid w:val="1CE58439"/>
    <w:rsid w:val="1D171BB5"/>
    <w:rsid w:val="1D5E1EDD"/>
    <w:rsid w:val="1D94C5EF"/>
    <w:rsid w:val="1DB7D410"/>
    <w:rsid w:val="1E38030C"/>
    <w:rsid w:val="1E3D3E3A"/>
    <w:rsid w:val="1E60297F"/>
    <w:rsid w:val="1E626640"/>
    <w:rsid w:val="1EC9C12B"/>
    <w:rsid w:val="1ED52F81"/>
    <w:rsid w:val="1EFA923F"/>
    <w:rsid w:val="1F1A3C0D"/>
    <w:rsid w:val="200D3755"/>
    <w:rsid w:val="2086D61C"/>
    <w:rsid w:val="208D3FAE"/>
    <w:rsid w:val="20948B79"/>
    <w:rsid w:val="210D23EC"/>
    <w:rsid w:val="2127797C"/>
    <w:rsid w:val="2127959A"/>
    <w:rsid w:val="212E9E56"/>
    <w:rsid w:val="21BD3F7A"/>
    <w:rsid w:val="223C55BC"/>
    <w:rsid w:val="2262B38D"/>
    <w:rsid w:val="227C8F1E"/>
    <w:rsid w:val="22C7B83C"/>
    <w:rsid w:val="230CB7A2"/>
    <w:rsid w:val="2325497C"/>
    <w:rsid w:val="23636588"/>
    <w:rsid w:val="240E98F1"/>
    <w:rsid w:val="241071F9"/>
    <w:rsid w:val="2421ACD0"/>
    <w:rsid w:val="2430C633"/>
    <w:rsid w:val="243A0ACD"/>
    <w:rsid w:val="247D68D2"/>
    <w:rsid w:val="24B1DE72"/>
    <w:rsid w:val="24B7697B"/>
    <w:rsid w:val="24C31949"/>
    <w:rsid w:val="252249E4"/>
    <w:rsid w:val="253384BB"/>
    <w:rsid w:val="25371DEB"/>
    <w:rsid w:val="258043DA"/>
    <w:rsid w:val="25897D91"/>
    <w:rsid w:val="25A5A165"/>
    <w:rsid w:val="25A9B1C4"/>
    <w:rsid w:val="266FCB92"/>
    <w:rsid w:val="26939AC7"/>
    <w:rsid w:val="269AFCFE"/>
    <w:rsid w:val="26E884C1"/>
    <w:rsid w:val="26FC202A"/>
    <w:rsid w:val="270EE49E"/>
    <w:rsid w:val="2768AE80"/>
    <w:rsid w:val="286B257D"/>
    <w:rsid w:val="288782DF"/>
    <w:rsid w:val="28C419CA"/>
    <w:rsid w:val="28E68F78"/>
    <w:rsid w:val="291A098C"/>
    <w:rsid w:val="291B2071"/>
    <w:rsid w:val="292D09EB"/>
    <w:rsid w:val="29300E9B"/>
    <w:rsid w:val="296B2D52"/>
    <w:rsid w:val="297414BE"/>
    <w:rsid w:val="29FAF8FD"/>
    <w:rsid w:val="2A15E22D"/>
    <w:rsid w:val="2A43A93E"/>
    <w:rsid w:val="2A6BC1B2"/>
    <w:rsid w:val="2A72FBAF"/>
    <w:rsid w:val="2A90EE54"/>
    <w:rsid w:val="2AD63450"/>
    <w:rsid w:val="2B4333B9"/>
    <w:rsid w:val="2B44D558"/>
    <w:rsid w:val="2BA2D75C"/>
    <w:rsid w:val="2C202F37"/>
    <w:rsid w:val="2C2D18C4"/>
    <w:rsid w:val="2C4BBBC3"/>
    <w:rsid w:val="2CE83817"/>
    <w:rsid w:val="2D3D97C3"/>
    <w:rsid w:val="2D511692"/>
    <w:rsid w:val="2D84530C"/>
    <w:rsid w:val="2DD41182"/>
    <w:rsid w:val="2DEE9194"/>
    <w:rsid w:val="2DF83D6D"/>
    <w:rsid w:val="2E154303"/>
    <w:rsid w:val="2E2E02E2"/>
    <w:rsid w:val="2E45F1EB"/>
    <w:rsid w:val="2E669B71"/>
    <w:rsid w:val="2E69FB8F"/>
    <w:rsid w:val="2E785BFD"/>
    <w:rsid w:val="2E83BA89"/>
    <w:rsid w:val="2EBE1463"/>
    <w:rsid w:val="2EBEFE65"/>
    <w:rsid w:val="2EF55DC1"/>
    <w:rsid w:val="2F09F5C6"/>
    <w:rsid w:val="2F2884FE"/>
    <w:rsid w:val="2F45D7CD"/>
    <w:rsid w:val="2FA293BB"/>
    <w:rsid w:val="2FA88185"/>
    <w:rsid w:val="2FBE6D68"/>
    <w:rsid w:val="2FCBE29B"/>
    <w:rsid w:val="2FDD6045"/>
    <w:rsid w:val="30329D2F"/>
    <w:rsid w:val="30B00A64"/>
    <w:rsid w:val="30B613E0"/>
    <w:rsid w:val="30EEF501"/>
    <w:rsid w:val="31002FD8"/>
    <w:rsid w:val="31811C6D"/>
    <w:rsid w:val="31C2895C"/>
    <w:rsid w:val="31EC3B50"/>
    <w:rsid w:val="32029379"/>
    <w:rsid w:val="32096DC0"/>
    <w:rsid w:val="320D1B28"/>
    <w:rsid w:val="328963BB"/>
    <w:rsid w:val="32A48303"/>
    <w:rsid w:val="32DCFB7A"/>
    <w:rsid w:val="330CBBEB"/>
    <w:rsid w:val="334BFB2D"/>
    <w:rsid w:val="335AD205"/>
    <w:rsid w:val="3390B33C"/>
    <w:rsid w:val="33C1DCCC"/>
    <w:rsid w:val="33FD8F4A"/>
    <w:rsid w:val="342E8349"/>
    <w:rsid w:val="347EB52F"/>
    <w:rsid w:val="34AC2D83"/>
    <w:rsid w:val="34B6C765"/>
    <w:rsid w:val="34C1854B"/>
    <w:rsid w:val="34C8CA96"/>
    <w:rsid w:val="34F1D26F"/>
    <w:rsid w:val="352B938D"/>
    <w:rsid w:val="35385BFC"/>
    <w:rsid w:val="358ABA6A"/>
    <w:rsid w:val="35B12B4D"/>
    <w:rsid w:val="35D0AC9E"/>
    <w:rsid w:val="3629C10F"/>
    <w:rsid w:val="3670D845"/>
    <w:rsid w:val="3680A2FC"/>
    <w:rsid w:val="3693644E"/>
    <w:rsid w:val="36D42C5D"/>
    <w:rsid w:val="36E578E6"/>
    <w:rsid w:val="3710F5DC"/>
    <w:rsid w:val="373A5622"/>
    <w:rsid w:val="373F1003"/>
    <w:rsid w:val="3766240B"/>
    <w:rsid w:val="376FCB6B"/>
    <w:rsid w:val="37B655F1"/>
    <w:rsid w:val="381F42F7"/>
    <w:rsid w:val="387F50CD"/>
    <w:rsid w:val="38B85700"/>
    <w:rsid w:val="38DFE6AE"/>
    <w:rsid w:val="38E0B3CD"/>
    <w:rsid w:val="38FA06E6"/>
    <w:rsid w:val="39076C65"/>
    <w:rsid w:val="390E460A"/>
    <w:rsid w:val="3922EAC8"/>
    <w:rsid w:val="395F9332"/>
    <w:rsid w:val="396161D1"/>
    <w:rsid w:val="3987BEDC"/>
    <w:rsid w:val="39B0F4F2"/>
    <w:rsid w:val="39DB503C"/>
    <w:rsid w:val="3A5734ED"/>
    <w:rsid w:val="3A5879A2"/>
    <w:rsid w:val="3A61050D"/>
    <w:rsid w:val="3A760DF5"/>
    <w:rsid w:val="3A7E2DE6"/>
    <w:rsid w:val="3A9C8F24"/>
    <w:rsid w:val="3AEA04D6"/>
    <w:rsid w:val="3AF75923"/>
    <w:rsid w:val="3B037361"/>
    <w:rsid w:val="3B04B699"/>
    <w:rsid w:val="3B9D816D"/>
    <w:rsid w:val="3BAB7F72"/>
    <w:rsid w:val="3BB72969"/>
    <w:rsid w:val="3BDACCB8"/>
    <w:rsid w:val="3C14024B"/>
    <w:rsid w:val="3C4168B7"/>
    <w:rsid w:val="3E00EE14"/>
    <w:rsid w:val="3E4124AD"/>
    <w:rsid w:val="3E47A4A3"/>
    <w:rsid w:val="3E75D2CC"/>
    <w:rsid w:val="3E77BD5A"/>
    <w:rsid w:val="3E96BA8C"/>
    <w:rsid w:val="3E998424"/>
    <w:rsid w:val="3EA575AE"/>
    <w:rsid w:val="3EA8F45C"/>
    <w:rsid w:val="3EDDB0C9"/>
    <w:rsid w:val="3EEC254D"/>
    <w:rsid w:val="3F3C4050"/>
    <w:rsid w:val="3F41CFCD"/>
    <w:rsid w:val="3F5FFB19"/>
    <w:rsid w:val="3F708988"/>
    <w:rsid w:val="40001B01"/>
    <w:rsid w:val="408553DF"/>
    <w:rsid w:val="40B41231"/>
    <w:rsid w:val="40E2A31D"/>
    <w:rsid w:val="4127C9A2"/>
    <w:rsid w:val="41439981"/>
    <w:rsid w:val="415D45CC"/>
    <w:rsid w:val="41608399"/>
    <w:rsid w:val="41732139"/>
    <w:rsid w:val="41C299ED"/>
    <w:rsid w:val="41DB3661"/>
    <w:rsid w:val="4208BC27"/>
    <w:rsid w:val="426047FB"/>
    <w:rsid w:val="429A19DF"/>
    <w:rsid w:val="42A0E92C"/>
    <w:rsid w:val="42BA1189"/>
    <w:rsid w:val="42DF69E2"/>
    <w:rsid w:val="42E3F77A"/>
    <w:rsid w:val="42FBD382"/>
    <w:rsid w:val="433CA23F"/>
    <w:rsid w:val="43A5E6F6"/>
    <w:rsid w:val="43BB9977"/>
    <w:rsid w:val="43CE2049"/>
    <w:rsid w:val="43F2C1B9"/>
    <w:rsid w:val="4410F2EF"/>
    <w:rsid w:val="443841FF"/>
    <w:rsid w:val="443E3A41"/>
    <w:rsid w:val="449CC67F"/>
    <w:rsid w:val="44BCAE5B"/>
    <w:rsid w:val="44DCF4C2"/>
    <w:rsid w:val="44FDEF58"/>
    <w:rsid w:val="45445AF5"/>
    <w:rsid w:val="459D5A21"/>
    <w:rsid w:val="45A785C5"/>
    <w:rsid w:val="46174558"/>
    <w:rsid w:val="46178663"/>
    <w:rsid w:val="461C51ED"/>
    <w:rsid w:val="46945841"/>
    <w:rsid w:val="469841AE"/>
    <w:rsid w:val="46E0889A"/>
    <w:rsid w:val="471E2906"/>
    <w:rsid w:val="475462A5"/>
    <w:rsid w:val="47C9B734"/>
    <w:rsid w:val="47FA9092"/>
    <w:rsid w:val="48920922"/>
    <w:rsid w:val="492C2B20"/>
    <w:rsid w:val="4957A9E5"/>
    <w:rsid w:val="49BF820A"/>
    <w:rsid w:val="49DE168A"/>
    <w:rsid w:val="49ECFEF0"/>
    <w:rsid w:val="4A3EB8A8"/>
    <w:rsid w:val="4A9FE974"/>
    <w:rsid w:val="4AAAAFB5"/>
    <w:rsid w:val="4AB694F3"/>
    <w:rsid w:val="4AD6352A"/>
    <w:rsid w:val="4B73BF5C"/>
    <w:rsid w:val="4B91D955"/>
    <w:rsid w:val="4BB152EA"/>
    <w:rsid w:val="4BBD75A9"/>
    <w:rsid w:val="4BDEB513"/>
    <w:rsid w:val="4C00C37B"/>
    <w:rsid w:val="4C412A7D"/>
    <w:rsid w:val="4C7FD681"/>
    <w:rsid w:val="4CA289BE"/>
    <w:rsid w:val="4CB77FA4"/>
    <w:rsid w:val="4D4D234B"/>
    <w:rsid w:val="4D5FF310"/>
    <w:rsid w:val="4D617F31"/>
    <w:rsid w:val="4DC3D281"/>
    <w:rsid w:val="4DE3F5E2"/>
    <w:rsid w:val="4DF06442"/>
    <w:rsid w:val="4DFCC430"/>
    <w:rsid w:val="4E2E3633"/>
    <w:rsid w:val="4E3DD53B"/>
    <w:rsid w:val="4E40E63E"/>
    <w:rsid w:val="4E4B1EF7"/>
    <w:rsid w:val="4E52EDDC"/>
    <w:rsid w:val="4E71413D"/>
    <w:rsid w:val="4EE81BF4"/>
    <w:rsid w:val="4EEC7962"/>
    <w:rsid w:val="4EFD8168"/>
    <w:rsid w:val="4F2800E6"/>
    <w:rsid w:val="4F56590F"/>
    <w:rsid w:val="4FC4F003"/>
    <w:rsid w:val="4FF9952C"/>
    <w:rsid w:val="500F6F7E"/>
    <w:rsid w:val="501C21FC"/>
    <w:rsid w:val="50370B2C"/>
    <w:rsid w:val="50A105A7"/>
    <w:rsid w:val="50B104FB"/>
    <w:rsid w:val="50DCE796"/>
    <w:rsid w:val="513464F2"/>
    <w:rsid w:val="5135A45E"/>
    <w:rsid w:val="513C3E85"/>
    <w:rsid w:val="51429908"/>
    <w:rsid w:val="515FBE77"/>
    <w:rsid w:val="5187A772"/>
    <w:rsid w:val="51D4DC45"/>
    <w:rsid w:val="51D7C34E"/>
    <w:rsid w:val="5200710D"/>
    <w:rsid w:val="5206D451"/>
    <w:rsid w:val="524B1FBB"/>
    <w:rsid w:val="526C2875"/>
    <w:rsid w:val="529B4C70"/>
    <w:rsid w:val="52AC51C3"/>
    <w:rsid w:val="52BD8345"/>
    <w:rsid w:val="5334C56B"/>
    <w:rsid w:val="534F800E"/>
    <w:rsid w:val="536862C2"/>
    <w:rsid w:val="5369B446"/>
    <w:rsid w:val="5374FFFB"/>
    <w:rsid w:val="53A6628E"/>
    <w:rsid w:val="53AE3E24"/>
    <w:rsid w:val="5492549E"/>
    <w:rsid w:val="54C81715"/>
    <w:rsid w:val="5504119F"/>
    <w:rsid w:val="550F5662"/>
    <w:rsid w:val="55626D01"/>
    <w:rsid w:val="559196BD"/>
    <w:rsid w:val="55EB4617"/>
    <w:rsid w:val="55ECF09E"/>
    <w:rsid w:val="55F84BF8"/>
    <w:rsid w:val="5601A7DD"/>
    <w:rsid w:val="56E270AB"/>
    <w:rsid w:val="570BE972"/>
    <w:rsid w:val="57B66A4C"/>
    <w:rsid w:val="57EC1894"/>
    <w:rsid w:val="57EECDA1"/>
    <w:rsid w:val="5844916B"/>
    <w:rsid w:val="586D0635"/>
    <w:rsid w:val="58A8AC12"/>
    <w:rsid w:val="58CEE32C"/>
    <w:rsid w:val="58E04111"/>
    <w:rsid w:val="592E3857"/>
    <w:rsid w:val="5938F302"/>
    <w:rsid w:val="59B06F52"/>
    <w:rsid w:val="59E2E62B"/>
    <w:rsid w:val="59EFAE39"/>
    <w:rsid w:val="5A18D044"/>
    <w:rsid w:val="5A38C081"/>
    <w:rsid w:val="5AA5143A"/>
    <w:rsid w:val="5AE3B345"/>
    <w:rsid w:val="5B3AB4C5"/>
    <w:rsid w:val="5B68BB7D"/>
    <w:rsid w:val="5B894EF7"/>
    <w:rsid w:val="5BA9D574"/>
    <w:rsid w:val="5BF80E0D"/>
    <w:rsid w:val="5C3F6890"/>
    <w:rsid w:val="5C735AC1"/>
    <w:rsid w:val="5C89DB6F"/>
    <w:rsid w:val="5C991BC8"/>
    <w:rsid w:val="5C9D5685"/>
    <w:rsid w:val="5CCEB43C"/>
    <w:rsid w:val="5CD60E9D"/>
    <w:rsid w:val="5CFEA797"/>
    <w:rsid w:val="5D2277EC"/>
    <w:rsid w:val="5D31E8DD"/>
    <w:rsid w:val="5D68CFA1"/>
    <w:rsid w:val="5DA96E8F"/>
    <w:rsid w:val="5E2DD0A1"/>
    <w:rsid w:val="5E5891FE"/>
    <w:rsid w:val="5E5ED9ED"/>
    <w:rsid w:val="5E6398A7"/>
    <w:rsid w:val="5E783046"/>
    <w:rsid w:val="5EBFC68D"/>
    <w:rsid w:val="5EC60F20"/>
    <w:rsid w:val="5F31A49E"/>
    <w:rsid w:val="5F4B0A18"/>
    <w:rsid w:val="5F6E484F"/>
    <w:rsid w:val="5F86DD1D"/>
    <w:rsid w:val="5FD9B20C"/>
    <w:rsid w:val="600013F1"/>
    <w:rsid w:val="60222D7F"/>
    <w:rsid w:val="60506142"/>
    <w:rsid w:val="606F1E9E"/>
    <w:rsid w:val="60844613"/>
    <w:rsid w:val="60DCFFEA"/>
    <w:rsid w:val="61B99D8A"/>
    <w:rsid w:val="61E98714"/>
    <w:rsid w:val="6237989B"/>
    <w:rsid w:val="627C65BB"/>
    <w:rsid w:val="629F7E3D"/>
    <w:rsid w:val="62B7809D"/>
    <w:rsid w:val="6328AEA4"/>
    <w:rsid w:val="635E59FC"/>
    <w:rsid w:val="637661E7"/>
    <w:rsid w:val="639BA553"/>
    <w:rsid w:val="6425DDFC"/>
    <w:rsid w:val="6435509C"/>
    <w:rsid w:val="6449E4DB"/>
    <w:rsid w:val="645FB3D0"/>
    <w:rsid w:val="647DB716"/>
    <w:rsid w:val="64A259CA"/>
    <w:rsid w:val="64CFEE7D"/>
    <w:rsid w:val="64F8FB89"/>
    <w:rsid w:val="6523A40D"/>
    <w:rsid w:val="65734A0E"/>
    <w:rsid w:val="6590428C"/>
    <w:rsid w:val="65A3386F"/>
    <w:rsid w:val="65D120FD"/>
    <w:rsid w:val="65E60DDB"/>
    <w:rsid w:val="65EFA185"/>
    <w:rsid w:val="660491C1"/>
    <w:rsid w:val="66308F5D"/>
    <w:rsid w:val="667B51B3"/>
    <w:rsid w:val="66A93A0D"/>
    <w:rsid w:val="66D0DD9D"/>
    <w:rsid w:val="66FDAD7E"/>
    <w:rsid w:val="67A88F69"/>
    <w:rsid w:val="67CB4072"/>
    <w:rsid w:val="680AF54F"/>
    <w:rsid w:val="68192E69"/>
    <w:rsid w:val="683E4D55"/>
    <w:rsid w:val="684A3850"/>
    <w:rsid w:val="684BFEB4"/>
    <w:rsid w:val="68506EF9"/>
    <w:rsid w:val="685158D6"/>
    <w:rsid w:val="6860B451"/>
    <w:rsid w:val="68E946CC"/>
    <w:rsid w:val="68F0E8FF"/>
    <w:rsid w:val="69A2E09B"/>
    <w:rsid w:val="69FC84B2"/>
    <w:rsid w:val="6A1E69EF"/>
    <w:rsid w:val="6A5DF16F"/>
    <w:rsid w:val="6A77773D"/>
    <w:rsid w:val="6B017214"/>
    <w:rsid w:val="6B040080"/>
    <w:rsid w:val="6B23D58D"/>
    <w:rsid w:val="6B72340E"/>
    <w:rsid w:val="6BBD771D"/>
    <w:rsid w:val="6BD4FF96"/>
    <w:rsid w:val="6BE8840C"/>
    <w:rsid w:val="6C287630"/>
    <w:rsid w:val="6C31D406"/>
    <w:rsid w:val="6C5C08E2"/>
    <w:rsid w:val="6C8BB2C8"/>
    <w:rsid w:val="6D005DCA"/>
    <w:rsid w:val="6D2B7A48"/>
    <w:rsid w:val="6D401F21"/>
    <w:rsid w:val="6D4F07AB"/>
    <w:rsid w:val="6D59477E"/>
    <w:rsid w:val="6DA74FFD"/>
    <w:rsid w:val="6DDE2B20"/>
    <w:rsid w:val="6DFB92AB"/>
    <w:rsid w:val="6E34EFD8"/>
    <w:rsid w:val="6E720174"/>
    <w:rsid w:val="6E907B8A"/>
    <w:rsid w:val="6EB67E5D"/>
    <w:rsid w:val="6EC249CE"/>
    <w:rsid w:val="6F5CAC30"/>
    <w:rsid w:val="6F78D2E4"/>
    <w:rsid w:val="6F8BEA76"/>
    <w:rsid w:val="6FCC466D"/>
    <w:rsid w:val="6FD376CB"/>
    <w:rsid w:val="70529DD9"/>
    <w:rsid w:val="709A5816"/>
    <w:rsid w:val="70A72293"/>
    <w:rsid w:val="70EF9EFF"/>
    <w:rsid w:val="71C28AC6"/>
    <w:rsid w:val="71D75BBC"/>
    <w:rsid w:val="71F60CA5"/>
    <w:rsid w:val="71F79B0D"/>
    <w:rsid w:val="720A42F3"/>
    <w:rsid w:val="72D09D21"/>
    <w:rsid w:val="730D6A3C"/>
    <w:rsid w:val="73324E19"/>
    <w:rsid w:val="73648936"/>
    <w:rsid w:val="7373F9E4"/>
    <w:rsid w:val="73ACB449"/>
    <w:rsid w:val="73B4A1CF"/>
    <w:rsid w:val="73C5DCA6"/>
    <w:rsid w:val="7427B99D"/>
    <w:rsid w:val="746BD710"/>
    <w:rsid w:val="746D6DEF"/>
    <w:rsid w:val="74E4537B"/>
    <w:rsid w:val="756EF619"/>
    <w:rsid w:val="7587AD94"/>
    <w:rsid w:val="761984BB"/>
    <w:rsid w:val="762B0CC6"/>
    <w:rsid w:val="766704E0"/>
    <w:rsid w:val="76BA757C"/>
    <w:rsid w:val="76CC13F9"/>
    <w:rsid w:val="76D3A23A"/>
    <w:rsid w:val="77435040"/>
    <w:rsid w:val="777F6314"/>
    <w:rsid w:val="77C95B2B"/>
    <w:rsid w:val="77DAC45A"/>
    <w:rsid w:val="78116CC3"/>
    <w:rsid w:val="786B5F8D"/>
    <w:rsid w:val="78F2F69B"/>
    <w:rsid w:val="7912F690"/>
    <w:rsid w:val="79652B8C"/>
    <w:rsid w:val="79BAEFF2"/>
    <w:rsid w:val="7A01FCE9"/>
    <w:rsid w:val="7A268FAF"/>
    <w:rsid w:val="7A32B5B2"/>
    <w:rsid w:val="7A41E699"/>
    <w:rsid w:val="7A651BFB"/>
    <w:rsid w:val="7AE9EF23"/>
    <w:rsid w:val="7AEB1BC2"/>
    <w:rsid w:val="7B207D06"/>
    <w:rsid w:val="7B303837"/>
    <w:rsid w:val="7B307F61"/>
    <w:rsid w:val="7BA50031"/>
    <w:rsid w:val="7BEF51A1"/>
    <w:rsid w:val="7C00C79A"/>
    <w:rsid w:val="7CBD1E07"/>
    <w:rsid w:val="7CE2C676"/>
    <w:rsid w:val="7D40A13F"/>
    <w:rsid w:val="7D9EDBDA"/>
    <w:rsid w:val="7E29B425"/>
    <w:rsid w:val="7E6FB19E"/>
    <w:rsid w:val="7E7216C5"/>
    <w:rsid w:val="7EBDFD81"/>
    <w:rsid w:val="7F228C91"/>
    <w:rsid w:val="7F601BBA"/>
    <w:rsid w:val="7FC0B435"/>
    <w:rsid w:val="7FD630F5"/>
    <w:rsid w:val="7FED6051"/>
    <w:rsid w:val="7FF00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3EC6"/>
  <w15:chartTrackingRefBased/>
  <w15:docId w15:val="{E8F79547-7BB5-44D0-B400-ADE9002D53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D0800"/>
    <w:pPr>
      <w:tabs>
        <w:tab w:val="center" w:pos="4680"/>
        <w:tab w:val="right" w:pos="9360"/>
      </w:tabs>
      <w:spacing w:after="0" w:line="240" w:lineRule="auto"/>
    </w:pPr>
  </w:style>
  <w:style w:type="character" w:styleId="HeaderChar" w:customStyle="1">
    <w:name w:val="Header Char"/>
    <w:basedOn w:val="DefaultParagraphFont"/>
    <w:link w:val="Header"/>
    <w:uiPriority w:val="99"/>
    <w:rsid w:val="00BD0800"/>
  </w:style>
  <w:style w:type="paragraph" w:styleId="Footer">
    <w:name w:val="footer"/>
    <w:basedOn w:val="Normal"/>
    <w:link w:val="FooterChar"/>
    <w:uiPriority w:val="99"/>
    <w:unhideWhenUsed/>
    <w:rsid w:val="00BD0800"/>
    <w:pPr>
      <w:tabs>
        <w:tab w:val="center" w:pos="4680"/>
        <w:tab w:val="right" w:pos="9360"/>
      </w:tabs>
      <w:spacing w:after="0" w:line="240" w:lineRule="auto"/>
    </w:pPr>
  </w:style>
  <w:style w:type="character" w:styleId="FooterChar" w:customStyle="1">
    <w:name w:val="Footer Char"/>
    <w:basedOn w:val="DefaultParagraphFont"/>
    <w:link w:val="Footer"/>
    <w:uiPriority w:val="99"/>
    <w:rsid w:val="00BD0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hyperlink" Target="https://www.amazon.ca/Deryun-120pack-Refrigerators-Whiteboard-Miniature/dp/B085Y6P3CR/ref=sr_1_28?crid=1SRPDO9SIX4MD&amp;dchild=1&amp;keywords=strong+small+magnets&amp;qid=1612665791&amp;sprefix=strong+sma%2Caps%2C359&amp;sr=8-28" TargetMode="Externa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hyperlink" Target="https://www.amazon.ca/Magcifly-Magnetic-Adhesive-Projects-Perfect/dp/B07JHKJMFJ/ref=sr_1_13?crid=1V2P3QUVYSNEX&amp;dchild=1&amp;keywords=strong+magnetic+tape&amp;qid=1612538175&amp;sprefix=strong+magnetic+%2Caps%2C199&amp;sr=8-13" TargetMode="External" Id="rId19" /><Relationship Type="http://schemas.openxmlformats.org/officeDocument/2006/relationships/settings" Target="settings.xml" Id="rId4" /><Relationship Type="http://schemas.openxmlformats.org/officeDocument/2006/relationships/glossaryDocument" Target="/word/glossary/document.xml" Id="Rc99ec7af42614da5" /><Relationship Type="http://schemas.openxmlformats.org/officeDocument/2006/relationships/hyperlink" Target="https://www.amazon.ca/PHCOMRICH-Silicone-Pads%EF%BC%8CResuable-D%C3%A9collet%C3%A9-Wrinkles/dp/B07X3RTL1C/ref=pd_bxgy_img_2/145-1165422-2854850?_encoding=UTF8&amp;pd_rd_i=B07X3RTL1C&amp;pd_rd_r=aae53307-3b97-4690-aed1-a87bfdf0f708&amp;pd_rd_w=cCdGl&amp;pd_rd_wg=JY9Bq&amp;pf_rd_p=42339929-297e-4141-b7b2-fe55db70f4b7&amp;pf_rd_r=3DHH957ZAMY3GF2X847A&amp;psc=1&amp;refRID=3DHH957ZAMY3GF2X847A" TargetMode="External" Id="R1dda793585b3468a" /><Relationship Type="http://schemas.openxmlformats.org/officeDocument/2006/relationships/image" Target="/media/image2.png" Id="Rcd4dbd8baf5c4abe" /><Relationship Type="http://schemas.openxmlformats.org/officeDocument/2006/relationships/image" Target="/media/image8.jpg" Id="R85b993f8c94644cd" /><Relationship Type="http://schemas.openxmlformats.org/officeDocument/2006/relationships/image" Target="/media/image9.jpg" Id="R57ed1727cf7a4249" /><Relationship Type="http://schemas.openxmlformats.org/officeDocument/2006/relationships/image" Target="/media/imagea.jpg" Id="R0fe4285ebb0f406a" /><Relationship Type="http://schemas.openxmlformats.org/officeDocument/2006/relationships/image" Target="/media/imageb.jpg" Id="R051880da1c9c433a" /><Relationship Type="http://schemas.openxmlformats.org/officeDocument/2006/relationships/image" Target="/media/imagec.jpg" Id="R24664dfda11043f0" /><Relationship Type="http://schemas.openxmlformats.org/officeDocument/2006/relationships/image" Target="/media/imaged.jpg" Id="R9478486755754145" /><Relationship Type="http://schemas.openxmlformats.org/officeDocument/2006/relationships/image" Target="/media/imagee.jpg" Id="R0e6929917f1a439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7f5ce85-9d1d-46d2-bc15-25babb559742}"/>
      </w:docPartPr>
      <w:docPartBody>
        <w:p w14:paraId="2A6BC1B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19F8C-9AC8-47BC-8F6C-80F31E07DF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Kristen Janzen</dc:creator>
  <keywords/>
  <dc:description/>
  <lastModifiedBy>Shaun Ruddy</lastModifiedBy>
  <revision>17</revision>
  <dcterms:created xsi:type="dcterms:W3CDTF">2021-02-05T06:33:00.0000000Z</dcterms:created>
  <dcterms:modified xsi:type="dcterms:W3CDTF">2021-04-11T18:22:45.7890199Z</dcterms:modified>
</coreProperties>
</file>