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jc w:val="both"/>
        <w:rPr>
          <w:rFonts w:ascii="Times New Roman" w:cs="Times New Roman" w:eastAsia="Times New Roman" w:hAnsi="Times New Roman"/>
          <w:sz w:val="24"/>
          <w:szCs w:val="24"/>
        </w:rPr>
      </w:pPr>
      <w:bookmarkStart w:colFirst="0" w:colLast="0" w:name="_jj0pzn81vmji"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1820227</wp:posOffset>
            </wp:positionH>
            <wp:positionV relativeFrom="paragraph">
              <wp:posOffset>123825</wp:posOffset>
            </wp:positionV>
            <wp:extent cx="2305050" cy="200025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19333" t="0"/>
                    <a:stretch>
                      <a:fillRect/>
                    </a:stretch>
                  </pic:blipFill>
                  <pic:spPr>
                    <a:xfrm>
                      <a:off x="0" y="0"/>
                      <a:ext cx="2305050" cy="2000250"/>
                    </a:xfrm>
                    <a:prstGeom prst="rect"/>
                    <a:ln/>
                  </pic:spPr>
                </pic:pic>
              </a:graphicData>
            </a:graphic>
          </wp:anchor>
        </w:drawing>
      </w:r>
    </w:p>
    <w:p w:rsidR="00000000" w:rsidDel="00000000" w:rsidP="00000000" w:rsidRDefault="00000000" w:rsidRPr="00000000" w14:paraId="00000002">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jc w:val="both"/>
        <w:rPr>
          <w:rFonts w:ascii="Times New Roman" w:cs="Times New Roman" w:eastAsia="Times New Roman" w:hAnsi="Times New Roman"/>
          <w:sz w:val="24"/>
          <w:szCs w:val="24"/>
        </w:rPr>
      </w:pPr>
      <w:bookmarkStart w:colFirst="0" w:colLast="0" w:name="_myl9hllk0ybd" w:id="1"/>
      <w:bookmarkEnd w:id="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jc w:val="both"/>
        <w:rPr>
          <w:rFonts w:ascii="Times New Roman" w:cs="Times New Roman" w:eastAsia="Times New Roman" w:hAnsi="Times New Roman"/>
          <w:sz w:val="24"/>
          <w:szCs w:val="24"/>
        </w:rPr>
      </w:pPr>
      <w:bookmarkStart w:colFirst="0" w:colLast="0" w:name="_uxc8fuges3uk" w:id="2"/>
      <w:bookmarkEnd w:id="2"/>
      <w:r w:rsidDel="00000000" w:rsidR="00000000" w:rsidRPr="00000000">
        <w:rPr>
          <w:rtl w:val="0"/>
        </w:rPr>
      </w:r>
    </w:p>
    <w:p w:rsidR="00000000" w:rsidDel="00000000" w:rsidP="00000000" w:rsidRDefault="00000000" w:rsidRPr="00000000" w14:paraId="00000004">
      <w:pPr>
        <w:ind w:left="-708.661417322834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Style w:val="Title"/>
        <w:pBdr>
          <w:top w:color="000000" w:space="0" w:sz="0" w:val="none"/>
          <w:left w:color="000000" w:space="0" w:sz="0" w:val="none"/>
          <w:bottom w:color="000000" w:space="0" w:sz="0" w:val="none"/>
          <w:right w:color="000000" w:space="0" w:sz="0" w:val="none"/>
        </w:pBdr>
        <w:spacing w:after="80" w:line="960" w:lineRule="auto"/>
        <w:ind w:left="-5" w:firstLine="0"/>
        <w:jc w:val="center"/>
        <w:rPr>
          <w:rFonts w:ascii="Times New Roman" w:cs="Times New Roman" w:eastAsia="Times New Roman" w:hAnsi="Times New Roman"/>
          <w:b w:val="1"/>
          <w:sz w:val="30"/>
          <w:szCs w:val="30"/>
        </w:rPr>
      </w:pPr>
      <w:bookmarkStart w:colFirst="0" w:colLast="0" w:name="_2iszxwt1yobt" w:id="3"/>
      <w:bookmarkEnd w:id="3"/>
      <w:r w:rsidDel="00000000" w:rsidR="00000000" w:rsidRPr="00000000">
        <w:rPr>
          <w:rFonts w:ascii="Times New Roman" w:cs="Times New Roman" w:eastAsia="Times New Roman" w:hAnsi="Times New Roman"/>
          <w:b w:val="1"/>
          <w:sz w:val="30"/>
          <w:szCs w:val="30"/>
          <w:rtl w:val="0"/>
        </w:rPr>
        <w:t xml:space="preserve">Livrable </w:t>
      </w:r>
      <w:r w:rsidDel="00000000" w:rsidR="00000000" w:rsidRPr="00000000">
        <w:rPr>
          <w:rFonts w:ascii="Times New Roman" w:cs="Times New Roman" w:eastAsia="Times New Roman" w:hAnsi="Times New Roman"/>
          <w:b w:val="1"/>
          <w:sz w:val="30"/>
          <w:szCs w:val="30"/>
          <w:rtl w:val="0"/>
        </w:rPr>
        <w:t xml:space="preserve">G : </w:t>
      </w:r>
      <w:r w:rsidDel="00000000" w:rsidR="00000000" w:rsidRPr="00000000">
        <w:rPr>
          <w:rFonts w:ascii="Times New Roman" w:cs="Times New Roman" w:eastAsia="Times New Roman" w:hAnsi="Times New Roman"/>
          <w:b w:val="1"/>
          <w:color w:val="202122"/>
          <w:sz w:val="29"/>
          <w:szCs w:val="29"/>
          <w:highlight w:val="white"/>
          <w:rtl w:val="0"/>
        </w:rPr>
        <w:t xml:space="preserve">Prototype II et rétroaction du client</w:t>
      </w:r>
      <w:r w:rsidDel="00000000" w:rsidR="00000000" w:rsidRPr="00000000">
        <w:rPr>
          <w:rtl w:val="0"/>
        </w:rPr>
      </w:r>
    </w:p>
    <w:p w:rsidR="00000000" w:rsidDel="00000000" w:rsidP="00000000" w:rsidRDefault="00000000" w:rsidRPr="00000000" w14:paraId="00000006">
      <w:pPr>
        <w:spacing w:after="8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de soumission : 10 Mars 2024</w:t>
      </w:r>
    </w:p>
    <w:p w:rsidR="00000000" w:rsidDel="00000000" w:rsidP="00000000" w:rsidRDefault="00000000" w:rsidRPr="00000000" w14:paraId="00000007">
      <w:pPr>
        <w:spacing w:after="80" w:line="9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GNG1503F - Professeur E. Bouendeu</w:t>
      </w:r>
    </w:p>
    <w:p w:rsidR="00000000" w:rsidDel="00000000" w:rsidP="00000000" w:rsidRDefault="00000000" w:rsidRPr="00000000" w14:paraId="00000008">
      <w:pPr>
        <w:spacing w:after="16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Présenté par : Équipe FF12</w:t>
      </w:r>
    </w:p>
    <w:p w:rsidR="00000000" w:rsidDel="00000000" w:rsidP="00000000" w:rsidRDefault="00000000" w:rsidRPr="00000000" w14:paraId="00000009">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Spencer Bruder 300369214</w:t>
      </w:r>
    </w:p>
    <w:p w:rsidR="00000000" w:rsidDel="00000000" w:rsidP="00000000" w:rsidRDefault="00000000" w:rsidRPr="00000000" w14:paraId="0000000A">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Camille Bulaya 300315021</w:t>
      </w:r>
    </w:p>
    <w:p w:rsidR="00000000" w:rsidDel="00000000" w:rsidP="00000000" w:rsidRDefault="00000000" w:rsidRPr="00000000" w14:paraId="0000000B">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Buis 300363436</w:t>
      </w:r>
    </w:p>
    <w:p w:rsidR="00000000" w:rsidDel="00000000" w:rsidP="00000000" w:rsidRDefault="00000000" w:rsidRPr="00000000" w14:paraId="0000000C">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Faye 300352202</w:t>
      </w:r>
    </w:p>
    <w:p w:rsidR="00000000" w:rsidDel="00000000" w:rsidP="00000000" w:rsidRDefault="00000000" w:rsidRPr="00000000" w14:paraId="0000000D">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Habib Bendahmane 300364295</w:t>
      </w:r>
    </w:p>
    <w:p w:rsidR="00000000" w:rsidDel="00000000" w:rsidP="00000000" w:rsidRDefault="00000000" w:rsidRPr="00000000" w14:paraId="0000000E">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Emir Dilber 300363652</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pStyle w:val="Heading2"/>
        <w:spacing w:line="360" w:lineRule="auto"/>
        <w:jc w:val="both"/>
        <w:rPr>
          <w:rFonts w:ascii="Times New Roman" w:cs="Times New Roman" w:eastAsia="Times New Roman" w:hAnsi="Times New Roman"/>
        </w:rPr>
      </w:pPr>
      <w:bookmarkStart w:colFirst="0" w:colLast="0" w:name="_n1l5h4aia41w" w:id="4"/>
      <w:bookmarkEnd w:id="4"/>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pStyle w:val="Heading2"/>
        <w:jc w:val="both"/>
        <w:rPr>
          <w:rFonts w:ascii="Times New Roman" w:cs="Times New Roman" w:eastAsia="Times New Roman" w:hAnsi="Times New Roman"/>
        </w:rPr>
      </w:pPr>
      <w:bookmarkStart w:colFirst="0" w:colLast="0" w:name="_d8z3w0qumo06" w:id="5"/>
      <w:bookmarkEnd w:id="5"/>
      <w:r w:rsidDel="00000000" w:rsidR="00000000" w:rsidRPr="00000000">
        <w:rPr>
          <w:rFonts w:ascii="Times New Roman" w:cs="Times New Roman" w:eastAsia="Times New Roman" w:hAnsi="Times New Roman"/>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1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1uupqy0x3s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Résumé</w:t>
              <w:tab/>
              <w:t xml:space="preserve">3</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3l4mjehqyp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Introduction</w:t>
              <w:tab/>
              <w:t xml:space="preserve">3</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9y5byfykr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Rétroaction client</w:t>
              <w:tab/>
              <w:t xml:space="preserve">4</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fgn7ah8nds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Prototype II</w:t>
              <w:tab/>
              <w:t xml:space="preserve">4</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wm1r8mnpgs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Choix de l’immeuble</w:t>
              <w:tab/>
              <w:t xml:space="preserve">4</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zehi95tqx2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Choix de l’espace de travail</w:t>
              <w:tab/>
              <w:t xml:space="preserve">5</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ly61yh8s38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Choix de l’horaire</w:t>
              <w:tab/>
              <w:t xml:space="preserve">6</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ubd3txr1ar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Infos pour la réservation</w:t>
              <w:tab/>
              <w:t xml:space="preserve">6</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7s098gdgtzx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Résultats et rétroaction</w:t>
              <w:tab/>
              <w:t xml:space="preserve">8</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0nzvmtq1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Résultats du test II</w:t>
              <w:tab/>
              <w:t xml:space="preserve">8</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lfsdf5a6v8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Rétroaction des utilisateurs</w:t>
              <w:tab/>
              <w:t xml:space="preserve">8</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z0o2sz1htjy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Plan d’essai du prototype II</w:t>
              <w:tab/>
              <w:t xml:space="preserve">8</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bhaf8katu4x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Conclusion</w:t>
              <w:tab/>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pStyle w:val="Heading2"/>
        <w:numPr>
          <w:ilvl w:val="0"/>
          <w:numId w:val="1"/>
        </w:numPr>
        <w:spacing w:line="360" w:lineRule="auto"/>
        <w:ind w:left="720" w:hanging="360"/>
        <w:jc w:val="both"/>
        <w:rPr>
          <w:rFonts w:ascii="Times New Roman" w:cs="Times New Roman" w:eastAsia="Times New Roman" w:hAnsi="Times New Roman"/>
          <w:sz w:val="32"/>
          <w:szCs w:val="32"/>
        </w:rPr>
      </w:pPr>
      <w:bookmarkStart w:colFirst="0" w:colLast="0" w:name="_g1uupqy0x3sm" w:id="6"/>
      <w:bookmarkEnd w:id="6"/>
      <w:r w:rsidDel="00000000" w:rsidR="00000000" w:rsidRPr="00000000">
        <w:rPr>
          <w:rFonts w:ascii="Times New Roman" w:cs="Times New Roman" w:eastAsia="Times New Roman" w:hAnsi="Times New Roman"/>
          <w:rtl w:val="0"/>
        </w:rPr>
        <w:t xml:space="preserve">Résumé</w:t>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livrable comprend la rétroaction donnée par le client lors de la présentation de notre prototype I, une analyse des différents sous-systèmes de notre nouveau prototype ainsi que son tableau de plan de prototypage complété. Le livrable inclut également le plan d’essai de prototypage de notre prochain prototype.</w:t>
      </w:r>
    </w:p>
    <w:p w:rsidR="00000000" w:rsidDel="00000000" w:rsidP="00000000" w:rsidRDefault="00000000" w:rsidRPr="00000000" w14:paraId="00000026">
      <w:pPr>
        <w:pStyle w:val="Heading2"/>
        <w:numPr>
          <w:ilvl w:val="0"/>
          <w:numId w:val="1"/>
        </w:numPr>
        <w:spacing w:line="360" w:lineRule="auto"/>
        <w:ind w:left="720" w:hanging="360"/>
        <w:jc w:val="both"/>
        <w:rPr>
          <w:rFonts w:ascii="Times New Roman" w:cs="Times New Roman" w:eastAsia="Times New Roman" w:hAnsi="Times New Roman"/>
          <w:sz w:val="32"/>
          <w:szCs w:val="32"/>
        </w:rPr>
      </w:pPr>
      <w:bookmarkStart w:colFirst="0" w:colLast="0" w:name="_33l4mjehqyps" w:id="7"/>
      <w:bookmarkEnd w:id="7"/>
      <w:r w:rsidDel="00000000" w:rsidR="00000000" w:rsidRPr="00000000">
        <w:rPr>
          <w:rFonts w:ascii="Times New Roman" w:cs="Times New Roman" w:eastAsia="Times New Roman" w:hAnsi="Times New Roman"/>
          <w:rtl w:val="0"/>
        </w:rPr>
        <w:t xml:space="preserve">Introduction</w:t>
      </w:r>
      <w:r w:rsidDel="00000000" w:rsidR="00000000" w:rsidRPr="00000000">
        <w:rPr>
          <w:rtl w:val="0"/>
        </w:rPr>
      </w:r>
    </w:p>
    <w:p w:rsidR="00000000" w:rsidDel="00000000" w:rsidP="00000000" w:rsidRDefault="00000000" w:rsidRPr="00000000" w14:paraId="00000027">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livrable G : Prototype II et rétroaction de clients, concerne notre deuxième prototype. Après avoir présenté notre premier prototype au client, nous nous sommes lancés dans la conception de notre deuxième prototype en nous basant sur la rétroaction obtenue. Nous avons inclus leurs commentaires dans ce livrable afin que vous puissiez comprendre pourquoi nous avons conçu notre second prototype ainsi.</w:t>
      </w:r>
    </w:p>
    <w:p w:rsidR="00000000" w:rsidDel="00000000" w:rsidP="00000000" w:rsidRDefault="00000000" w:rsidRPr="00000000" w14:paraId="00000028">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trouverez également dans ce livrable une analyse de notre prototype et des ses sous-systèmes, ainsi que les résultats du test effectué, conformément au plan d’essai de prototypage produit lors du dernier livrable. Nous avons de nouveau fait appel à notre utilisateur travaillant pour le gouvernement canadien afin qu’elle puisse tester notre prototype et nous fournir une rétroaction sur ce dernier. Nous avons bien évidemment inclus tous ses commentaires, afin de s’en servir pour la conception de nos prochains prototypes.</w:t>
      </w:r>
    </w:p>
    <w:p w:rsidR="00000000" w:rsidDel="00000000" w:rsidP="00000000" w:rsidRDefault="00000000" w:rsidRPr="00000000" w14:paraId="00000029">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Enfin, nous avons préparé le plan d’essai de prototypage pour notre troisième prototype sur base de tout ce que nous avons appris jusqu'à présent. Notre troisième prototype devrait nous rapprocher davantage de notre produit fini.</w:t>
      </w:r>
      <w:r w:rsidDel="00000000" w:rsidR="00000000" w:rsidRPr="00000000">
        <w:br w:type="page"/>
      </w:r>
      <w:r w:rsidDel="00000000" w:rsidR="00000000" w:rsidRPr="00000000">
        <w:rPr>
          <w:rtl w:val="0"/>
        </w:rPr>
      </w:r>
    </w:p>
    <w:p w:rsidR="00000000" w:rsidDel="00000000" w:rsidP="00000000" w:rsidRDefault="00000000" w:rsidRPr="00000000" w14:paraId="0000002A">
      <w:pPr>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Style w:val="Heading2"/>
        <w:numPr>
          <w:ilvl w:val="0"/>
          <w:numId w:val="1"/>
        </w:numPr>
        <w:spacing w:line="360" w:lineRule="auto"/>
        <w:ind w:left="720" w:hanging="360"/>
        <w:jc w:val="both"/>
        <w:rPr>
          <w:rFonts w:ascii="Times New Roman" w:cs="Times New Roman" w:eastAsia="Times New Roman" w:hAnsi="Times New Roman"/>
        </w:rPr>
      </w:pPr>
      <w:bookmarkStart w:colFirst="0" w:colLast="0" w:name="_k9y5byfykrll" w:id="8"/>
      <w:bookmarkEnd w:id="8"/>
      <w:r w:rsidDel="00000000" w:rsidR="00000000" w:rsidRPr="00000000">
        <w:rPr>
          <w:rFonts w:ascii="Times New Roman" w:cs="Times New Roman" w:eastAsia="Times New Roman" w:hAnsi="Times New Roman"/>
          <w:rtl w:val="0"/>
        </w:rPr>
        <w:t xml:space="preserve">Rétroaction client</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Lors de la rencontre 3 avec notre client, nous leur avons présenté notre premier prototype, incluant les pages d’inscription, de connexion et d’accueil. Ceux-ci ont beaucoup aimé la simplicité de nos pages et le design épuré de notre site web.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Nous leur avons ensuite parlé de nos projets pour les pages de réservations de notre site et de notre système de filtres afin de rendre l’expérience beaucoup plus personnalisable. Nos idées leur ont beaucoup plu et ils nous ont donné une suggestion : l’option de laisser un commentaire une fois le temps de réservation écoulé afin de fournir plus d’informations pour les futurs utilisateurs.</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Nous avons pris notes de tout ce qu’ils ont dit et comptons utiliser leurs rétroactions pour raffiner nos conceptions.</w:t>
      </w:r>
    </w:p>
    <w:p w:rsidR="00000000" w:rsidDel="00000000" w:rsidP="00000000" w:rsidRDefault="00000000" w:rsidRPr="00000000" w14:paraId="0000002F">
      <w:pPr>
        <w:pStyle w:val="Heading2"/>
        <w:numPr>
          <w:ilvl w:val="0"/>
          <w:numId w:val="1"/>
        </w:numPr>
        <w:spacing w:after="0" w:afterAutospacing="0" w:line="360" w:lineRule="auto"/>
        <w:ind w:left="720" w:hanging="360"/>
        <w:jc w:val="both"/>
        <w:rPr>
          <w:rFonts w:ascii="Times New Roman" w:cs="Times New Roman" w:eastAsia="Times New Roman" w:hAnsi="Times New Roman"/>
        </w:rPr>
      </w:pPr>
      <w:bookmarkStart w:colFirst="0" w:colLast="0" w:name="_gfgn7ah8nds0" w:id="9"/>
      <w:bookmarkEnd w:id="9"/>
      <w:r w:rsidDel="00000000" w:rsidR="00000000" w:rsidRPr="00000000">
        <w:rPr>
          <w:rFonts w:ascii="Times New Roman" w:cs="Times New Roman" w:eastAsia="Times New Roman" w:hAnsi="Times New Roman"/>
          <w:rtl w:val="0"/>
        </w:rPr>
        <w:t xml:space="preserve">Prototype II</w:t>
      </w:r>
    </w:p>
    <w:p w:rsidR="00000000" w:rsidDel="00000000" w:rsidP="00000000" w:rsidRDefault="00000000" w:rsidRPr="00000000" w14:paraId="00000030">
      <w:pPr>
        <w:pStyle w:val="Heading3"/>
        <w:numPr>
          <w:ilvl w:val="1"/>
          <w:numId w:val="1"/>
        </w:numPr>
        <w:spacing w:before="0" w:beforeAutospacing="0" w:line="360" w:lineRule="auto"/>
        <w:ind w:left="1440" w:hanging="360"/>
        <w:jc w:val="both"/>
        <w:rPr>
          <w:rFonts w:ascii="Times New Roman" w:cs="Times New Roman" w:eastAsia="Times New Roman" w:hAnsi="Times New Roman"/>
        </w:rPr>
      </w:pPr>
      <w:bookmarkStart w:colFirst="0" w:colLast="0" w:name="_ywm1r8mnpgsv" w:id="10"/>
      <w:bookmarkEnd w:id="10"/>
      <w:r w:rsidDel="00000000" w:rsidR="00000000" w:rsidRPr="00000000">
        <w:rPr>
          <w:rFonts w:ascii="Times New Roman" w:cs="Times New Roman" w:eastAsia="Times New Roman" w:hAnsi="Times New Roman"/>
          <w:rtl w:val="0"/>
        </w:rPr>
        <w:t xml:space="preserve">Choix de l’immeuble</w:t>
      </w:r>
    </w:p>
    <w:p w:rsidR="00000000" w:rsidDel="00000000" w:rsidP="00000000" w:rsidRDefault="00000000" w:rsidRPr="00000000" w14:paraId="00000031">
      <w:pPr>
        <w:jc w:val="center"/>
        <w:rPr>
          <w:b w:val="1"/>
        </w:rPr>
      </w:pPr>
      <w:r w:rsidDel="00000000" w:rsidR="00000000" w:rsidRPr="00000000">
        <w:rPr>
          <w:b w:val="1"/>
        </w:rPr>
        <w:drawing>
          <wp:inline distB="114300" distT="114300" distL="114300" distR="114300">
            <wp:extent cx="5943600" cy="325120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Lorsqu’il clique sur l’option de réservation, l’utilisateur est amené sur une nouvelle page sur laquelle il doit commencer par choisir le bâtiment dans lequel il aimerait réserver un espace de travail. Il peut filtrer les différents bâtiments par ville afin de faciliter sa recherche.</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Au premier abord, l’utilisateur peut voir le nom du bâtiment ainsi que son adresse. Il y a également une photo de l’immeuble ainsi que des informations concernant le stationnement.</w:t>
      </w:r>
    </w:p>
    <w:p w:rsidR="00000000" w:rsidDel="00000000" w:rsidP="00000000" w:rsidRDefault="00000000" w:rsidRPr="00000000" w14:paraId="00000036">
      <w:pPr>
        <w:pStyle w:val="Heading3"/>
        <w:numPr>
          <w:ilvl w:val="1"/>
          <w:numId w:val="1"/>
        </w:numPr>
        <w:spacing w:line="360" w:lineRule="auto"/>
        <w:ind w:left="1440" w:hanging="360"/>
        <w:jc w:val="both"/>
        <w:rPr>
          <w:rFonts w:ascii="Times New Roman" w:cs="Times New Roman" w:eastAsia="Times New Roman" w:hAnsi="Times New Roman"/>
        </w:rPr>
      </w:pPr>
      <w:bookmarkStart w:colFirst="0" w:colLast="0" w:name="_fzehi95tqx2w" w:id="11"/>
      <w:bookmarkEnd w:id="11"/>
      <w:r w:rsidDel="00000000" w:rsidR="00000000" w:rsidRPr="00000000">
        <w:rPr>
          <w:rFonts w:ascii="Times New Roman" w:cs="Times New Roman" w:eastAsia="Times New Roman" w:hAnsi="Times New Roman"/>
          <w:rtl w:val="0"/>
        </w:rPr>
        <w:t xml:space="preserve">Choix de l’espace de travail</w:t>
      </w:r>
      <w:r w:rsidDel="00000000" w:rsidR="00000000" w:rsidRPr="00000000">
        <w:rPr>
          <w:rtl w:val="0"/>
        </w:rPr>
      </w:r>
    </w:p>
    <w:p w:rsidR="00000000" w:rsidDel="00000000" w:rsidP="00000000" w:rsidRDefault="00000000" w:rsidRPr="00000000" w14:paraId="00000037">
      <w:pPr>
        <w:spacing w:line="360" w:lineRule="auto"/>
        <w:jc w:val="center"/>
        <w:rPr/>
      </w:pPr>
      <w:r w:rsidDel="00000000" w:rsidR="00000000" w:rsidRPr="00000000">
        <w:rPr/>
        <w:drawing>
          <wp:inline distB="114300" distT="114300" distL="114300" distR="114300">
            <wp:extent cx="5176838" cy="2814317"/>
            <wp:effectExtent b="0" l="0" r="0" t="0"/>
            <wp:docPr id="5"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5176838" cy="2814317"/>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360" w:lineRule="auto"/>
        <w:jc w:val="left"/>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Après avoir choisi son immeuble, l’utilisateur passe ensuite au choix de son espace de travail. Dans un premier temps, tous les espaces du bâtiment s’affichent et c’est donc à l’utilisateur d’affiner sa recherche en se servant des différents filtres disponibles.</w:t>
      </w:r>
    </w:p>
    <w:p w:rsidR="00000000" w:rsidDel="00000000" w:rsidP="00000000" w:rsidRDefault="00000000" w:rsidRPr="00000000" w14:paraId="0000003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223548" cy="2767121"/>
            <wp:effectExtent b="0" l="0" r="0" t="0"/>
            <wp:docPr id="7"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223548" cy="2767121"/>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Style w:val="Heading3"/>
        <w:numPr>
          <w:ilvl w:val="1"/>
          <w:numId w:val="1"/>
        </w:numPr>
        <w:ind w:left="1440" w:hanging="360"/>
        <w:jc w:val="both"/>
        <w:rPr>
          <w:rFonts w:ascii="Times New Roman" w:cs="Times New Roman" w:eastAsia="Times New Roman" w:hAnsi="Times New Roman"/>
        </w:rPr>
      </w:pPr>
      <w:bookmarkStart w:colFirst="0" w:colLast="0" w:name="_7ly61yh8s38i" w:id="12"/>
      <w:bookmarkEnd w:id="12"/>
      <w:r w:rsidDel="00000000" w:rsidR="00000000" w:rsidRPr="00000000">
        <w:rPr>
          <w:rFonts w:ascii="Times New Roman" w:cs="Times New Roman" w:eastAsia="Times New Roman" w:hAnsi="Times New Roman"/>
          <w:rtl w:val="0"/>
        </w:rPr>
        <w:t xml:space="preserve">Choix de l’horaire</w:t>
      </w:r>
    </w:p>
    <w:p w:rsidR="00000000" w:rsidDel="00000000" w:rsidP="00000000" w:rsidRDefault="00000000" w:rsidRPr="00000000" w14:paraId="0000003B">
      <w:pPr>
        <w:jc w:val="center"/>
        <w:rPr/>
      </w:pPr>
      <w:r w:rsidDel="00000000" w:rsidR="00000000" w:rsidRPr="00000000">
        <w:rPr/>
        <w:drawing>
          <wp:inline distB="114300" distT="114300" distL="114300" distR="114300">
            <wp:extent cx="5438775" cy="2979503"/>
            <wp:effectExtent b="0" l="0" r="0" t="0"/>
            <wp:docPr id="4"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5438775" cy="2979503"/>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L’utilisateur doit maintenant choisir la date et la durée de sa réservation. Pour ce faire, le client a accès à un calendrier et différentes plages horaires durant lesquelles le bureau sélectionné est disponible.</w:t>
      </w:r>
    </w:p>
    <w:p w:rsidR="00000000" w:rsidDel="00000000" w:rsidP="00000000" w:rsidRDefault="00000000" w:rsidRPr="00000000" w14:paraId="0000003D">
      <w:pPr>
        <w:pStyle w:val="Heading3"/>
        <w:numPr>
          <w:ilvl w:val="1"/>
          <w:numId w:val="1"/>
        </w:numPr>
        <w:ind w:left="1440" w:hanging="360"/>
        <w:rPr>
          <w:rFonts w:ascii="Times New Roman" w:cs="Times New Roman" w:eastAsia="Times New Roman" w:hAnsi="Times New Roman"/>
        </w:rPr>
      </w:pPr>
      <w:bookmarkStart w:colFirst="0" w:colLast="0" w:name="_kubd3txr1arx" w:id="13"/>
      <w:bookmarkEnd w:id="13"/>
      <w:r w:rsidDel="00000000" w:rsidR="00000000" w:rsidRPr="00000000">
        <w:rPr>
          <w:rFonts w:ascii="Times New Roman" w:cs="Times New Roman" w:eastAsia="Times New Roman" w:hAnsi="Times New Roman"/>
          <w:rtl w:val="0"/>
        </w:rPr>
        <w:t xml:space="preserve">Infos pour la réservation</w:t>
      </w:r>
    </w:p>
    <w:p w:rsidR="00000000" w:rsidDel="00000000" w:rsidP="00000000" w:rsidRDefault="00000000" w:rsidRPr="00000000" w14:paraId="0000003E">
      <w:pPr>
        <w:jc w:val="center"/>
        <w:rPr/>
      </w:pPr>
      <w:r w:rsidDel="00000000" w:rsidR="00000000" w:rsidRPr="00000000">
        <w:rPr/>
        <w:drawing>
          <wp:inline distB="114300" distT="114300" distL="114300" distR="114300">
            <wp:extent cx="5395913" cy="2934939"/>
            <wp:effectExtent b="0" l="0" r="0" t="0"/>
            <wp:docPr id="8"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395913" cy="2934939"/>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left"/>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Une fois l’horaire de la réservation déterminé, il est demandé à l’utilisateur de confirmer quelques informations le concernant avant de confirmer la réservation. Les informations dotée d’une astérisque sont obligatoires et sont utilisées pour entrer en contact avec l’utilisateur (alertes).</w:t>
      </w:r>
    </w:p>
    <w:p w:rsidR="00000000" w:rsidDel="00000000" w:rsidP="00000000" w:rsidRDefault="00000000" w:rsidRPr="00000000" w14:paraId="0000004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38838" cy="3235905"/>
            <wp:effectExtent b="0" l="0" r="0" t="0"/>
            <wp:docPr id="1"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5938838" cy="323590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251200"/>
            <wp:effectExtent b="0" l="0" r="0" t="0"/>
            <wp:docPr id="6"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59436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fois la réservation effectuée, l’utilisateur reçoit un courriel de confirmation concernant sa réservation. Celui-ci propose même une option d’ajouter sa réservation dans son calendrier.</w:t>
      </w:r>
      <w:r w:rsidDel="00000000" w:rsidR="00000000" w:rsidRPr="00000000">
        <w:rPr>
          <w:rtl w:val="0"/>
        </w:rPr>
      </w:r>
    </w:p>
    <w:p w:rsidR="00000000" w:rsidDel="00000000" w:rsidP="00000000" w:rsidRDefault="00000000" w:rsidRPr="00000000" w14:paraId="00000045">
      <w:pPr>
        <w:jc w:val="left"/>
        <w:rPr/>
      </w:pPr>
      <w:r w:rsidDel="00000000" w:rsidR="00000000" w:rsidRPr="00000000">
        <w:rPr>
          <w:rtl w:val="0"/>
        </w:rPr>
      </w:r>
    </w:p>
    <w:p w:rsidR="00000000" w:rsidDel="00000000" w:rsidP="00000000" w:rsidRDefault="00000000" w:rsidRPr="00000000" w14:paraId="00000046">
      <w:pPr>
        <w:pStyle w:val="Heading2"/>
        <w:numPr>
          <w:ilvl w:val="0"/>
          <w:numId w:val="1"/>
        </w:numPr>
        <w:spacing w:after="0" w:afterAutospacing="0" w:line="360" w:lineRule="auto"/>
        <w:ind w:left="720" w:hanging="360"/>
        <w:jc w:val="both"/>
        <w:rPr>
          <w:rFonts w:ascii="Times New Roman" w:cs="Times New Roman" w:eastAsia="Times New Roman" w:hAnsi="Times New Roman"/>
        </w:rPr>
      </w:pPr>
      <w:bookmarkStart w:colFirst="0" w:colLast="0" w:name="_7s098gdgtzx4" w:id="14"/>
      <w:bookmarkEnd w:id="14"/>
      <w:r w:rsidDel="00000000" w:rsidR="00000000" w:rsidRPr="00000000">
        <w:rPr>
          <w:rFonts w:ascii="Times New Roman" w:cs="Times New Roman" w:eastAsia="Times New Roman" w:hAnsi="Times New Roman"/>
          <w:rtl w:val="0"/>
        </w:rPr>
        <w:t xml:space="preserve">Résultats et rétroaction</w:t>
      </w:r>
    </w:p>
    <w:p w:rsidR="00000000" w:rsidDel="00000000" w:rsidP="00000000" w:rsidRDefault="00000000" w:rsidRPr="00000000" w14:paraId="00000047">
      <w:pPr>
        <w:pStyle w:val="Heading3"/>
        <w:numPr>
          <w:ilvl w:val="1"/>
          <w:numId w:val="1"/>
        </w:numPr>
        <w:spacing w:before="0" w:beforeAutospacing="0" w:line="360" w:lineRule="auto"/>
        <w:ind w:left="1440" w:hanging="360"/>
        <w:jc w:val="both"/>
        <w:rPr>
          <w:rFonts w:ascii="Times New Roman" w:cs="Times New Roman" w:eastAsia="Times New Roman" w:hAnsi="Times New Roman"/>
        </w:rPr>
      </w:pPr>
      <w:bookmarkStart w:colFirst="0" w:colLast="0" w:name="_1t0nzvmtq1ys" w:id="15"/>
      <w:bookmarkEnd w:id="15"/>
      <w:r w:rsidDel="00000000" w:rsidR="00000000" w:rsidRPr="00000000">
        <w:rPr>
          <w:rFonts w:ascii="Times New Roman" w:cs="Times New Roman" w:eastAsia="Times New Roman" w:hAnsi="Times New Roman"/>
          <w:rtl w:val="0"/>
        </w:rPr>
        <w:t xml:space="preserve">Résultats du test II</w:t>
      </w:r>
    </w:p>
    <w:p w:rsidR="00000000" w:rsidDel="00000000" w:rsidP="00000000" w:rsidRDefault="00000000" w:rsidRPr="00000000" w14:paraId="00000048">
      <w:pPr>
        <w:jc w:val="both"/>
        <w:rPr/>
      </w:pPr>
      <w:r w:rsidDel="00000000" w:rsidR="00000000" w:rsidRPr="00000000">
        <w:rPr>
          <w:rtl w:val="0"/>
        </w:rPr>
      </w:r>
    </w:p>
    <w:tbl>
      <w:tblPr>
        <w:tblStyle w:val="Table1"/>
        <w:tblpPr w:leftFromText="180" w:rightFromText="180" w:topFromText="180" w:bottomFromText="180" w:vertAnchor="text" w:horzAnchor="text" w:tblpX="0" w:tblpY="0"/>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1140"/>
        <w:gridCol w:w="1545"/>
        <w:gridCol w:w="1095"/>
        <w:gridCol w:w="1515"/>
        <w:gridCol w:w="1155"/>
        <w:gridCol w:w="1365"/>
        <w:gridCol w:w="945"/>
        <w:tblGridChange w:id="0">
          <w:tblGrid>
            <w:gridCol w:w="480"/>
            <w:gridCol w:w="1140"/>
            <w:gridCol w:w="1545"/>
            <w:gridCol w:w="1095"/>
            <w:gridCol w:w="1515"/>
            <w:gridCol w:w="1155"/>
            <w:gridCol w:w="1365"/>
            <w:gridCol w:w="945"/>
          </w:tblGrid>
        </w:tblGridChange>
      </w:tblGrid>
      <w:tr>
        <w:trPr>
          <w:cantSplit w:val="0"/>
          <w:trHeight w:val="420" w:hRule="atLeast"/>
          <w:tblHeader w:val="0"/>
        </w:trPr>
        <w:tc>
          <w:tcPr>
            <w:gridSpan w:val="5"/>
          </w:tcPr>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Prototype</w:t>
            </w:r>
          </w:p>
        </w:tc>
        <w:tc>
          <w:tcPr>
            <w:gridSpan w:val="3"/>
          </w:tcPr>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w:t>
            </w:r>
          </w:p>
        </w:tc>
      </w:tr>
      <w:tr>
        <w:trPr>
          <w:cantSplit w:val="0"/>
          <w:tblHeader w:val="0"/>
        </w:trPr>
        <w:tc>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Nº</w:t>
            </w:r>
            <w:r w:rsidDel="00000000" w:rsidR="00000000" w:rsidRPr="00000000">
              <w:rPr>
                <w:rtl w:val="0"/>
              </w:rPr>
            </w:r>
          </w:p>
        </w:tc>
        <w:tc>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w:t>
            </w:r>
          </w:p>
        </w:tc>
        <w:tc>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Objectif</w:t>
            </w:r>
          </w:p>
        </w:tc>
        <w:tc>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Fidélité</w:t>
            </w:r>
          </w:p>
        </w:tc>
        <w:tc>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Rétroaction</w:t>
            </w:r>
          </w:p>
        </w:tc>
        <w:tc>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Objectif</w:t>
            </w:r>
          </w:p>
        </w:tc>
        <w:tc>
          <w:tcPr/>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Résultat</w:t>
            </w:r>
          </w:p>
        </w:tc>
        <w:tc>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Durée</w:t>
            </w:r>
          </w:p>
        </w:tc>
      </w:tr>
      <w:tr>
        <w:trPr>
          <w:cantSplit w:val="0"/>
          <w:tblHeader w:val="0"/>
        </w:trPr>
        <w:tc>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Physique ciblé</w:t>
            </w:r>
          </w:p>
        </w:tc>
        <w:tc>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Conceptionner le système de réservation </w:t>
            </w:r>
          </w:p>
        </w:tc>
        <w:tc>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Moyenne</w:t>
            </w:r>
          </w:p>
        </w:tc>
        <w:tc>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Navigation intuitive et agréable. Quelques incohérences au niveau des langues.</w:t>
            </w:r>
          </w:p>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Vérifier que les pages sont fonctionnelles</w:t>
            </w:r>
          </w:p>
        </w:tc>
        <w:tc>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Plusieurs réservations effectuées avec différents comptes dans différents immeubles et bureaux</w:t>
            </w:r>
          </w:p>
        </w:tc>
        <w:tc>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1h</w:t>
            </w:r>
          </w:p>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(08.03)</w:t>
            </w:r>
          </w:p>
        </w:tc>
      </w:tr>
    </w:tbl>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Style w:val="Heading3"/>
        <w:numPr>
          <w:ilvl w:val="1"/>
          <w:numId w:val="1"/>
        </w:numPr>
        <w:spacing w:line="360" w:lineRule="auto"/>
        <w:ind w:left="1440" w:hanging="360"/>
        <w:jc w:val="both"/>
        <w:rPr>
          <w:rFonts w:ascii="Times New Roman" w:cs="Times New Roman" w:eastAsia="Times New Roman" w:hAnsi="Times New Roman"/>
        </w:rPr>
      </w:pPr>
      <w:bookmarkStart w:colFirst="0" w:colLast="0" w:name="_rlfsdf5a6v8s" w:id="16"/>
      <w:bookmarkEnd w:id="16"/>
      <w:r w:rsidDel="00000000" w:rsidR="00000000" w:rsidRPr="00000000">
        <w:rPr>
          <w:rFonts w:ascii="Times New Roman" w:cs="Times New Roman" w:eastAsia="Times New Roman" w:hAnsi="Times New Roman"/>
          <w:rtl w:val="0"/>
        </w:rPr>
        <w:t xml:space="preserve">Rétroaction des utilisateurs</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Nous avons pu obtenir une rétroaction de la part d’une employée du gouvernement canadien. Celle-ci a adoré notre prototype. Selon elle, le système de réservation est très intuitif et donc facile à utiliser. Elle nous a cependant fait remarquer quelques incohérences au niveau de la langue puisque certaines pages sont exclusivement en français, d’autres uniquement en anglais et d’autres encore possèdent les deux langues. Outre ce fait, elle a beaucoup aimé son expérience avec notre plateforme.</w:t>
      </w:r>
    </w:p>
    <w:p w:rsidR="00000000" w:rsidDel="00000000" w:rsidP="00000000" w:rsidRDefault="00000000" w:rsidRPr="00000000" w14:paraId="00000066">
      <w:pPr>
        <w:pStyle w:val="Heading2"/>
        <w:numPr>
          <w:ilvl w:val="0"/>
          <w:numId w:val="1"/>
        </w:numPr>
        <w:spacing w:line="360" w:lineRule="auto"/>
        <w:ind w:left="720" w:hanging="360"/>
        <w:jc w:val="both"/>
        <w:rPr>
          <w:rFonts w:ascii="Times New Roman" w:cs="Times New Roman" w:eastAsia="Times New Roman" w:hAnsi="Times New Roman"/>
        </w:rPr>
      </w:pPr>
      <w:bookmarkStart w:colFirst="0" w:colLast="0" w:name="_z0o2sz1htjyg" w:id="17"/>
      <w:bookmarkEnd w:id="17"/>
      <w:r w:rsidDel="00000000" w:rsidR="00000000" w:rsidRPr="00000000">
        <w:rPr>
          <w:rFonts w:ascii="Times New Roman" w:cs="Times New Roman" w:eastAsia="Times New Roman" w:hAnsi="Times New Roman"/>
          <w:rtl w:val="0"/>
        </w:rPr>
        <w:t xml:space="preserve">Plan d’essai du prototype II</w:t>
      </w:r>
      <w:r w:rsidDel="00000000" w:rsidR="00000000" w:rsidRPr="00000000">
        <w:rPr>
          <w:rtl w:val="0"/>
        </w:rPr>
      </w:r>
    </w:p>
    <w:tbl>
      <w:tblPr>
        <w:tblStyle w:val="Table2"/>
        <w:tblpPr w:leftFromText="180" w:rightFromText="180" w:topFromText="180" w:bottomFromText="180" w:vertAnchor="text" w:horzAnchor="text" w:tblpX="15" w:tblpY="0"/>
        <w:tblW w:w="86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105"/>
        <w:gridCol w:w="945"/>
        <w:gridCol w:w="165"/>
        <w:gridCol w:w="885"/>
        <w:gridCol w:w="855"/>
        <w:gridCol w:w="195"/>
        <w:gridCol w:w="870"/>
        <w:gridCol w:w="180"/>
        <w:gridCol w:w="645"/>
        <w:gridCol w:w="405"/>
        <w:gridCol w:w="885"/>
        <w:gridCol w:w="165"/>
        <w:gridCol w:w="1125"/>
        <w:gridCol w:w="105"/>
        <w:gridCol w:w="660"/>
        <w:tblGridChange w:id="0">
          <w:tblGrid>
            <w:gridCol w:w="495"/>
            <w:gridCol w:w="105"/>
            <w:gridCol w:w="945"/>
            <w:gridCol w:w="165"/>
            <w:gridCol w:w="885"/>
            <w:gridCol w:w="855"/>
            <w:gridCol w:w="195"/>
            <w:gridCol w:w="870"/>
            <w:gridCol w:w="180"/>
            <w:gridCol w:w="645"/>
            <w:gridCol w:w="405"/>
            <w:gridCol w:w="885"/>
            <w:gridCol w:w="165"/>
            <w:gridCol w:w="1125"/>
            <w:gridCol w:w="105"/>
            <w:gridCol w:w="660"/>
          </w:tblGrid>
        </w:tblGridChange>
      </w:tblGrid>
      <w:tr>
        <w:trPr>
          <w:cantSplit w:val="0"/>
          <w:trHeight w:val="440" w:hRule="atLeast"/>
          <w:tblHeader w:val="0"/>
        </w:trPr>
        <w:tc>
          <w:tcPr>
            <w:gridSpan w:val="10"/>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Prototype</w:t>
            </w:r>
          </w:p>
        </w:tc>
        <w:tc>
          <w:tcPr>
            <w:gridSpan w:val="6"/>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w:t>
            </w:r>
          </w:p>
        </w:tc>
      </w:tr>
      <w:tr>
        <w:trPr>
          <w:cantSplit w:val="0"/>
          <w:trHeight w:val="440" w:hRule="atLeast"/>
          <w:tblHeader w:val="0"/>
        </w:trPr>
        <w:tc>
          <w:tcPr>
            <w:gridSpan w:val="2"/>
          </w:tcPr>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Nº</w:t>
            </w:r>
          </w:p>
        </w:tc>
        <w:tc>
          <w:tcPr>
            <w:gridSpan w:val="2"/>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c>
          <w:tcPr>
            <w:gridSpan w:val="2"/>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Objectif</w:t>
            </w:r>
          </w:p>
        </w:tc>
        <w:tc>
          <w:tcPr>
            <w:gridSpan w:val="2"/>
          </w:tcPr>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Fidélité </w:t>
            </w:r>
          </w:p>
        </w:tc>
        <w:tc>
          <w:tcPr>
            <w:gridSpan w:val="2"/>
          </w:tcPr>
          <w:p w:rsidR="00000000" w:rsidDel="00000000" w:rsidP="00000000" w:rsidRDefault="00000000" w:rsidRPr="00000000" w14:paraId="0000007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gridSpan w:val="2"/>
          </w:tcPr>
          <w:p w:rsidR="00000000" w:rsidDel="00000000" w:rsidP="00000000" w:rsidRDefault="00000000" w:rsidRPr="00000000" w14:paraId="0000008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Objectif</w:t>
            </w:r>
          </w:p>
        </w:tc>
        <w:tc>
          <w:tcPr>
            <w:gridSpan w:val="2"/>
          </w:tcPr>
          <w:p w:rsidR="00000000" w:rsidDel="00000000" w:rsidP="00000000" w:rsidRDefault="00000000" w:rsidRPr="00000000" w14:paraId="0000008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Méthode</w:t>
            </w:r>
          </w:p>
        </w:tc>
        <w:tc>
          <w:tcPr>
            <w:gridSpan w:val="2"/>
          </w:tcPr>
          <w:p w:rsidR="00000000" w:rsidDel="00000000" w:rsidP="00000000" w:rsidRDefault="00000000" w:rsidRPr="00000000" w14:paraId="0000008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r>
      <w:tr>
        <w:trPr>
          <w:cantSplit w:val="0"/>
          <w:trHeight w:val="440" w:hRule="atLeast"/>
          <w:tblHeader w:val="0"/>
        </w:trPr>
        <w:tc>
          <w:tcPr>
            <w:gridSpan w:val="2"/>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gridSpan w:val="2"/>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Physique complet</w:t>
            </w:r>
          </w:p>
        </w:tc>
        <w:tc>
          <w:tcPr>
            <w:gridSpan w:val="2"/>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Optimiser la plateforme (bugs, esthétique, etc)</w:t>
            </w:r>
          </w:p>
        </w:tc>
        <w:tc>
          <w:tcPr>
            <w:gridSpan w:val="2"/>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Grande</w:t>
            </w:r>
          </w:p>
        </w:tc>
        <w:tc>
          <w:tcPr>
            <w:gridSpan w:val="2"/>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14.03</w:t>
            </w:r>
          </w:p>
        </w:tc>
        <w:tc>
          <w:tcPr>
            <w:gridSpan w:val="2"/>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S’assurer que la plateforme fonctionne sans aucun soucis</w:t>
            </w:r>
          </w:p>
        </w:tc>
        <w:tc>
          <w:tcPr>
            <w:gridSpan w:val="2"/>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Faire tester le produit à des utilisateurs </w:t>
            </w:r>
          </w:p>
        </w:tc>
        <w:tc>
          <w:tcPr>
            <w:gridSpan w:val="2"/>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15.03</w:t>
            </w:r>
          </w:p>
        </w:tc>
      </w:tr>
    </w:tbl>
    <w:p w:rsidR="00000000" w:rsidDel="00000000" w:rsidP="00000000" w:rsidRDefault="00000000" w:rsidRPr="00000000" w14:paraId="00000097">
      <w:pPr>
        <w:pStyle w:val="Heading2"/>
        <w:ind w:left="0" w:firstLine="0"/>
        <w:jc w:val="both"/>
        <w:rPr>
          <w:rFonts w:ascii="Times New Roman" w:cs="Times New Roman" w:eastAsia="Times New Roman" w:hAnsi="Times New Roman"/>
        </w:rPr>
      </w:pPr>
      <w:bookmarkStart w:colFirst="0" w:colLast="0" w:name="_wjxnk0v7uux5" w:id="18"/>
      <w:bookmarkEnd w:id="18"/>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2"/>
        <w:spacing w:line="360" w:lineRule="auto"/>
        <w:jc w:val="left"/>
        <w:rPr/>
      </w:pPr>
      <w:bookmarkStart w:colFirst="0" w:colLast="0" w:name="_oswtqx8cugls" w:id="19"/>
      <w:bookmarkEnd w:id="19"/>
      <w:r w:rsidDel="00000000" w:rsidR="00000000" w:rsidRPr="00000000">
        <w:rPr>
          <w:rtl w:val="0"/>
        </w:rPr>
      </w:r>
    </w:p>
    <w:p w:rsidR="00000000" w:rsidDel="00000000" w:rsidP="00000000" w:rsidRDefault="00000000" w:rsidRPr="00000000" w14:paraId="0000009E">
      <w:pPr>
        <w:pStyle w:val="Heading2"/>
        <w:numPr>
          <w:ilvl w:val="0"/>
          <w:numId w:val="1"/>
        </w:numPr>
        <w:spacing w:line="360" w:lineRule="auto"/>
        <w:ind w:left="720" w:hanging="360"/>
        <w:jc w:val="both"/>
        <w:rPr>
          <w:rFonts w:ascii="Times New Roman" w:cs="Times New Roman" w:eastAsia="Times New Roman" w:hAnsi="Times New Roman"/>
        </w:rPr>
      </w:pPr>
      <w:bookmarkStart w:colFirst="0" w:colLast="0" w:name="_bhaf8katu4xu" w:id="20"/>
      <w:bookmarkEnd w:id="20"/>
      <w:r w:rsidDel="00000000" w:rsidR="00000000" w:rsidRPr="00000000">
        <w:rPr>
          <w:rFonts w:ascii="Times New Roman" w:cs="Times New Roman" w:eastAsia="Times New Roman" w:hAnsi="Times New Roman"/>
          <w:rtl w:val="0"/>
        </w:rPr>
        <w:t xml:space="preserve">Conclusion</w:t>
      </w:r>
    </w:p>
    <w:p w:rsidR="00000000" w:rsidDel="00000000" w:rsidP="00000000" w:rsidRDefault="00000000" w:rsidRPr="00000000" w14:paraId="0000009F">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sommes un peu plus proches de notre produit fini. Avec ce second prototype, nous sommes maintenant en mesure d’effectuer des réservations beaucoup plus personnalisables grâce à notre système de filtrage. Nous avons maintenant une vision claire de notre solution finale.</w:t>
      </w:r>
    </w:p>
    <w:p w:rsidR="00000000" w:rsidDel="00000000" w:rsidP="00000000" w:rsidRDefault="00000000" w:rsidRPr="00000000" w14:paraId="000000A0">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Grâce à la rétroaction obtenue de la part de notre utilisateur, nous savons ce qu’il faut améliorer afin de proposer la meilleure solution possible à notre client. </w:t>
      </w:r>
    </w:p>
    <w:p w:rsidR="00000000" w:rsidDel="00000000" w:rsidP="00000000" w:rsidRDefault="00000000" w:rsidRPr="00000000" w14:paraId="000000A1">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Notre prochain prototype sera essentiellement de type physique complet, puisque nous concentrerons nos efforts dans l’optimisation de la plateforme complète. Maintenant que le plus gros a été fait, nous pouvons nous attarder sur les plus petites choses tels que l’esthétique de notre page. </w:t>
      </w:r>
    </w:p>
    <w:p w:rsidR="00000000" w:rsidDel="00000000" w:rsidP="00000000" w:rsidRDefault="00000000" w:rsidRPr="00000000" w14:paraId="000000A2">
      <w:pPr>
        <w:pStyle w:val="Heading2"/>
        <w:ind w:left="0" w:firstLine="0"/>
        <w:jc w:val="both"/>
        <w:rPr/>
      </w:pPr>
      <w:bookmarkStart w:colFirst="0" w:colLast="0" w:name="_dydyuvpr0r1n" w:id="21"/>
      <w:bookmarkEnd w:id="21"/>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7.jpg"/><Relationship Id="rId13" Type="http://schemas.openxmlformats.org/officeDocument/2006/relationships/image" Target="media/image4.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