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png" ContentType="image/png"/>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Extended.xml" ContentType="application/vnd.openxmlformats-officedocument.wordprocessingml.commentsExtended+xml"/>
  <Override PartName="/word/commentsIds.xml" ContentType="application/vnd.openxmlformats-officedocument.wordprocessingml.commentsId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glossary/document.xml" ContentType="application/vnd.openxmlformats-officedocument.wordprocessingml.document.glossary+xml"/>
  <Override PartName="/word/header.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body>
    <w:sdt>
      <w:sdtPr>
        <w:tag w:val="goog_rdk_0"/>
        <w:id w:val="713706698"/>
        <w:placeholder>
          <w:docPart w:val="DefaultPlaceholder_1081868574"/>
        </w:placeholder>
      </w:sdtPr>
      <w:sdtEndPr/>
      <w:sdtContent>
        <w:p w:rsidR="00195CEF" w:rsidP="3C1C7785" w:rsidRDefault="00041740" w14:paraId="0BE49D93" w14:textId="1E18E8DB">
          <w:pPr>
            <w:pStyle w:val="Normal"/>
            <w:suppressLineNumbers w:val="0"/>
            <w:bidi w:val="0"/>
            <w:spacing w:before="0" w:beforeAutospacing="off" w:after="160" w:afterAutospacing="off" w:line="259" w:lineRule="auto"/>
            <w:ind w:left="0" w:right="0"/>
            <w:jc w:val="center"/>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C1C7785" w:rsidR="5CB2FBCD">
            <w:rPr>
              <w:rFonts w:ascii="Times New Roman" w:hAnsi="Times New Roman" w:eastAsia="Times New Roman" w:cs="Times New Roman"/>
              <w:b w:val="1"/>
              <w:bCs w:val="1"/>
              <w:i w:val="0"/>
              <w:iCs w:val="0"/>
              <w:caps w:val="0"/>
              <w:smallCaps w:val="0"/>
              <w:noProof w:val="0"/>
              <w:color w:val="000000" w:themeColor="text1" w:themeTint="FF" w:themeShade="FF"/>
              <w:sz w:val="28"/>
              <w:szCs w:val="28"/>
              <w:lang w:val="fr-CA"/>
            </w:rPr>
            <w:t xml:space="preserve">Livrable de projet </w:t>
          </w:r>
          <w:r w:rsidRPr="3C1C7785" w:rsidR="3EF76554">
            <w:rPr>
              <w:rFonts w:ascii="Times New Roman" w:hAnsi="Times New Roman" w:eastAsia="Times New Roman" w:cs="Times New Roman"/>
              <w:b w:val="1"/>
              <w:bCs w:val="1"/>
              <w:i w:val="0"/>
              <w:iCs w:val="0"/>
              <w:caps w:val="0"/>
              <w:smallCaps w:val="0"/>
              <w:noProof w:val="0"/>
              <w:color w:val="000000" w:themeColor="text1" w:themeTint="FF" w:themeShade="FF"/>
              <w:sz w:val="28"/>
              <w:szCs w:val="28"/>
              <w:lang w:val="fr-CA"/>
            </w:rPr>
            <w:t>D</w:t>
          </w:r>
          <w:r w:rsidRPr="3C1C7785" w:rsidR="5CB2FBCD">
            <w:rPr>
              <w:rFonts w:ascii="Times New Roman" w:hAnsi="Times New Roman" w:eastAsia="Times New Roman" w:cs="Times New Roman"/>
              <w:b w:val="1"/>
              <w:bCs w:val="1"/>
              <w:i w:val="0"/>
              <w:iCs w:val="0"/>
              <w:caps w:val="0"/>
              <w:smallCaps w:val="0"/>
              <w:noProof w:val="0"/>
              <w:color w:val="000000" w:themeColor="text1" w:themeTint="FF" w:themeShade="FF"/>
              <w:sz w:val="28"/>
              <w:szCs w:val="28"/>
              <w:lang w:val="fr-CA"/>
            </w:rPr>
            <w:t xml:space="preserve"> : </w:t>
          </w:r>
          <w:r w:rsidRPr="3C1C7785" w:rsidR="5E4ECC2E">
            <w:rPr>
              <w:rFonts w:ascii="Times New Roman" w:hAnsi="Times New Roman" w:eastAsia="Times New Roman" w:cs="Times New Roman"/>
              <w:b w:val="1"/>
              <w:bCs w:val="1"/>
              <w:i w:val="0"/>
              <w:iCs w:val="0"/>
              <w:caps w:val="0"/>
              <w:smallCaps w:val="0"/>
              <w:noProof w:val="0"/>
              <w:color w:val="000000" w:themeColor="text1" w:themeTint="FF" w:themeShade="FF"/>
              <w:sz w:val="28"/>
              <w:szCs w:val="28"/>
              <w:lang w:val="fr-CA"/>
            </w:rPr>
            <w:t>Conceptualisation</w:t>
          </w:r>
          <w:r w:rsidRPr="3C1C7785" w:rsidR="5CB2FBCD">
            <w:rPr>
              <w:rFonts w:ascii="Times New Roman" w:hAnsi="Times New Roman" w:eastAsia="Times New Roman" w:cs="Times New Roman"/>
              <w:b w:val="1"/>
              <w:bCs w:val="1"/>
              <w:i w:val="0"/>
              <w:iCs w:val="0"/>
              <w:caps w:val="0"/>
              <w:smallCaps w:val="0"/>
              <w:noProof w:val="0"/>
              <w:color w:val="000000" w:themeColor="text1" w:themeTint="FF" w:themeShade="FF"/>
              <w:sz w:val="28"/>
              <w:szCs w:val="28"/>
              <w:lang w:val="fr-CA"/>
            </w:rPr>
            <w:t xml:space="preserve"> </w:t>
          </w:r>
        </w:p>
        <w:p w:rsidR="00195CEF" w:rsidP="39461F3A" w:rsidRDefault="00041740" w14:paraId="4A3B1A23" w14:textId="0D16DAA9">
          <w:pPr>
            <w:spacing w:after="160" w:line="259" w:lineRule="auto"/>
            <w:jc w:val="center"/>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p>
        <w:p w:rsidR="00195CEF" w:rsidP="39461F3A" w:rsidRDefault="00041740" w14:paraId="490BACA4" w14:textId="7630E89F">
          <w:pPr>
            <w:spacing w:after="160" w:line="259" w:lineRule="auto"/>
            <w:jc w:val="center"/>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p>
        <w:p w:rsidR="00195CEF" w:rsidP="39461F3A" w:rsidRDefault="00041740" w14:paraId="5B0B0098" w14:textId="50D25EB6">
          <w:pPr>
            <w:spacing w:after="160" w:line="259" w:lineRule="auto"/>
            <w:jc w:val="center"/>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p>
        <w:p w:rsidR="00195CEF" w:rsidP="39461F3A" w:rsidRDefault="00041740" w14:paraId="5F3F3F3B" w14:textId="56418A95">
          <w:pPr>
            <w:spacing w:after="160" w:line="259" w:lineRule="auto"/>
            <w:jc w:val="center"/>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p>
        <w:p w:rsidR="00195CEF" w:rsidP="39461F3A" w:rsidRDefault="00041740" w14:paraId="5C261C53" w14:textId="7828B57A">
          <w:pPr>
            <w:spacing w:after="160" w:line="259" w:lineRule="auto"/>
            <w:jc w:val="center"/>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p>
        <w:p w:rsidR="00195CEF" w:rsidP="39461F3A" w:rsidRDefault="00041740" w14:paraId="72D49DCF" w14:textId="4D7318E9">
          <w:pPr>
            <w:spacing w:after="160" w:line="259" w:lineRule="auto"/>
            <w:jc w:val="center"/>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p>
        <w:p w:rsidR="00195CEF" w:rsidP="39461F3A" w:rsidRDefault="00041740" w14:paraId="326BF2AF" w14:textId="312C9258">
          <w:pPr>
            <w:spacing w:after="160" w:line="259" w:lineRule="auto"/>
            <w:jc w:val="center"/>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p>
        <w:p w:rsidR="00195CEF" w:rsidP="39461F3A" w:rsidRDefault="00041740" w14:paraId="0989B41A" w14:textId="7B1934ED">
          <w:pPr>
            <w:spacing w:after="160" w:line="259" w:lineRule="auto"/>
            <w:jc w:val="center"/>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p>
        <w:p w:rsidR="00195CEF" w:rsidP="39461F3A" w:rsidRDefault="00041740" w14:paraId="36097ABC" w14:textId="4C12A4B8">
          <w:pPr>
            <w:spacing w:after="160" w:line="259" w:lineRule="auto"/>
            <w:jc w:val="center"/>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p>
        <w:p w:rsidR="00195CEF" w:rsidP="39461F3A" w:rsidRDefault="00041740" w14:paraId="215FF4EB" w14:textId="029489FE">
          <w:pPr>
            <w:spacing w:after="160" w:line="259" w:lineRule="auto"/>
            <w:jc w:val="center"/>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9461F3A" w:rsidR="5CB2FBCD">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fr-CA"/>
            </w:rPr>
            <w:t xml:space="preserve">GNG-1503 - Génie de la conception </w:t>
          </w:r>
        </w:p>
        <w:p w:rsidR="00195CEF" w:rsidP="39461F3A" w:rsidRDefault="00041740" w14:paraId="5EA7418B" w14:textId="66C42321">
          <w:pPr>
            <w:spacing w:after="160" w:line="259" w:lineRule="auto"/>
            <w:jc w:val="center"/>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9461F3A" w:rsidR="5CB2FBCD">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fr-CA"/>
            </w:rPr>
            <w:t xml:space="preserve">Faculté de génie - Université d’Ottawa </w:t>
          </w:r>
        </w:p>
        <w:p w:rsidR="00195CEF" w:rsidP="39461F3A" w:rsidRDefault="00041740" w14:paraId="71D52BC5" w14:textId="4A072540">
          <w:pPr>
            <w:spacing w:after="160" w:line="259" w:lineRule="auto"/>
            <w:jc w:val="center"/>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p>
        <w:p w:rsidR="00195CEF" w:rsidP="39461F3A" w:rsidRDefault="00041740" w14:paraId="76506E38" w14:textId="78488697">
          <w:pPr>
            <w:spacing w:after="160" w:line="259" w:lineRule="auto"/>
            <w:jc w:val="center"/>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p>
        <w:p w:rsidR="00195CEF" w:rsidP="39461F3A" w:rsidRDefault="00041740" w14:paraId="04D64954" w14:textId="0081D901">
          <w:pPr>
            <w:spacing w:after="160" w:line="259" w:lineRule="auto"/>
            <w:jc w:val="center"/>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p>
        <w:p w:rsidR="00195CEF" w:rsidP="39461F3A" w:rsidRDefault="00041740" w14:paraId="18E4C55A" w14:textId="2C9E111B">
          <w:pPr>
            <w:spacing w:after="160" w:line="259" w:lineRule="auto"/>
            <w:jc w:val="center"/>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p>
        <w:p w:rsidR="00195CEF" w:rsidP="39461F3A" w:rsidRDefault="00041740" w14:paraId="57CF8E74" w14:textId="5584B472">
          <w:pPr>
            <w:spacing w:after="160" w:line="259" w:lineRule="auto"/>
            <w:jc w:val="center"/>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p>
        <w:p w:rsidR="00195CEF" w:rsidP="39461F3A" w:rsidRDefault="00041740" w14:paraId="0F957C05" w14:textId="17D99811">
          <w:pPr>
            <w:spacing w:after="160" w:line="259" w:lineRule="auto"/>
            <w:jc w:val="center"/>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p>
        <w:p w:rsidR="00195CEF" w:rsidP="39461F3A" w:rsidRDefault="00041740" w14:paraId="6732C0C2" w14:textId="03B811B4">
          <w:pPr>
            <w:spacing w:after="160" w:line="259" w:lineRule="auto"/>
            <w:jc w:val="center"/>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p>
        <w:p w:rsidR="00195CEF" w:rsidP="39461F3A" w:rsidRDefault="00041740" w14:paraId="08E429E5" w14:textId="4567CB26">
          <w:pPr>
            <w:spacing w:after="160" w:line="259" w:lineRule="auto"/>
            <w:jc w:val="center"/>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p>
        <w:p w:rsidR="00195CEF" w:rsidP="39461F3A" w:rsidRDefault="00041740" w14:paraId="3B0DEE7B" w14:textId="4164A771">
          <w:pPr>
            <w:spacing w:after="160" w:line="259" w:lineRule="auto"/>
            <w:jc w:val="center"/>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9461F3A" w:rsidR="6345648E">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fr-CA"/>
            </w:rPr>
            <w:t>11</w:t>
          </w:r>
          <w:r w:rsidRPr="39461F3A" w:rsidR="5CB2FBCD">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fr-CA"/>
            </w:rPr>
            <w:t xml:space="preserve"> février 2024</w:t>
          </w:r>
        </w:p>
        <w:p w:rsidR="00195CEF" w:rsidP="39461F3A" w:rsidRDefault="00041740" w14:paraId="110805ED" w14:textId="476E1E14">
          <w:pPr>
            <w:spacing w:after="160" w:line="259" w:lineRule="auto"/>
            <w:jc w:val="center"/>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p>
        <w:p w:rsidR="00195CEF" w:rsidP="39461F3A" w:rsidRDefault="00041740" w14:paraId="29073609" w14:textId="5C49DD7B">
          <w:pPr>
            <w:spacing w:after="160" w:line="259" w:lineRule="auto"/>
            <w:jc w:val="center"/>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9461F3A" w:rsidR="5CB2FBCD">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fr-CA"/>
            </w:rPr>
            <w:t>Simon Boudria, Sana Amer, Eleni Aimoniotis, Loïk Allard,</w:t>
          </w:r>
        </w:p>
        <w:p w:rsidR="00195CEF" w:rsidP="60C9D9EC" w:rsidRDefault="00041740" w14:paraId="00000005" w14:textId="08B7CB36">
          <w:pPr>
            <w:spacing w:after="160" w:line="259" w:lineRule="auto"/>
            <w:jc w:val="center"/>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60C9D9EC" w:rsidR="49E7C6C3">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fr-CA"/>
            </w:rPr>
            <w:t>Zakaria Chadi, Haldun Cavusoglu</w:t>
          </w:r>
        </w:p>
      </w:sdtContent>
    </w:sdt>
    <w:p w:rsidR="00A57756" w:rsidP="00E25781" w:rsidRDefault="00A57756" w14:paraId="1AE429C7" w14:textId="77777777">
      <w:r>
        <w:br w:type="page"/>
      </w:r>
    </w:p>
    <w:sdt>
      <w:sdtPr>
        <w:id w:val="942776316"/>
        <w:docPartObj>
          <w:docPartGallery w:val="Table of Contents"/>
          <w:docPartUnique/>
        </w:docPartObj>
      </w:sdtPr>
      <w:sdtContent>
        <w:p w:rsidR="00A57756" w:rsidP="00790687" w:rsidRDefault="00A57756" w14:paraId="1159C618" w14:textId="7FB1BCDF" w14:noSpellErr="1">
          <w:pPr>
            <w:pStyle w:val="Heading1"/>
            <w:numPr>
              <w:numId w:val="0"/>
            </w:numPr>
            <w:ind w:left="432" w:hanging="432"/>
          </w:pPr>
          <w:bookmarkStart w:name="_Toc960795744" w:id="128059540"/>
          <w:r w:rsidR="7A634C78">
            <w:rPr/>
            <w:t>Table des matières</w:t>
          </w:r>
          <w:bookmarkEnd w:id="128059540"/>
        </w:p>
        <w:p w:rsidR="00790687" w:rsidP="60C9D9EC" w:rsidRDefault="00A57756" w14:paraId="7F06F576" w14:textId="3EA5D0FB">
          <w:pPr>
            <w:pStyle w:val="TOC1"/>
            <w:tabs>
              <w:tab w:val="right" w:leader="dot" w:pos="9360"/>
            </w:tabs>
            <w:rPr>
              <w:rStyle w:val="Hyperlink"/>
              <w:noProof/>
              <w:lang w:val="en-CA"/>
            </w:rPr>
          </w:pPr>
          <w:r>
            <w:fldChar w:fldCharType="begin"/>
          </w:r>
          <w:r>
            <w:instrText xml:space="preserve">TOC \o "1-3" \h \z \u</w:instrText>
          </w:r>
          <w:r>
            <w:fldChar w:fldCharType="separate"/>
          </w:r>
          <w:hyperlink w:anchor="_Toc960795744">
            <w:r w:rsidRPr="60C9D9EC" w:rsidR="60C9D9EC">
              <w:rPr>
                <w:rStyle w:val="Hyperlink"/>
              </w:rPr>
              <w:t>Table des matières</w:t>
            </w:r>
            <w:r>
              <w:tab/>
            </w:r>
            <w:r>
              <w:fldChar w:fldCharType="begin"/>
            </w:r>
            <w:r>
              <w:instrText xml:space="preserve">PAGEREF _Toc960795744 \h</w:instrText>
            </w:r>
            <w:r>
              <w:fldChar w:fldCharType="separate"/>
            </w:r>
            <w:r w:rsidRPr="60C9D9EC" w:rsidR="60C9D9EC">
              <w:rPr>
                <w:rStyle w:val="Hyperlink"/>
              </w:rPr>
              <w:t>1</w:t>
            </w:r>
            <w:r>
              <w:fldChar w:fldCharType="end"/>
            </w:r>
          </w:hyperlink>
        </w:p>
        <w:p w:rsidR="00790687" w:rsidP="60C9D9EC" w:rsidRDefault="00790687" w14:paraId="49039F0F" w14:textId="1F1AF496">
          <w:pPr>
            <w:pStyle w:val="TOC1"/>
            <w:tabs>
              <w:tab w:val="left" w:leader="none" w:pos="480"/>
              <w:tab w:val="right" w:leader="dot" w:pos="9360"/>
            </w:tabs>
            <w:rPr>
              <w:rStyle w:val="Hyperlink"/>
              <w:noProof/>
              <w:lang w:val="en-CA"/>
            </w:rPr>
          </w:pPr>
          <w:hyperlink w:anchor="_Toc1748479917">
            <w:r w:rsidRPr="60C9D9EC" w:rsidR="60C9D9EC">
              <w:rPr>
                <w:rStyle w:val="Hyperlink"/>
              </w:rPr>
              <w:t>1</w:t>
            </w:r>
            <w:r>
              <w:tab/>
            </w:r>
            <w:r w:rsidRPr="60C9D9EC" w:rsidR="60C9D9EC">
              <w:rPr>
                <w:rStyle w:val="Hyperlink"/>
              </w:rPr>
              <w:t>Introduction</w:t>
            </w:r>
            <w:r>
              <w:tab/>
            </w:r>
            <w:r>
              <w:fldChar w:fldCharType="begin"/>
            </w:r>
            <w:r>
              <w:instrText xml:space="preserve">PAGEREF _Toc1748479917 \h</w:instrText>
            </w:r>
            <w:r>
              <w:fldChar w:fldCharType="separate"/>
            </w:r>
            <w:r w:rsidRPr="60C9D9EC" w:rsidR="60C9D9EC">
              <w:rPr>
                <w:rStyle w:val="Hyperlink"/>
              </w:rPr>
              <w:t>2</w:t>
            </w:r>
            <w:r>
              <w:fldChar w:fldCharType="end"/>
            </w:r>
          </w:hyperlink>
        </w:p>
        <w:p w:rsidR="00790687" w:rsidP="60C9D9EC" w:rsidRDefault="00790687" w14:paraId="2AF9F192" w14:textId="18DD3DE1">
          <w:pPr>
            <w:pStyle w:val="TOC2"/>
            <w:tabs>
              <w:tab w:val="left" w:leader="none" w:pos="720"/>
              <w:tab w:val="right" w:leader="dot" w:pos="9360"/>
            </w:tabs>
            <w:rPr>
              <w:rStyle w:val="Hyperlink"/>
              <w:noProof/>
              <w:lang w:val="en-CA"/>
            </w:rPr>
          </w:pPr>
          <w:hyperlink w:anchor="_Toc1752859336">
            <w:r w:rsidRPr="60C9D9EC" w:rsidR="60C9D9EC">
              <w:rPr>
                <w:rStyle w:val="Hyperlink"/>
              </w:rPr>
              <w:t>1.1</w:t>
            </w:r>
            <w:r>
              <w:tab/>
            </w:r>
            <w:r w:rsidRPr="60C9D9EC" w:rsidR="60C9D9EC">
              <w:rPr>
                <w:rStyle w:val="Hyperlink"/>
              </w:rPr>
              <w:t>Définition des sous-systèmes et de l’analyse</w:t>
            </w:r>
            <w:r>
              <w:tab/>
            </w:r>
            <w:r>
              <w:fldChar w:fldCharType="begin"/>
            </w:r>
            <w:r>
              <w:instrText xml:space="preserve">PAGEREF _Toc1752859336 \h</w:instrText>
            </w:r>
            <w:r>
              <w:fldChar w:fldCharType="separate"/>
            </w:r>
            <w:r w:rsidRPr="60C9D9EC" w:rsidR="60C9D9EC">
              <w:rPr>
                <w:rStyle w:val="Hyperlink"/>
              </w:rPr>
              <w:t>2</w:t>
            </w:r>
            <w:r>
              <w:fldChar w:fldCharType="end"/>
            </w:r>
          </w:hyperlink>
        </w:p>
        <w:p w:rsidR="00790687" w:rsidP="60C9D9EC" w:rsidRDefault="00790687" w14:paraId="51B52FD3" w14:textId="29BEE5C9">
          <w:pPr>
            <w:pStyle w:val="TOC1"/>
            <w:tabs>
              <w:tab w:val="left" w:leader="none" w:pos="480"/>
              <w:tab w:val="right" w:leader="dot" w:pos="9360"/>
            </w:tabs>
            <w:rPr>
              <w:rStyle w:val="Hyperlink"/>
              <w:noProof/>
              <w:lang w:val="en-CA"/>
            </w:rPr>
          </w:pPr>
          <w:hyperlink w:anchor="_Toc1659640425">
            <w:r w:rsidRPr="60C9D9EC" w:rsidR="60C9D9EC">
              <w:rPr>
                <w:rStyle w:val="Hyperlink"/>
              </w:rPr>
              <w:t>2</w:t>
            </w:r>
            <w:r>
              <w:tab/>
            </w:r>
            <w:r w:rsidRPr="60C9D9EC" w:rsidR="60C9D9EC">
              <w:rPr>
                <w:rStyle w:val="Hyperlink"/>
              </w:rPr>
              <w:t>Sous-systèmes de la solution</w:t>
            </w:r>
            <w:r>
              <w:tab/>
            </w:r>
            <w:r>
              <w:fldChar w:fldCharType="begin"/>
            </w:r>
            <w:r>
              <w:instrText xml:space="preserve">PAGEREF _Toc1659640425 \h</w:instrText>
            </w:r>
            <w:r>
              <w:fldChar w:fldCharType="separate"/>
            </w:r>
            <w:r w:rsidRPr="60C9D9EC" w:rsidR="60C9D9EC">
              <w:rPr>
                <w:rStyle w:val="Hyperlink"/>
              </w:rPr>
              <w:t>2</w:t>
            </w:r>
            <w:r>
              <w:fldChar w:fldCharType="end"/>
            </w:r>
          </w:hyperlink>
        </w:p>
        <w:p w:rsidR="00790687" w:rsidP="60C9D9EC" w:rsidRDefault="00790687" w14:paraId="2EF89DED" w14:textId="34A488FB">
          <w:pPr>
            <w:pStyle w:val="TOC2"/>
            <w:tabs>
              <w:tab w:val="left" w:leader="none" w:pos="720"/>
              <w:tab w:val="right" w:leader="dot" w:pos="9360"/>
            </w:tabs>
            <w:rPr>
              <w:rStyle w:val="Hyperlink"/>
              <w:noProof/>
              <w:lang w:val="en-CA"/>
            </w:rPr>
          </w:pPr>
          <w:hyperlink w:anchor="_Toc1821234086">
            <w:r w:rsidRPr="60C9D9EC" w:rsidR="60C9D9EC">
              <w:rPr>
                <w:rStyle w:val="Hyperlink"/>
              </w:rPr>
              <w:t>2.1</w:t>
            </w:r>
            <w:r>
              <w:tab/>
            </w:r>
            <w:r w:rsidRPr="60C9D9EC" w:rsidR="60C9D9EC">
              <w:rPr>
                <w:rStyle w:val="Hyperlink"/>
              </w:rPr>
              <w:t>Interface d’utilisateur et système de mixeur: (Sana)</w:t>
            </w:r>
            <w:r>
              <w:tab/>
            </w:r>
            <w:r>
              <w:fldChar w:fldCharType="begin"/>
            </w:r>
            <w:r>
              <w:instrText xml:space="preserve">PAGEREF _Toc1821234086 \h</w:instrText>
            </w:r>
            <w:r>
              <w:fldChar w:fldCharType="separate"/>
            </w:r>
            <w:r w:rsidRPr="60C9D9EC" w:rsidR="60C9D9EC">
              <w:rPr>
                <w:rStyle w:val="Hyperlink"/>
              </w:rPr>
              <w:t>2</w:t>
            </w:r>
            <w:r>
              <w:fldChar w:fldCharType="end"/>
            </w:r>
          </w:hyperlink>
        </w:p>
        <w:p w:rsidR="00790687" w:rsidP="60C9D9EC" w:rsidRDefault="00790687" w14:paraId="12CF52A2" w14:textId="39FF4D4D">
          <w:pPr>
            <w:pStyle w:val="TOC2"/>
            <w:tabs>
              <w:tab w:val="left" w:leader="none" w:pos="720"/>
              <w:tab w:val="right" w:leader="dot" w:pos="9360"/>
            </w:tabs>
            <w:rPr>
              <w:rStyle w:val="Hyperlink"/>
              <w:noProof/>
              <w:lang w:val="en-CA"/>
            </w:rPr>
          </w:pPr>
          <w:hyperlink w:anchor="_Toc566042972">
            <w:r w:rsidRPr="60C9D9EC" w:rsidR="60C9D9EC">
              <w:rPr>
                <w:rStyle w:val="Hyperlink"/>
              </w:rPr>
              <w:t>2.2</w:t>
            </w:r>
            <w:r>
              <w:tab/>
            </w:r>
            <w:r w:rsidRPr="60C9D9EC" w:rsidR="60C9D9EC">
              <w:rPr>
                <w:rStyle w:val="Hyperlink"/>
              </w:rPr>
              <w:t>Le système de pompage: (Loïk)</w:t>
            </w:r>
            <w:r>
              <w:tab/>
            </w:r>
            <w:r>
              <w:fldChar w:fldCharType="begin"/>
            </w:r>
            <w:r>
              <w:instrText xml:space="preserve">PAGEREF _Toc566042972 \h</w:instrText>
            </w:r>
            <w:r>
              <w:fldChar w:fldCharType="separate"/>
            </w:r>
            <w:r w:rsidRPr="60C9D9EC" w:rsidR="60C9D9EC">
              <w:rPr>
                <w:rStyle w:val="Hyperlink"/>
              </w:rPr>
              <w:t>3</w:t>
            </w:r>
            <w:r>
              <w:fldChar w:fldCharType="end"/>
            </w:r>
          </w:hyperlink>
        </w:p>
        <w:p w:rsidR="00790687" w:rsidP="60C9D9EC" w:rsidRDefault="00790687" w14:paraId="36A1D9E8" w14:textId="3C8289CE">
          <w:pPr>
            <w:pStyle w:val="TOC3"/>
            <w:tabs>
              <w:tab w:val="left" w:leader="none" w:pos="1200"/>
              <w:tab w:val="right" w:leader="dot" w:pos="9360"/>
            </w:tabs>
            <w:rPr>
              <w:rStyle w:val="Hyperlink"/>
              <w:noProof/>
              <w:lang w:val="en-CA"/>
            </w:rPr>
          </w:pPr>
          <w:hyperlink w:anchor="_Toc1399871132">
            <w:r w:rsidRPr="60C9D9EC" w:rsidR="60C9D9EC">
              <w:rPr>
                <w:rStyle w:val="Hyperlink"/>
              </w:rPr>
              <w:t>2.2.1</w:t>
            </w:r>
            <w:r>
              <w:tab/>
            </w:r>
            <w:r w:rsidRPr="60C9D9EC" w:rsidR="60C9D9EC">
              <w:rPr>
                <w:rStyle w:val="Hyperlink"/>
              </w:rPr>
              <w:t>Pompe à aquarium de 2,4W électrique (submersible)</w:t>
            </w:r>
            <w:r>
              <w:tab/>
            </w:r>
            <w:r>
              <w:fldChar w:fldCharType="begin"/>
            </w:r>
            <w:r>
              <w:instrText xml:space="preserve">PAGEREF _Toc1399871132 \h</w:instrText>
            </w:r>
            <w:r>
              <w:fldChar w:fldCharType="separate"/>
            </w:r>
            <w:r w:rsidRPr="60C9D9EC" w:rsidR="60C9D9EC">
              <w:rPr>
                <w:rStyle w:val="Hyperlink"/>
              </w:rPr>
              <w:t>3</w:t>
            </w:r>
            <w:r>
              <w:fldChar w:fldCharType="end"/>
            </w:r>
          </w:hyperlink>
        </w:p>
        <w:p w:rsidR="00790687" w:rsidP="60C9D9EC" w:rsidRDefault="00790687" w14:paraId="7A3176F0" w14:textId="222105E6">
          <w:pPr>
            <w:pStyle w:val="TOC3"/>
            <w:tabs>
              <w:tab w:val="left" w:leader="none" w:pos="1200"/>
              <w:tab w:val="right" w:leader="dot" w:pos="9360"/>
            </w:tabs>
            <w:rPr>
              <w:rStyle w:val="Hyperlink"/>
              <w:noProof/>
              <w:lang w:val="en-CA"/>
            </w:rPr>
          </w:pPr>
          <w:hyperlink w:anchor="_Toc105623904">
            <w:r w:rsidRPr="60C9D9EC" w:rsidR="60C9D9EC">
              <w:rPr>
                <w:rStyle w:val="Hyperlink"/>
              </w:rPr>
              <w:t>2.2.2</w:t>
            </w:r>
            <w:r>
              <w:tab/>
            </w:r>
            <w:r w:rsidRPr="60C9D9EC" w:rsidR="60C9D9EC">
              <w:rPr>
                <w:rStyle w:val="Hyperlink"/>
              </w:rPr>
              <w:t>Pompe à aquarium de 8 W électrique (submersible)</w:t>
            </w:r>
            <w:r>
              <w:tab/>
            </w:r>
            <w:r>
              <w:fldChar w:fldCharType="begin"/>
            </w:r>
            <w:r>
              <w:instrText xml:space="preserve">PAGEREF _Toc105623904 \h</w:instrText>
            </w:r>
            <w:r>
              <w:fldChar w:fldCharType="separate"/>
            </w:r>
            <w:r w:rsidRPr="60C9D9EC" w:rsidR="60C9D9EC">
              <w:rPr>
                <w:rStyle w:val="Hyperlink"/>
              </w:rPr>
              <w:t>3</w:t>
            </w:r>
            <w:r>
              <w:fldChar w:fldCharType="end"/>
            </w:r>
          </w:hyperlink>
        </w:p>
        <w:p w:rsidR="00790687" w:rsidP="60C9D9EC" w:rsidRDefault="00790687" w14:paraId="56ACD756" w14:textId="523A7062">
          <w:pPr>
            <w:pStyle w:val="TOC3"/>
            <w:tabs>
              <w:tab w:val="left" w:leader="none" w:pos="1200"/>
              <w:tab w:val="right" w:leader="dot" w:pos="9360"/>
            </w:tabs>
            <w:rPr>
              <w:rStyle w:val="Hyperlink"/>
              <w:noProof/>
              <w:lang w:val="en-CA"/>
            </w:rPr>
          </w:pPr>
          <w:hyperlink w:anchor="_Toc448939103">
            <w:r w:rsidRPr="60C9D9EC" w:rsidR="60C9D9EC">
              <w:rPr>
                <w:rStyle w:val="Hyperlink"/>
              </w:rPr>
              <w:t>2.2.3</w:t>
            </w:r>
            <w:r>
              <w:tab/>
            </w:r>
            <w:r w:rsidRPr="60C9D9EC" w:rsidR="60C9D9EC">
              <w:rPr>
                <w:rStyle w:val="Hyperlink"/>
              </w:rPr>
              <w:t>Puisard de 1HP (submersible)</w:t>
            </w:r>
            <w:r>
              <w:tab/>
            </w:r>
            <w:r>
              <w:fldChar w:fldCharType="begin"/>
            </w:r>
            <w:r>
              <w:instrText xml:space="preserve">PAGEREF _Toc448939103 \h</w:instrText>
            </w:r>
            <w:r>
              <w:fldChar w:fldCharType="separate"/>
            </w:r>
            <w:r w:rsidRPr="60C9D9EC" w:rsidR="60C9D9EC">
              <w:rPr>
                <w:rStyle w:val="Hyperlink"/>
              </w:rPr>
              <w:t>3</w:t>
            </w:r>
            <w:r>
              <w:fldChar w:fldCharType="end"/>
            </w:r>
          </w:hyperlink>
        </w:p>
        <w:p w:rsidR="00790687" w:rsidP="60C9D9EC" w:rsidRDefault="00790687" w14:paraId="3FCDEBB6" w14:textId="0AED544B">
          <w:pPr>
            <w:pStyle w:val="TOC2"/>
            <w:tabs>
              <w:tab w:val="left" w:leader="none" w:pos="720"/>
              <w:tab w:val="right" w:leader="dot" w:pos="9360"/>
            </w:tabs>
            <w:rPr>
              <w:rStyle w:val="Hyperlink"/>
              <w:noProof/>
              <w:lang w:val="en-CA"/>
            </w:rPr>
          </w:pPr>
          <w:hyperlink w:anchor="_Toc1768248880">
            <w:r w:rsidRPr="60C9D9EC" w:rsidR="60C9D9EC">
              <w:rPr>
                <w:rStyle w:val="Hyperlink"/>
              </w:rPr>
              <w:t>2.3</w:t>
            </w:r>
            <w:r>
              <w:tab/>
            </w:r>
            <w:r w:rsidRPr="60C9D9EC" w:rsidR="60C9D9EC">
              <w:rPr>
                <w:rStyle w:val="Hyperlink"/>
              </w:rPr>
              <w:t>Boyaux et système d’accrochage: (Simon)</w:t>
            </w:r>
            <w:r>
              <w:tab/>
            </w:r>
            <w:r>
              <w:fldChar w:fldCharType="begin"/>
            </w:r>
            <w:r>
              <w:instrText xml:space="preserve">PAGEREF _Toc1768248880 \h</w:instrText>
            </w:r>
            <w:r>
              <w:fldChar w:fldCharType="separate"/>
            </w:r>
            <w:r w:rsidRPr="60C9D9EC" w:rsidR="60C9D9EC">
              <w:rPr>
                <w:rStyle w:val="Hyperlink"/>
              </w:rPr>
              <w:t>3</w:t>
            </w:r>
            <w:r>
              <w:fldChar w:fldCharType="end"/>
            </w:r>
          </w:hyperlink>
        </w:p>
        <w:p w:rsidR="00790687" w:rsidP="60C9D9EC" w:rsidRDefault="00790687" w14:paraId="59D88D6B" w14:textId="6750EED1">
          <w:pPr>
            <w:pStyle w:val="TOC2"/>
            <w:tabs>
              <w:tab w:val="left" w:leader="none" w:pos="720"/>
              <w:tab w:val="right" w:leader="dot" w:pos="9360"/>
            </w:tabs>
            <w:rPr>
              <w:rStyle w:val="Hyperlink"/>
              <w:noProof/>
              <w:lang w:val="en-CA"/>
            </w:rPr>
          </w:pPr>
          <w:hyperlink w:anchor="_Toc828399282">
            <w:r w:rsidRPr="60C9D9EC" w:rsidR="60C9D9EC">
              <w:rPr>
                <w:rStyle w:val="Hyperlink"/>
              </w:rPr>
              <w:t>2.4</w:t>
            </w:r>
            <w:r>
              <w:tab/>
            </w:r>
            <w:r w:rsidRPr="60C9D9EC" w:rsidR="60C9D9EC">
              <w:rPr>
                <w:rStyle w:val="Hyperlink"/>
              </w:rPr>
              <w:t>La tige: (Zakaria)</w:t>
            </w:r>
            <w:r>
              <w:tab/>
            </w:r>
            <w:r>
              <w:fldChar w:fldCharType="begin"/>
            </w:r>
            <w:r>
              <w:instrText xml:space="preserve">PAGEREF _Toc828399282 \h</w:instrText>
            </w:r>
            <w:r>
              <w:fldChar w:fldCharType="separate"/>
            </w:r>
            <w:r w:rsidRPr="60C9D9EC" w:rsidR="60C9D9EC">
              <w:rPr>
                <w:rStyle w:val="Hyperlink"/>
              </w:rPr>
              <w:t>4</w:t>
            </w:r>
            <w:r>
              <w:fldChar w:fldCharType="end"/>
            </w:r>
          </w:hyperlink>
        </w:p>
        <w:p w:rsidR="00790687" w:rsidP="60C9D9EC" w:rsidRDefault="00790687" w14:paraId="63B615B7" w14:textId="54569EF1">
          <w:pPr>
            <w:pStyle w:val="TOC1"/>
            <w:tabs>
              <w:tab w:val="left" w:leader="none" w:pos="480"/>
              <w:tab w:val="right" w:leader="dot" w:pos="9360"/>
            </w:tabs>
            <w:rPr>
              <w:rStyle w:val="Hyperlink"/>
              <w:noProof/>
              <w:lang w:val="en-CA"/>
            </w:rPr>
          </w:pPr>
          <w:hyperlink w:anchor="_Toc1643748861">
            <w:r w:rsidRPr="60C9D9EC" w:rsidR="60C9D9EC">
              <w:rPr>
                <w:rStyle w:val="Hyperlink"/>
              </w:rPr>
              <w:t>3</w:t>
            </w:r>
            <w:r>
              <w:tab/>
            </w:r>
            <w:r w:rsidRPr="60C9D9EC" w:rsidR="60C9D9EC">
              <w:rPr>
                <w:rStyle w:val="Hyperlink"/>
              </w:rPr>
              <w:t>Les concepts des sous-systèmes</w:t>
            </w:r>
            <w:r>
              <w:tab/>
            </w:r>
            <w:r>
              <w:fldChar w:fldCharType="begin"/>
            </w:r>
            <w:r>
              <w:instrText xml:space="preserve">PAGEREF _Toc1643748861 \h</w:instrText>
            </w:r>
            <w:r>
              <w:fldChar w:fldCharType="separate"/>
            </w:r>
            <w:r w:rsidRPr="60C9D9EC" w:rsidR="60C9D9EC">
              <w:rPr>
                <w:rStyle w:val="Hyperlink"/>
              </w:rPr>
              <w:t>4</w:t>
            </w:r>
            <w:r>
              <w:fldChar w:fldCharType="end"/>
            </w:r>
          </w:hyperlink>
        </w:p>
        <w:p w:rsidR="00790687" w:rsidP="60C9D9EC" w:rsidRDefault="00790687" w14:paraId="5B6BF122" w14:textId="1902173F">
          <w:pPr>
            <w:pStyle w:val="TOC2"/>
            <w:tabs>
              <w:tab w:val="left" w:leader="none" w:pos="720"/>
              <w:tab w:val="right" w:leader="dot" w:pos="9360"/>
            </w:tabs>
            <w:rPr>
              <w:rStyle w:val="Hyperlink"/>
              <w:noProof/>
              <w:lang w:val="en-CA"/>
            </w:rPr>
          </w:pPr>
          <w:hyperlink w:anchor="_Toc30153949">
            <w:r w:rsidRPr="60C9D9EC" w:rsidR="60C9D9EC">
              <w:rPr>
                <w:rStyle w:val="Hyperlink"/>
              </w:rPr>
              <w:t>3.1</w:t>
            </w:r>
            <w:r>
              <w:tab/>
            </w:r>
            <w:r w:rsidRPr="60C9D9EC" w:rsidR="60C9D9EC">
              <w:rPr>
                <w:rStyle w:val="Hyperlink"/>
              </w:rPr>
              <w:t>Concept de pompage vers l’arrosoir (Simon)</w:t>
            </w:r>
            <w:r>
              <w:tab/>
            </w:r>
            <w:r>
              <w:fldChar w:fldCharType="begin"/>
            </w:r>
            <w:r>
              <w:instrText xml:space="preserve">PAGEREF _Toc30153949 \h</w:instrText>
            </w:r>
            <w:r>
              <w:fldChar w:fldCharType="separate"/>
            </w:r>
            <w:r w:rsidRPr="60C9D9EC" w:rsidR="60C9D9EC">
              <w:rPr>
                <w:rStyle w:val="Hyperlink"/>
              </w:rPr>
              <w:t>4</w:t>
            </w:r>
            <w:r>
              <w:fldChar w:fldCharType="end"/>
            </w:r>
          </w:hyperlink>
        </w:p>
        <w:p w:rsidR="00790687" w:rsidP="60C9D9EC" w:rsidRDefault="00790687" w14:paraId="570E9585" w14:textId="364AEB9A">
          <w:pPr>
            <w:pStyle w:val="TOC2"/>
            <w:tabs>
              <w:tab w:val="left" w:leader="none" w:pos="720"/>
              <w:tab w:val="right" w:leader="dot" w:pos="9360"/>
            </w:tabs>
            <w:rPr>
              <w:rStyle w:val="Hyperlink"/>
              <w:noProof/>
              <w:lang w:val="en-CA"/>
            </w:rPr>
          </w:pPr>
          <w:hyperlink w:anchor="_Toc660900151">
            <w:r w:rsidRPr="60C9D9EC" w:rsidR="60C9D9EC">
              <w:rPr>
                <w:rStyle w:val="Hyperlink"/>
              </w:rPr>
              <w:t>3.2</w:t>
            </w:r>
            <w:r>
              <w:tab/>
            </w:r>
            <w:r w:rsidRPr="60C9D9EC" w:rsidR="60C9D9EC">
              <w:rPr>
                <w:rStyle w:val="Hyperlink"/>
              </w:rPr>
              <w:t>Concept avec interface logicielle (Eleni)</w:t>
            </w:r>
            <w:r>
              <w:tab/>
            </w:r>
            <w:r>
              <w:fldChar w:fldCharType="begin"/>
            </w:r>
            <w:r>
              <w:instrText xml:space="preserve">PAGEREF _Toc660900151 \h</w:instrText>
            </w:r>
            <w:r>
              <w:fldChar w:fldCharType="separate"/>
            </w:r>
            <w:r w:rsidRPr="60C9D9EC" w:rsidR="60C9D9EC">
              <w:rPr>
                <w:rStyle w:val="Hyperlink"/>
              </w:rPr>
              <w:t>5</w:t>
            </w:r>
            <w:r>
              <w:fldChar w:fldCharType="end"/>
            </w:r>
          </w:hyperlink>
        </w:p>
        <w:p w:rsidR="00790687" w:rsidP="60C9D9EC" w:rsidRDefault="00790687" w14:paraId="658AE5EE" w14:textId="0677AF02">
          <w:pPr>
            <w:pStyle w:val="TOC2"/>
            <w:tabs>
              <w:tab w:val="left" w:leader="none" w:pos="720"/>
              <w:tab w:val="right" w:leader="dot" w:pos="9360"/>
            </w:tabs>
            <w:rPr>
              <w:rStyle w:val="Hyperlink"/>
              <w:noProof/>
              <w:lang w:val="en-CA"/>
            </w:rPr>
          </w:pPr>
          <w:hyperlink w:anchor="_Toc47714050">
            <w:r w:rsidRPr="60C9D9EC" w:rsidR="60C9D9EC">
              <w:rPr>
                <w:rStyle w:val="Hyperlink"/>
              </w:rPr>
              <w:t>3.3</w:t>
            </w:r>
            <w:r>
              <w:tab/>
            </w:r>
            <w:r w:rsidRPr="60C9D9EC" w:rsidR="60C9D9EC">
              <w:rPr>
                <w:rStyle w:val="Hyperlink"/>
              </w:rPr>
              <w:t>Plantation hydroponique avec simulation du vent et des vibrations (Haldun)</w:t>
            </w:r>
            <w:r>
              <w:tab/>
            </w:r>
            <w:r>
              <w:fldChar w:fldCharType="begin"/>
            </w:r>
            <w:r>
              <w:instrText xml:space="preserve">PAGEREF _Toc47714050 \h</w:instrText>
            </w:r>
            <w:r>
              <w:fldChar w:fldCharType="separate"/>
            </w:r>
            <w:r w:rsidRPr="60C9D9EC" w:rsidR="60C9D9EC">
              <w:rPr>
                <w:rStyle w:val="Hyperlink"/>
              </w:rPr>
              <w:t>6</w:t>
            </w:r>
            <w:r>
              <w:fldChar w:fldCharType="end"/>
            </w:r>
          </w:hyperlink>
        </w:p>
        <w:p w:rsidR="39461F3A" w:rsidP="60C9D9EC" w:rsidRDefault="39461F3A" w14:paraId="7BB260CF" w14:textId="5B11CB37">
          <w:pPr>
            <w:pStyle w:val="TOC2"/>
            <w:tabs>
              <w:tab w:val="left" w:leader="none" w:pos="720"/>
              <w:tab w:val="right" w:leader="dot" w:pos="9360"/>
            </w:tabs>
            <w:rPr>
              <w:rStyle w:val="Hyperlink"/>
            </w:rPr>
          </w:pPr>
          <w:hyperlink w:anchor="_Toc1220636376">
            <w:r w:rsidRPr="60C9D9EC" w:rsidR="60C9D9EC">
              <w:rPr>
                <w:rStyle w:val="Hyperlink"/>
              </w:rPr>
              <w:t>3.4</w:t>
            </w:r>
            <w:r>
              <w:tab/>
            </w:r>
            <w:r w:rsidRPr="60C9D9EC" w:rsidR="60C9D9EC">
              <w:rPr>
                <w:rStyle w:val="Hyperlink"/>
              </w:rPr>
              <w:t>4. Concept avec système de pompage (Loïk)</w:t>
            </w:r>
            <w:r>
              <w:tab/>
            </w:r>
            <w:r>
              <w:fldChar w:fldCharType="begin"/>
            </w:r>
            <w:r>
              <w:instrText xml:space="preserve">PAGEREF _Toc1220636376 \h</w:instrText>
            </w:r>
            <w:r>
              <w:fldChar w:fldCharType="separate"/>
            </w:r>
            <w:r w:rsidRPr="60C9D9EC" w:rsidR="60C9D9EC">
              <w:rPr>
                <w:rStyle w:val="Hyperlink"/>
              </w:rPr>
              <w:t>7</w:t>
            </w:r>
            <w:r>
              <w:fldChar w:fldCharType="end"/>
            </w:r>
          </w:hyperlink>
        </w:p>
        <w:p w:rsidR="39461F3A" w:rsidP="60C9D9EC" w:rsidRDefault="39461F3A" w14:paraId="1DFA22BF" w14:textId="2193175A">
          <w:pPr>
            <w:pStyle w:val="TOC2"/>
            <w:tabs>
              <w:tab w:val="left" w:leader="none" w:pos="720"/>
              <w:tab w:val="right" w:leader="dot" w:pos="9360"/>
            </w:tabs>
            <w:rPr>
              <w:rStyle w:val="Hyperlink"/>
            </w:rPr>
          </w:pPr>
          <w:hyperlink w:anchor="_Toc1643691765">
            <w:r w:rsidRPr="60C9D9EC" w:rsidR="60C9D9EC">
              <w:rPr>
                <w:rStyle w:val="Hyperlink"/>
              </w:rPr>
              <w:t>3.5</w:t>
            </w:r>
            <w:r>
              <w:tab/>
            </w:r>
            <w:r w:rsidRPr="60C9D9EC" w:rsidR="60C9D9EC">
              <w:rPr>
                <w:rStyle w:val="Hyperlink"/>
              </w:rPr>
              <w:t>Concept de dépôt de pollen automatique (Eleni)</w:t>
            </w:r>
            <w:r>
              <w:tab/>
            </w:r>
            <w:r>
              <w:fldChar w:fldCharType="begin"/>
            </w:r>
            <w:r>
              <w:instrText xml:space="preserve">PAGEREF _Toc1643691765 \h</w:instrText>
            </w:r>
            <w:r>
              <w:fldChar w:fldCharType="separate"/>
            </w:r>
            <w:r w:rsidRPr="60C9D9EC" w:rsidR="60C9D9EC">
              <w:rPr>
                <w:rStyle w:val="Hyperlink"/>
              </w:rPr>
              <w:t>7</w:t>
            </w:r>
            <w:r>
              <w:fldChar w:fldCharType="end"/>
            </w:r>
          </w:hyperlink>
        </w:p>
        <w:p w:rsidR="60C9D9EC" w:rsidP="60C9D9EC" w:rsidRDefault="60C9D9EC" w14:paraId="1D40325F" w14:textId="46C8683D">
          <w:pPr>
            <w:pStyle w:val="TOC1"/>
            <w:tabs>
              <w:tab w:val="left" w:leader="none" w:pos="480"/>
              <w:tab w:val="right" w:leader="dot" w:pos="9360"/>
            </w:tabs>
            <w:rPr>
              <w:rStyle w:val="Hyperlink"/>
            </w:rPr>
          </w:pPr>
          <w:hyperlink w:anchor="_Toc517408946">
            <w:r w:rsidRPr="60C9D9EC" w:rsidR="60C9D9EC">
              <w:rPr>
                <w:rStyle w:val="Hyperlink"/>
              </w:rPr>
              <w:t>4</w:t>
            </w:r>
            <w:r>
              <w:tab/>
            </w:r>
            <w:r w:rsidRPr="60C9D9EC" w:rsidR="60C9D9EC">
              <w:rPr>
                <w:rStyle w:val="Hyperlink"/>
              </w:rPr>
              <w:t>Sous-systèmes modifiés</w:t>
            </w:r>
            <w:r>
              <w:tab/>
            </w:r>
            <w:r>
              <w:fldChar w:fldCharType="begin"/>
            </w:r>
            <w:r>
              <w:instrText xml:space="preserve">PAGEREF _Toc517408946 \h</w:instrText>
            </w:r>
            <w:r>
              <w:fldChar w:fldCharType="separate"/>
            </w:r>
            <w:r w:rsidRPr="60C9D9EC" w:rsidR="60C9D9EC">
              <w:rPr>
                <w:rStyle w:val="Hyperlink"/>
              </w:rPr>
              <w:t>8</w:t>
            </w:r>
            <w:r>
              <w:fldChar w:fldCharType="end"/>
            </w:r>
          </w:hyperlink>
        </w:p>
        <w:p w:rsidR="60C9D9EC" w:rsidP="60C9D9EC" w:rsidRDefault="60C9D9EC" w14:paraId="1AB4F44C" w14:textId="7C3A7E18">
          <w:pPr>
            <w:pStyle w:val="TOC2"/>
            <w:tabs>
              <w:tab w:val="left" w:leader="none" w:pos="720"/>
              <w:tab w:val="right" w:leader="dot" w:pos="9360"/>
            </w:tabs>
            <w:rPr>
              <w:rStyle w:val="Hyperlink"/>
            </w:rPr>
          </w:pPr>
          <w:hyperlink w:anchor="_Toc570616028">
            <w:r w:rsidRPr="60C9D9EC" w:rsidR="60C9D9EC">
              <w:rPr>
                <w:rStyle w:val="Hyperlink"/>
              </w:rPr>
              <w:t>4.1</w:t>
            </w:r>
            <w:r>
              <w:tab/>
            </w:r>
            <w:r w:rsidRPr="60C9D9EC" w:rsidR="60C9D9EC">
              <w:rPr>
                <w:rStyle w:val="Hyperlink"/>
              </w:rPr>
              <w:t>Interface:</w:t>
            </w:r>
            <w:r>
              <w:tab/>
            </w:r>
            <w:r>
              <w:fldChar w:fldCharType="begin"/>
            </w:r>
            <w:r>
              <w:instrText xml:space="preserve">PAGEREF _Toc570616028 \h</w:instrText>
            </w:r>
            <w:r>
              <w:fldChar w:fldCharType="separate"/>
            </w:r>
            <w:r w:rsidRPr="60C9D9EC" w:rsidR="60C9D9EC">
              <w:rPr>
                <w:rStyle w:val="Hyperlink"/>
              </w:rPr>
              <w:t>8</w:t>
            </w:r>
            <w:r>
              <w:fldChar w:fldCharType="end"/>
            </w:r>
          </w:hyperlink>
        </w:p>
        <w:p w:rsidR="60C9D9EC" w:rsidP="60C9D9EC" w:rsidRDefault="60C9D9EC" w14:paraId="0CFFD900" w14:textId="594463A8">
          <w:pPr>
            <w:pStyle w:val="TOC2"/>
            <w:tabs>
              <w:tab w:val="left" w:leader="none" w:pos="720"/>
              <w:tab w:val="right" w:leader="dot" w:pos="9360"/>
            </w:tabs>
            <w:rPr>
              <w:rStyle w:val="Hyperlink"/>
            </w:rPr>
          </w:pPr>
          <w:hyperlink w:anchor="_Toc468121211">
            <w:r w:rsidRPr="60C9D9EC" w:rsidR="60C9D9EC">
              <w:rPr>
                <w:rStyle w:val="Hyperlink"/>
              </w:rPr>
              <w:t>4.2</w:t>
            </w:r>
            <w:r>
              <w:tab/>
            </w:r>
            <w:r w:rsidRPr="60C9D9EC" w:rsidR="60C9D9EC">
              <w:rPr>
                <w:rStyle w:val="Hyperlink"/>
              </w:rPr>
              <w:t>Système de pompage:</w:t>
            </w:r>
            <w:r>
              <w:tab/>
            </w:r>
            <w:r>
              <w:fldChar w:fldCharType="begin"/>
            </w:r>
            <w:r>
              <w:instrText xml:space="preserve">PAGEREF _Toc468121211 \h</w:instrText>
            </w:r>
            <w:r>
              <w:fldChar w:fldCharType="separate"/>
            </w:r>
            <w:r w:rsidRPr="60C9D9EC" w:rsidR="60C9D9EC">
              <w:rPr>
                <w:rStyle w:val="Hyperlink"/>
              </w:rPr>
              <w:t>8</w:t>
            </w:r>
            <w:r>
              <w:fldChar w:fldCharType="end"/>
            </w:r>
          </w:hyperlink>
        </w:p>
        <w:p w:rsidR="60C9D9EC" w:rsidP="60C9D9EC" w:rsidRDefault="60C9D9EC" w14:paraId="0E620576" w14:textId="365ADE0B">
          <w:pPr>
            <w:pStyle w:val="TOC2"/>
            <w:tabs>
              <w:tab w:val="left" w:leader="none" w:pos="720"/>
              <w:tab w:val="right" w:leader="dot" w:pos="9360"/>
            </w:tabs>
            <w:rPr>
              <w:rStyle w:val="Hyperlink"/>
            </w:rPr>
          </w:pPr>
          <w:hyperlink w:anchor="_Toc1982476573">
            <w:r w:rsidRPr="60C9D9EC" w:rsidR="60C9D9EC">
              <w:rPr>
                <w:rStyle w:val="Hyperlink"/>
              </w:rPr>
              <w:t>4.3</w:t>
            </w:r>
            <w:r>
              <w:tab/>
            </w:r>
            <w:r w:rsidRPr="60C9D9EC" w:rsidR="60C9D9EC">
              <w:rPr>
                <w:rStyle w:val="Hyperlink"/>
              </w:rPr>
              <w:t>Transport de l’eau:</w:t>
            </w:r>
            <w:r>
              <w:tab/>
            </w:r>
            <w:r>
              <w:fldChar w:fldCharType="begin"/>
            </w:r>
            <w:r>
              <w:instrText xml:space="preserve">PAGEREF _Toc1982476573 \h</w:instrText>
            </w:r>
            <w:r>
              <w:fldChar w:fldCharType="separate"/>
            </w:r>
            <w:r w:rsidRPr="60C9D9EC" w:rsidR="60C9D9EC">
              <w:rPr>
                <w:rStyle w:val="Hyperlink"/>
              </w:rPr>
              <w:t>9</w:t>
            </w:r>
            <w:r>
              <w:fldChar w:fldCharType="end"/>
            </w:r>
          </w:hyperlink>
        </w:p>
        <w:p w:rsidR="60C9D9EC" w:rsidP="60C9D9EC" w:rsidRDefault="60C9D9EC" w14:paraId="5549E98D" w14:textId="2BFF73AC">
          <w:pPr>
            <w:pStyle w:val="TOC2"/>
            <w:tabs>
              <w:tab w:val="left" w:leader="none" w:pos="720"/>
              <w:tab w:val="right" w:leader="dot" w:pos="9360"/>
            </w:tabs>
            <w:rPr>
              <w:rStyle w:val="Hyperlink"/>
            </w:rPr>
          </w:pPr>
          <w:hyperlink w:anchor="_Toc480718553">
            <w:r w:rsidRPr="60C9D9EC" w:rsidR="60C9D9EC">
              <w:rPr>
                <w:rStyle w:val="Hyperlink"/>
              </w:rPr>
              <w:t>4.4</w:t>
            </w:r>
            <w:r>
              <w:tab/>
            </w:r>
            <w:r w:rsidRPr="60C9D9EC" w:rsidR="60C9D9EC">
              <w:rPr>
                <w:rStyle w:val="Hyperlink"/>
              </w:rPr>
              <w:t>Tige:</w:t>
            </w:r>
            <w:r>
              <w:tab/>
            </w:r>
            <w:r>
              <w:fldChar w:fldCharType="begin"/>
            </w:r>
            <w:r>
              <w:instrText xml:space="preserve">PAGEREF _Toc480718553 \h</w:instrText>
            </w:r>
            <w:r>
              <w:fldChar w:fldCharType="separate"/>
            </w:r>
            <w:r w:rsidRPr="60C9D9EC" w:rsidR="60C9D9EC">
              <w:rPr>
                <w:rStyle w:val="Hyperlink"/>
              </w:rPr>
              <w:t>9</w:t>
            </w:r>
            <w:r>
              <w:fldChar w:fldCharType="end"/>
            </w:r>
          </w:hyperlink>
        </w:p>
        <w:p w:rsidR="60C9D9EC" w:rsidP="60C9D9EC" w:rsidRDefault="60C9D9EC" w14:paraId="1908CB1D" w14:textId="684DC4DC">
          <w:pPr>
            <w:pStyle w:val="TOC1"/>
            <w:tabs>
              <w:tab w:val="left" w:leader="none" w:pos="480"/>
              <w:tab w:val="right" w:leader="dot" w:pos="9360"/>
            </w:tabs>
            <w:rPr>
              <w:rStyle w:val="Hyperlink"/>
            </w:rPr>
          </w:pPr>
          <w:hyperlink w:anchor="_Toc392656131">
            <w:r w:rsidRPr="60C9D9EC" w:rsidR="60C9D9EC">
              <w:rPr>
                <w:rStyle w:val="Hyperlink"/>
              </w:rPr>
              <w:t>5</w:t>
            </w:r>
            <w:r>
              <w:tab/>
            </w:r>
            <w:r w:rsidRPr="60C9D9EC" w:rsidR="60C9D9EC">
              <w:rPr>
                <w:rStyle w:val="Hyperlink"/>
              </w:rPr>
              <w:t>Les systèmes fonctionnelles:</w:t>
            </w:r>
            <w:r>
              <w:tab/>
            </w:r>
            <w:r>
              <w:fldChar w:fldCharType="begin"/>
            </w:r>
            <w:r>
              <w:instrText xml:space="preserve">PAGEREF _Toc392656131 \h</w:instrText>
            </w:r>
            <w:r>
              <w:fldChar w:fldCharType="separate"/>
            </w:r>
            <w:r w:rsidRPr="60C9D9EC" w:rsidR="60C9D9EC">
              <w:rPr>
                <w:rStyle w:val="Hyperlink"/>
              </w:rPr>
              <w:t>10</w:t>
            </w:r>
            <w:r>
              <w:fldChar w:fldCharType="end"/>
            </w:r>
          </w:hyperlink>
        </w:p>
        <w:p w:rsidR="60C9D9EC" w:rsidP="60C9D9EC" w:rsidRDefault="60C9D9EC" w14:paraId="4AC7EE32" w14:textId="020F5F5C">
          <w:pPr>
            <w:pStyle w:val="TOC2"/>
            <w:tabs>
              <w:tab w:val="left" w:leader="none" w:pos="720"/>
              <w:tab w:val="right" w:leader="dot" w:pos="9360"/>
            </w:tabs>
            <w:rPr>
              <w:rStyle w:val="Hyperlink"/>
            </w:rPr>
          </w:pPr>
          <w:hyperlink w:anchor="_Toc430063090">
            <w:r w:rsidRPr="60C9D9EC" w:rsidR="60C9D9EC">
              <w:rPr>
                <w:rStyle w:val="Hyperlink"/>
              </w:rPr>
              <w:t>5.1</w:t>
            </w:r>
            <w:r>
              <w:tab/>
            </w:r>
            <w:r w:rsidRPr="60C9D9EC" w:rsidR="60C9D9EC">
              <w:rPr>
                <w:rStyle w:val="Hyperlink"/>
              </w:rPr>
              <w:t>(1) Système d’arrosoir:</w:t>
            </w:r>
            <w:r>
              <w:tab/>
            </w:r>
            <w:r>
              <w:fldChar w:fldCharType="begin"/>
            </w:r>
            <w:r>
              <w:instrText xml:space="preserve">PAGEREF _Toc430063090 \h</w:instrText>
            </w:r>
            <w:r>
              <w:fldChar w:fldCharType="separate"/>
            </w:r>
            <w:r w:rsidRPr="60C9D9EC" w:rsidR="60C9D9EC">
              <w:rPr>
                <w:rStyle w:val="Hyperlink"/>
              </w:rPr>
              <w:t>10</w:t>
            </w:r>
            <w:r>
              <w:fldChar w:fldCharType="end"/>
            </w:r>
          </w:hyperlink>
        </w:p>
        <w:p w:rsidR="60C9D9EC" w:rsidP="60C9D9EC" w:rsidRDefault="60C9D9EC" w14:paraId="2DC6C465" w14:textId="645EE7FA">
          <w:pPr>
            <w:pStyle w:val="TOC2"/>
            <w:tabs>
              <w:tab w:val="left" w:leader="none" w:pos="720"/>
              <w:tab w:val="right" w:leader="dot" w:pos="9360"/>
            </w:tabs>
            <w:rPr>
              <w:rStyle w:val="Hyperlink"/>
            </w:rPr>
          </w:pPr>
          <w:hyperlink w:anchor="_Toc2038963828">
            <w:r w:rsidRPr="60C9D9EC" w:rsidR="60C9D9EC">
              <w:rPr>
                <w:rStyle w:val="Hyperlink"/>
              </w:rPr>
              <w:t>5.2</w:t>
            </w:r>
            <w:r>
              <w:tab/>
            </w:r>
            <w:r w:rsidRPr="60C9D9EC" w:rsidR="60C9D9EC">
              <w:rPr>
                <w:rStyle w:val="Hyperlink"/>
              </w:rPr>
              <w:t>(2) Système avec ventilateur:</w:t>
            </w:r>
            <w:r>
              <w:tab/>
            </w:r>
            <w:r>
              <w:fldChar w:fldCharType="begin"/>
            </w:r>
            <w:r>
              <w:instrText xml:space="preserve">PAGEREF _Toc2038963828 \h</w:instrText>
            </w:r>
            <w:r>
              <w:fldChar w:fldCharType="separate"/>
            </w:r>
            <w:r w:rsidRPr="60C9D9EC" w:rsidR="60C9D9EC">
              <w:rPr>
                <w:rStyle w:val="Hyperlink"/>
              </w:rPr>
              <w:t>10</w:t>
            </w:r>
            <w:r>
              <w:fldChar w:fldCharType="end"/>
            </w:r>
          </w:hyperlink>
        </w:p>
        <w:p w:rsidR="60C9D9EC" w:rsidP="60C9D9EC" w:rsidRDefault="60C9D9EC" w14:paraId="39058921" w14:textId="7ECBD250">
          <w:pPr>
            <w:pStyle w:val="TOC2"/>
            <w:tabs>
              <w:tab w:val="left" w:leader="none" w:pos="720"/>
              <w:tab w:val="right" w:leader="dot" w:pos="9360"/>
            </w:tabs>
            <w:rPr>
              <w:rStyle w:val="Hyperlink"/>
            </w:rPr>
          </w:pPr>
          <w:hyperlink w:anchor="_Toc823501143">
            <w:r w:rsidRPr="60C9D9EC" w:rsidR="60C9D9EC">
              <w:rPr>
                <w:rStyle w:val="Hyperlink"/>
              </w:rPr>
              <w:t>5.3</w:t>
            </w:r>
            <w:r>
              <w:tab/>
            </w:r>
            <w:r w:rsidRPr="60C9D9EC" w:rsidR="60C9D9EC">
              <w:rPr>
                <w:rStyle w:val="Hyperlink"/>
              </w:rPr>
              <w:t>(3) Système avec tension de goutte:</w:t>
            </w:r>
            <w:r>
              <w:tab/>
            </w:r>
            <w:r>
              <w:fldChar w:fldCharType="begin"/>
            </w:r>
            <w:r>
              <w:instrText xml:space="preserve">PAGEREF _Toc823501143 \h</w:instrText>
            </w:r>
            <w:r>
              <w:fldChar w:fldCharType="separate"/>
            </w:r>
            <w:r w:rsidRPr="60C9D9EC" w:rsidR="60C9D9EC">
              <w:rPr>
                <w:rStyle w:val="Hyperlink"/>
              </w:rPr>
              <w:t>11</w:t>
            </w:r>
            <w:r>
              <w:fldChar w:fldCharType="end"/>
            </w:r>
          </w:hyperlink>
        </w:p>
        <w:p w:rsidR="60C9D9EC" w:rsidP="60C9D9EC" w:rsidRDefault="60C9D9EC" w14:paraId="423C402E" w14:textId="1B0D7E81">
          <w:pPr>
            <w:pStyle w:val="TOC1"/>
            <w:tabs>
              <w:tab w:val="left" w:leader="none" w:pos="480"/>
              <w:tab w:val="right" w:leader="dot" w:pos="9360"/>
            </w:tabs>
            <w:rPr>
              <w:rStyle w:val="Hyperlink"/>
            </w:rPr>
          </w:pPr>
          <w:hyperlink w:anchor="_Toc2048169749">
            <w:r w:rsidRPr="60C9D9EC" w:rsidR="60C9D9EC">
              <w:rPr>
                <w:rStyle w:val="Hyperlink"/>
              </w:rPr>
              <w:t>6</w:t>
            </w:r>
            <w:r>
              <w:tab/>
            </w:r>
            <w:r w:rsidRPr="60C9D9EC" w:rsidR="60C9D9EC">
              <w:rPr>
                <w:rStyle w:val="Hyperlink"/>
              </w:rPr>
              <w:t>Conclusions</w:t>
            </w:r>
            <w:r>
              <w:tab/>
            </w:r>
            <w:r>
              <w:fldChar w:fldCharType="begin"/>
            </w:r>
            <w:r>
              <w:instrText xml:space="preserve">PAGEREF _Toc2048169749 \h</w:instrText>
            </w:r>
            <w:r>
              <w:fldChar w:fldCharType="separate"/>
            </w:r>
            <w:r w:rsidRPr="60C9D9EC" w:rsidR="60C9D9EC">
              <w:rPr>
                <w:rStyle w:val="Hyperlink"/>
              </w:rPr>
              <w:t>12</w:t>
            </w:r>
            <w:r>
              <w:fldChar w:fldCharType="end"/>
            </w:r>
          </w:hyperlink>
        </w:p>
        <w:p w:rsidR="60C9D9EC" w:rsidP="60C9D9EC" w:rsidRDefault="60C9D9EC" w14:paraId="74612B24" w14:textId="67B65BDA">
          <w:pPr>
            <w:pStyle w:val="TOC1"/>
            <w:tabs>
              <w:tab w:val="left" w:leader="none" w:pos="480"/>
              <w:tab w:val="right" w:leader="dot" w:pos="9360"/>
            </w:tabs>
            <w:rPr>
              <w:rStyle w:val="Hyperlink"/>
            </w:rPr>
          </w:pPr>
          <w:hyperlink w:anchor="_Toc1269997311">
            <w:r w:rsidRPr="60C9D9EC" w:rsidR="60C9D9EC">
              <w:rPr>
                <w:rStyle w:val="Hyperlink"/>
              </w:rPr>
              <w:t>7</w:t>
            </w:r>
            <w:r>
              <w:tab/>
            </w:r>
            <w:r w:rsidRPr="60C9D9EC" w:rsidR="60C9D9EC">
              <w:rPr>
                <w:rStyle w:val="Hyperlink"/>
              </w:rPr>
              <w:t>Les recommendations pour les travaux futures</w:t>
            </w:r>
            <w:r>
              <w:tab/>
            </w:r>
            <w:r>
              <w:fldChar w:fldCharType="begin"/>
            </w:r>
            <w:r>
              <w:instrText xml:space="preserve">PAGEREF _Toc1269997311 \h</w:instrText>
            </w:r>
            <w:r>
              <w:fldChar w:fldCharType="separate"/>
            </w:r>
            <w:r w:rsidRPr="60C9D9EC" w:rsidR="60C9D9EC">
              <w:rPr>
                <w:rStyle w:val="Hyperlink"/>
              </w:rPr>
              <w:t>13</w:t>
            </w:r>
            <w:r>
              <w:fldChar w:fldCharType="end"/>
            </w:r>
          </w:hyperlink>
          <w:r>
            <w:fldChar w:fldCharType="end"/>
          </w:r>
        </w:p>
      </w:sdtContent>
    </w:sdt>
    <w:p w:rsidR="00A57756" w:rsidP="39461F3A" w:rsidRDefault="00A57756" w14:paraId="7AA83708" w14:textId="5777BA08">
      <w:pPr>
        <w:pStyle w:val="Heading1"/>
        <w:rPr/>
      </w:pPr>
      <w:bookmarkStart w:name="_Toc1748479917" w:id="1685306904"/>
      <w:r w:rsidR="7A634C78">
        <w:rPr/>
        <w:t>Introduction</w:t>
      </w:r>
      <w:bookmarkEnd w:id="1685306904"/>
    </w:p>
    <w:p w:rsidR="27D8FA95" w:rsidP="60C9D9EC" w:rsidRDefault="27D8FA95" w14:paraId="5FEBFC4D" w14:textId="2EBB1B92">
      <w:pPr>
        <w:pStyle w:val="Normal"/>
        <w:jc w:val="both"/>
      </w:pPr>
      <w:r w:rsidR="6B469FF6">
        <w:rPr/>
        <w:t xml:space="preserve">Suivant la discussion avec le client, </w:t>
      </w:r>
      <w:r w:rsidR="05D1B372">
        <w:rPr/>
        <w:t>nous</w:t>
      </w:r>
      <w:r w:rsidR="2EC7ED37">
        <w:rPr/>
        <w:t xml:space="preserve"> avons été </w:t>
      </w:r>
      <w:r w:rsidR="2EC7ED37">
        <w:rPr/>
        <w:t>mandatés</w:t>
      </w:r>
      <w:r w:rsidR="2EC7ED37">
        <w:rPr/>
        <w:t xml:space="preserve"> à</w:t>
      </w:r>
      <w:r w:rsidR="6B469FF6">
        <w:rPr/>
        <w:t xml:space="preserve"> </w:t>
      </w:r>
      <w:r w:rsidR="6B469FF6">
        <w:rPr/>
        <w:t xml:space="preserve">concevoir un système capable de polliniser artificiellement les fraises avec le moins d'interaction humaine possible. </w:t>
      </w:r>
      <w:r w:rsidR="6B469FF6">
        <w:rPr/>
        <w:t xml:space="preserve">Le système peut être peu coûteux et installé sur chaque étagère ou plus coûteux et peut être déplacé entre les étagères des plantes. Il est nécessaire qu’il soit étanche, facile à utiliser et à entretenir. </w:t>
      </w:r>
      <w:r w:rsidR="4457F939">
        <w:rPr/>
        <w:t xml:space="preserve">Grâce à </w:t>
      </w:r>
      <w:r w:rsidR="665BAE98">
        <w:rPr/>
        <w:t xml:space="preserve">ce système le </w:t>
      </w:r>
      <w:r w:rsidR="6B469FF6">
        <w:rPr/>
        <w:t xml:space="preserve">rendement </w:t>
      </w:r>
      <w:r w:rsidR="469AB246">
        <w:rPr/>
        <w:t xml:space="preserve">sera idéalement accentuer de </w:t>
      </w:r>
      <w:r w:rsidR="6B469FF6">
        <w:rPr/>
        <w:t>10 %.</w:t>
      </w:r>
    </w:p>
    <w:p w:rsidR="0857FEFD" w:rsidP="60C9D9EC" w:rsidRDefault="0857FEFD" w14:paraId="50799E0F" w14:textId="2EF0D1CD">
      <w:pPr>
        <w:pStyle w:val="Heading2"/>
        <w:suppressLineNumbers w:val="0"/>
        <w:bidi w:val="0"/>
        <w:spacing w:before="360" w:beforeAutospacing="off" w:after="80" w:afterAutospacing="off" w:line="259" w:lineRule="auto"/>
        <w:ind w:left="576" w:right="0" w:hanging="576"/>
        <w:jc w:val="left"/>
        <w:rPr>
          <w:color w:val="2E74B5" w:themeColor="accent1" w:themeTint="FF" w:themeShade="BF"/>
          <w:sz w:val="32"/>
          <w:szCs w:val="32"/>
        </w:rPr>
      </w:pPr>
      <w:bookmarkStart w:name="_Toc1752859336" w:id="1042071908"/>
      <w:r w:rsidRPr="60C9D9EC" w:rsidR="071EAEC4">
        <w:rPr>
          <w:color w:val="2E74B5" w:themeColor="accent1" w:themeTint="FF" w:themeShade="BF"/>
          <w:sz w:val="32"/>
          <w:szCs w:val="32"/>
        </w:rPr>
        <w:t>Définition des sous-systèmes</w:t>
      </w:r>
      <w:r w:rsidRPr="60C9D9EC" w:rsidR="28D69E91">
        <w:rPr>
          <w:color w:val="2E74B5" w:themeColor="accent1" w:themeTint="FF" w:themeShade="BF"/>
          <w:sz w:val="32"/>
          <w:szCs w:val="32"/>
        </w:rPr>
        <w:t xml:space="preserve"> et de l’analyse</w:t>
      </w:r>
      <w:bookmarkEnd w:id="1042071908"/>
    </w:p>
    <w:p w:rsidR="647ABE92" w:rsidP="60C9D9EC" w:rsidRDefault="647ABE92" w14:paraId="0981CCE1" w14:textId="69BE328F">
      <w:pPr>
        <w:pStyle w:val="Normal"/>
        <w:bidi w:val="0"/>
        <w:jc w:val="both"/>
      </w:pPr>
      <w:r w:rsidR="28D69E91">
        <w:rPr/>
        <w:t xml:space="preserve">Pour tout ingénieurs, l’analyse et la </w:t>
      </w:r>
      <w:r w:rsidR="645276DD">
        <w:rPr/>
        <w:t>compréhension</w:t>
      </w:r>
      <w:r w:rsidR="28D69E91">
        <w:rPr/>
        <w:t xml:space="preserve"> de </w:t>
      </w:r>
      <w:r w:rsidR="3618A4D8">
        <w:rPr/>
        <w:t>tous</w:t>
      </w:r>
      <w:r w:rsidR="28D69E91">
        <w:rPr/>
        <w:t xml:space="preserve"> les sous-systèmes composant un produit ou </w:t>
      </w:r>
      <w:r w:rsidR="6CEBE66C">
        <w:rPr/>
        <w:t>une solution</w:t>
      </w:r>
      <w:r w:rsidR="3BF8C1B4">
        <w:rPr/>
        <w:t>,</w:t>
      </w:r>
      <w:r w:rsidR="6CEBE66C">
        <w:rPr/>
        <w:t xml:space="preserve"> </w:t>
      </w:r>
      <w:r w:rsidR="362B7AD5">
        <w:rPr/>
        <w:t xml:space="preserve">est </w:t>
      </w:r>
      <w:r w:rsidR="6CEBE66C">
        <w:rPr/>
        <w:t>primordiale</w:t>
      </w:r>
      <w:r w:rsidR="28D69E91">
        <w:rPr/>
        <w:t xml:space="preserve"> afin de cerner les besoins du client et d’arriver </w:t>
      </w:r>
      <w:r w:rsidR="3E7D1897">
        <w:rPr/>
        <w:t xml:space="preserve">à la meilleure solution possible. Une bonne analyse nous permet de prédire le résultat de notre conception et la conception détaillée est le raffinement des prototypes préliminaires qui permettent de réduire le coût de fabrication et de </w:t>
      </w:r>
      <w:r w:rsidR="3E7D1897">
        <w:rPr/>
        <w:t>protypage</w:t>
      </w:r>
      <w:r w:rsidR="3E7D1897">
        <w:rPr/>
        <w:t xml:space="preserve"> </w:t>
      </w:r>
      <w:r w:rsidR="0A91B6FC">
        <w:rPr/>
        <w:t xml:space="preserve">pour une conception plus efficace. Ceci étant dit, pour offrir la meilleure solution à un problème, il faut utiliser toutes les ressources à notre disposition tels que les </w:t>
      </w:r>
      <w:r w:rsidR="43D05229">
        <w:rPr/>
        <w:t>opinions des membres de notre équipe ou les informations contexte au projet. Le système de vot</w:t>
      </w:r>
      <w:r w:rsidR="48F1976E">
        <w:rPr/>
        <w:t xml:space="preserve">e majoritaire est celui que nous avons choisi pour sélectionner la meilleure proposition parmi les sous-systèmes qui composerons </w:t>
      </w:r>
      <w:r w:rsidR="2F4B8AB4">
        <w:rPr/>
        <w:t>notre solution finale.</w:t>
      </w:r>
    </w:p>
    <w:p w:rsidRPr="00A57756" w:rsidR="00195CEF" w:rsidP="39461F3A" w:rsidRDefault="00A57756" w14:paraId="0000000D" w14:textId="3645A27C">
      <w:pPr>
        <w:pStyle w:val="Heading1"/>
        <w:rPr/>
      </w:pPr>
      <w:bookmarkStart w:name="_Toc1659640425" w:id="1564386307"/>
      <w:r w:rsidR="25CF1C97">
        <w:rPr/>
        <w:t>Sous-</w:t>
      </w:r>
      <w:r w:rsidR="6867FD9C">
        <w:rPr/>
        <w:t>systèmes</w:t>
      </w:r>
      <w:r w:rsidR="25CF1C97">
        <w:rPr/>
        <w:t xml:space="preserve"> de la solution</w:t>
      </w:r>
      <w:bookmarkEnd w:id="1564386307"/>
    </w:p>
    <w:p w:rsidR="3E4A1CB9" w:rsidP="60C9D9EC" w:rsidRDefault="3E4A1CB9" w14:paraId="3BCDF8C7" w14:textId="2118C344">
      <w:pPr>
        <w:pStyle w:val="Normal"/>
        <w:jc w:val="both"/>
      </w:pPr>
      <w:r w:rsidR="69E24DEF">
        <w:rPr/>
        <w:t>Suivant une session de remue méninge</w:t>
      </w:r>
      <w:r w:rsidR="7EFB373A">
        <w:rPr/>
        <w:t xml:space="preserve"> au sein de l’équipe nous avons conclu que notre prototype utilisera un système d’irrigation et </w:t>
      </w:r>
      <w:r w:rsidR="608CD5D4">
        <w:rPr/>
        <w:t xml:space="preserve">d’eau pollinisée pour fécondée les fleurs des fraises. Ainsi, le coût étant réduis à son </w:t>
      </w:r>
      <w:r w:rsidR="133E14B1">
        <w:rPr/>
        <w:t>minima</w:t>
      </w:r>
      <w:r w:rsidR="608CD5D4">
        <w:rPr/>
        <w:t xml:space="preserve">, nous pourrons installer </w:t>
      </w:r>
      <w:r w:rsidR="34855D5C">
        <w:rPr/>
        <w:t>notre système</w:t>
      </w:r>
      <w:r w:rsidR="36DB8FC1">
        <w:rPr/>
        <w:t xml:space="preserve"> à </w:t>
      </w:r>
      <w:r w:rsidR="47AFDFA6">
        <w:rPr/>
        <w:t>chacune</w:t>
      </w:r>
      <w:r w:rsidR="36DB8FC1">
        <w:rPr/>
        <w:t xml:space="preserve"> des étagères de la plantation</w:t>
      </w:r>
      <w:r w:rsidR="713FD98D">
        <w:rPr/>
        <w:t xml:space="preserve"> </w:t>
      </w:r>
    </w:p>
    <w:p w:rsidR="20C28397" w:rsidP="60C9D9EC" w:rsidRDefault="20C28397" w14:paraId="6EECDCC5" w14:textId="4B9E2311">
      <w:pPr>
        <w:pStyle w:val="Heading2"/>
        <w:rPr>
          <w:sz w:val="32"/>
          <w:szCs w:val="32"/>
        </w:rPr>
      </w:pPr>
      <w:r w:rsidRPr="60C9D9EC" w:rsidR="01D60506">
        <w:rPr>
          <w:sz w:val="32"/>
          <w:szCs w:val="32"/>
        </w:rPr>
        <w:t xml:space="preserve"> </w:t>
      </w:r>
      <w:bookmarkStart w:name="_Toc1821234086" w:id="1626738594"/>
      <w:r w:rsidRPr="60C9D9EC" w:rsidR="01D60506">
        <w:rPr>
          <w:sz w:val="32"/>
          <w:szCs w:val="32"/>
        </w:rPr>
        <w:t>Inter</w:t>
      </w:r>
      <w:r w:rsidRPr="60C9D9EC" w:rsidR="01D60506">
        <w:rPr>
          <w:sz w:val="32"/>
          <w:szCs w:val="32"/>
        </w:rPr>
        <w:t>face d’utilisateur</w:t>
      </w:r>
      <w:r w:rsidRPr="60C9D9EC" w:rsidR="29403F9F">
        <w:rPr>
          <w:sz w:val="32"/>
          <w:szCs w:val="32"/>
        </w:rPr>
        <w:t xml:space="preserve"> et système de mixeur:</w:t>
      </w:r>
      <w:r w:rsidRPr="60C9D9EC" w:rsidR="030467D5">
        <w:rPr>
          <w:sz w:val="32"/>
          <w:szCs w:val="32"/>
        </w:rPr>
        <w:t xml:space="preserve"> (Sana)</w:t>
      </w:r>
      <w:bookmarkEnd w:id="1626738594"/>
    </w:p>
    <w:p w:rsidR="45EB39BF" w:rsidP="60C9D9EC" w:rsidRDefault="45EB39BF" w14:paraId="22747B8F" w14:textId="3FE08942">
      <w:pPr>
        <w:pStyle w:val="Normal"/>
        <w:jc w:val="both"/>
      </w:pPr>
      <w:r w:rsidR="45EB39BF">
        <w:rPr/>
        <w:t xml:space="preserve">Ce système est un moyen par lequel les </w:t>
      </w:r>
      <w:r w:rsidR="5E6C8100">
        <w:rPr/>
        <w:t xml:space="preserve">utilisateurs </w:t>
      </w:r>
      <w:r w:rsidR="7D650CB0">
        <w:rPr/>
        <w:t>interagissent</w:t>
      </w:r>
      <w:r w:rsidR="5E6C8100">
        <w:rPr/>
        <w:t xml:space="preserve"> avec un système informatique. En effet, une interface utilisateur pour un système de </w:t>
      </w:r>
      <w:r w:rsidR="218D40CB">
        <w:rPr/>
        <w:t>pollinisation</w:t>
      </w:r>
      <w:r w:rsidR="5E6C8100">
        <w:rPr/>
        <w:t xml:space="preserve"> des fraises serait un</w:t>
      </w:r>
      <w:r w:rsidR="2FB2BE22">
        <w:rPr/>
        <w:t xml:space="preserve">e application mobile </w:t>
      </w:r>
      <w:r w:rsidR="295A60D8">
        <w:rPr/>
        <w:t xml:space="preserve">ou une plateforme </w:t>
      </w:r>
      <w:r w:rsidR="67FF4609">
        <w:rPr/>
        <w:t>en utilisant de</w:t>
      </w:r>
      <w:r w:rsidR="2B074FF0">
        <w:rPr/>
        <w:t xml:space="preserve"> la</w:t>
      </w:r>
      <w:r w:rsidR="20772976">
        <w:rPr/>
        <w:t xml:space="preserve"> </w:t>
      </w:r>
      <w:r w:rsidR="295A60D8">
        <w:rPr/>
        <w:t>programmation</w:t>
      </w:r>
      <w:r w:rsidR="5FE3ADEE">
        <w:rPr/>
        <w:t xml:space="preserve"> à travers laquelle les utilisateurs peuvent surveiller, contrôler et ajuster les paramètre</w:t>
      </w:r>
      <w:r w:rsidR="72EC9E2A">
        <w:rPr/>
        <w:t xml:space="preserve">s du système de pollinisation </w:t>
      </w:r>
      <w:r w:rsidR="557F9973">
        <w:rPr/>
        <w:t>plus facilement. D’ailleurs, un système de mixeur</w:t>
      </w:r>
      <w:r w:rsidR="5D46E3E0">
        <w:rPr/>
        <w:t xml:space="preserve"> est</w:t>
      </w:r>
      <w:r w:rsidR="5F0315F5">
        <w:rPr/>
        <w:t xml:space="preserve"> un mécanisme intégré au système de pollinisation qui serait</w:t>
      </w:r>
      <w:r w:rsidR="5D46E3E0">
        <w:rPr/>
        <w:t xml:space="preserve"> autant utile pour </w:t>
      </w:r>
      <w:r w:rsidR="2CA72B6A">
        <w:rPr/>
        <w:t xml:space="preserve">être responsable de mélanger et de disperser les agents de </w:t>
      </w:r>
      <w:r w:rsidR="712E74DD">
        <w:rPr/>
        <w:t>pollinisation</w:t>
      </w:r>
      <w:r w:rsidR="2CA72B6A">
        <w:rPr/>
        <w:t xml:space="preserve">, tels que le pollen sur les fraises de manière </w:t>
      </w:r>
      <w:r w:rsidR="2C784ABB">
        <w:rPr/>
        <w:t>contrôlée</w:t>
      </w:r>
      <w:r w:rsidR="2CA72B6A">
        <w:rPr/>
        <w:t xml:space="preserve"> et efficace</w:t>
      </w:r>
      <w:r w:rsidR="7D722D5C">
        <w:rPr/>
        <w:t xml:space="preserve">. </w:t>
      </w:r>
    </w:p>
    <w:p w:rsidR="32F84A32" w:rsidP="60C9D9EC" w:rsidRDefault="32F84A32" w14:paraId="2B668A0A" w14:textId="6CB0E862">
      <w:pPr>
        <w:pStyle w:val="Normal"/>
        <w:jc w:val="both"/>
      </w:pPr>
      <w:r w:rsidR="32F84A32">
        <w:rPr/>
        <w:t xml:space="preserve">Il y a plusieurs avantages dans </w:t>
      </w:r>
      <w:r w:rsidR="32F84A32">
        <w:rPr/>
        <w:t>ce sous-systèmes</w:t>
      </w:r>
      <w:r w:rsidR="0C685889">
        <w:rPr/>
        <w:t xml:space="preserve">, plus </w:t>
      </w:r>
      <w:r w:rsidR="61FA1DE1">
        <w:rPr/>
        <w:t>précisément</w:t>
      </w:r>
      <w:r w:rsidR="0C685889">
        <w:rPr/>
        <w:t xml:space="preserve"> l’accessibilité pour les utilisateurs pour </w:t>
      </w:r>
      <w:r w:rsidR="758B0EDC">
        <w:rPr/>
        <w:t>faciliter la surveillance et le contrôle du système de</w:t>
      </w:r>
      <w:r w:rsidR="084ABC3E">
        <w:rPr/>
        <w:t xml:space="preserve"> la</w:t>
      </w:r>
      <w:r w:rsidR="758B0EDC">
        <w:rPr/>
        <w:t xml:space="preserve"> pollinisation à distance, ce qui est pratique. </w:t>
      </w:r>
      <w:r w:rsidR="026857FC">
        <w:rPr/>
        <w:t>Il y a aussi le suivi des données</w:t>
      </w:r>
      <w:r w:rsidR="5F8196BB">
        <w:rPr/>
        <w:t xml:space="preserve"> et la notification</w:t>
      </w:r>
      <w:r w:rsidR="0808A9C1">
        <w:rPr/>
        <w:t xml:space="preserve"> </w:t>
      </w:r>
      <w:r w:rsidR="5F8196BB">
        <w:rPr/>
        <w:t xml:space="preserve">en temps réel qui permet enregistrer les données sur les </w:t>
      </w:r>
      <w:r w:rsidR="2AF74F04">
        <w:rPr/>
        <w:t>performances</w:t>
      </w:r>
      <w:r w:rsidR="5F8196BB">
        <w:rPr/>
        <w:t xml:space="preserve"> du système</w:t>
      </w:r>
      <w:r w:rsidR="11DD8147">
        <w:rPr/>
        <w:t xml:space="preserve"> de pollinisation au fil du temps. </w:t>
      </w:r>
      <w:r w:rsidR="2E1CDDA1">
        <w:rPr/>
        <w:t>Certes,</w:t>
      </w:r>
      <w:r w:rsidR="49D9BD97">
        <w:rPr/>
        <w:t xml:space="preserve"> </w:t>
      </w:r>
    </w:p>
    <w:p w:rsidR="49D9BD97" w:rsidP="60C9D9EC" w:rsidRDefault="49D9BD97" w14:paraId="70A02455" w14:textId="1FCB8C91">
      <w:pPr>
        <w:pStyle w:val="Normal"/>
        <w:jc w:val="both"/>
      </w:pPr>
      <w:r w:rsidR="49D9BD97">
        <w:rPr/>
        <w:t>il</w:t>
      </w:r>
      <w:r w:rsidR="49D9BD97">
        <w:rPr/>
        <w:t xml:space="preserve"> y</w:t>
      </w:r>
      <w:r w:rsidR="2E1CDDA1">
        <w:rPr/>
        <w:t xml:space="preserve"> a des </w:t>
      </w:r>
      <w:r w:rsidR="4BA09D95">
        <w:rPr/>
        <w:t>inconvénients</w:t>
      </w:r>
      <w:r w:rsidR="2E1CDDA1">
        <w:rPr/>
        <w:t xml:space="preserve"> </w:t>
      </w:r>
      <w:r w:rsidR="5172BE18">
        <w:rPr/>
        <w:t>aussi</w:t>
      </w:r>
      <w:r w:rsidR="2E1CDDA1">
        <w:rPr/>
        <w:t xml:space="preserve"> à la dépendance à la connectivité de réseau</w:t>
      </w:r>
      <w:r w:rsidR="1F996B27">
        <w:rPr/>
        <w:t xml:space="preserve">, la vulnérabilité aux pannes de téléphone et </w:t>
      </w:r>
      <w:r w:rsidR="1F996B27">
        <w:rPr/>
        <w:t>m</w:t>
      </w:r>
      <w:r w:rsidR="6DF44EA0">
        <w:rPr/>
        <w:t>ê</w:t>
      </w:r>
      <w:r w:rsidR="1F996B27">
        <w:rPr/>
        <w:t>me</w:t>
      </w:r>
      <w:r w:rsidR="1F996B27">
        <w:rPr/>
        <w:t xml:space="preserve"> le besoin de formation puisque les utilisateurs peuvent avoir besoin d’une certaine formation pour utiliser efficacement</w:t>
      </w:r>
      <w:r w:rsidR="372A2C8D">
        <w:rPr/>
        <w:t xml:space="preserve"> l’application et comprendre toutes ses fonctionnalités. </w:t>
      </w:r>
    </w:p>
    <w:p w:rsidR="05CD2E16" w:rsidP="60C9D9EC" w:rsidRDefault="05CD2E16" w14:paraId="7180D68A" w14:textId="252BC2AC">
      <w:pPr>
        <w:pStyle w:val="Heading2"/>
        <w:rPr>
          <w:sz w:val="32"/>
          <w:szCs w:val="32"/>
        </w:rPr>
      </w:pPr>
      <w:bookmarkStart w:name="_Toc566042972" w:id="1019495675"/>
      <w:r w:rsidRPr="60C9D9EC" w:rsidR="4F4C2907">
        <w:rPr>
          <w:sz w:val="32"/>
          <w:szCs w:val="32"/>
        </w:rPr>
        <w:t xml:space="preserve">Le système de </w:t>
      </w:r>
      <w:r w:rsidRPr="60C9D9EC" w:rsidR="61D98363">
        <w:rPr>
          <w:sz w:val="32"/>
          <w:szCs w:val="32"/>
        </w:rPr>
        <w:t>pompage</w:t>
      </w:r>
      <w:r w:rsidRPr="60C9D9EC" w:rsidR="03E139B2">
        <w:rPr>
          <w:sz w:val="32"/>
          <w:szCs w:val="32"/>
        </w:rPr>
        <w:t>:</w:t>
      </w:r>
      <w:r w:rsidRPr="60C9D9EC" w:rsidR="03E139B2">
        <w:rPr>
          <w:sz w:val="32"/>
          <w:szCs w:val="32"/>
        </w:rPr>
        <w:t xml:space="preserve"> </w:t>
      </w:r>
      <w:r w:rsidRPr="60C9D9EC" w:rsidR="3EBB1108">
        <w:rPr>
          <w:sz w:val="32"/>
          <w:szCs w:val="32"/>
        </w:rPr>
        <w:t>(Loïk)</w:t>
      </w:r>
      <w:bookmarkEnd w:id="1019495675"/>
    </w:p>
    <w:p w:rsidR="39154E2F" w:rsidP="60C9D9EC" w:rsidRDefault="39154E2F" w14:paraId="4402EB2B" w14:textId="6540C888">
      <w:pPr>
        <w:pStyle w:val="Normal"/>
        <w:suppressLineNumbers w:val="0"/>
        <w:bidi w:val="0"/>
        <w:spacing w:before="0" w:beforeAutospacing="off" w:after="160" w:afterAutospacing="off" w:line="259" w:lineRule="auto"/>
        <w:ind w:left="0" w:right="0"/>
        <w:jc w:val="both"/>
      </w:pPr>
      <w:r w:rsidR="469D2207">
        <w:rPr/>
        <w:t xml:space="preserve">Puisque le système de pompage </w:t>
      </w:r>
      <w:r w:rsidR="1581B5CF">
        <w:rPr/>
        <w:t>alimente</w:t>
      </w:r>
      <w:r w:rsidR="469D2207">
        <w:rPr/>
        <w:t xml:space="preserve"> la distribution de l’eau pollinisée</w:t>
      </w:r>
      <w:r w:rsidR="3FAB005D">
        <w:rPr/>
        <w:t xml:space="preserve"> et est une des premières </w:t>
      </w:r>
      <w:r w:rsidR="4AA3B7AA">
        <w:rPr/>
        <w:t xml:space="preserve">infrastructures de notre système, il est important que celui-ci soit fiable et efficaces. </w:t>
      </w:r>
    </w:p>
    <w:p w:rsidR="3C1C7785" w:rsidP="3C1C7785" w:rsidRDefault="3C1C7785" w14:paraId="03398C7D" w14:textId="24D9D7FB">
      <w:pPr>
        <w:pStyle w:val="Normal"/>
        <w:suppressLineNumbers w:val="0"/>
        <w:bidi w:val="0"/>
        <w:spacing w:before="0" w:beforeAutospacing="off" w:after="160" w:afterAutospacing="off" w:line="259" w:lineRule="auto"/>
        <w:ind w:left="0" w:right="0"/>
        <w:jc w:val="left"/>
      </w:pPr>
    </w:p>
    <w:p w:rsidR="3F1E4639" w:rsidP="3C1C7785" w:rsidRDefault="3F1E4639" w14:paraId="6AE295D9" w14:textId="0819134B">
      <w:pPr>
        <w:pStyle w:val="Normal"/>
        <w:suppressLineNumbers w:val="0"/>
        <w:bidi w:val="0"/>
        <w:spacing w:before="0" w:beforeAutospacing="off" w:after="160" w:afterAutospacing="off" w:line="259" w:lineRule="auto"/>
        <w:ind w:left="0" w:right="0"/>
        <w:jc w:val="left"/>
      </w:pPr>
      <w:r w:rsidR="3F1E4639">
        <w:rPr/>
        <w:t>Voici les différentes options:</w:t>
      </w:r>
    </w:p>
    <w:p w:rsidR="25E5F624" w:rsidP="60C9D9EC" w:rsidRDefault="25E5F624" w14:paraId="452E0B7B" w14:textId="19996BB7">
      <w:pPr>
        <w:pStyle w:val="Heading3"/>
        <w:rPr>
          <w:color w:val="auto"/>
        </w:rPr>
      </w:pPr>
      <w:bookmarkStart w:name="_Toc1399871132" w:id="2058080810"/>
      <w:r w:rsidRPr="60C9D9EC" w:rsidR="25E5F624">
        <w:rPr>
          <w:color w:val="auto"/>
        </w:rPr>
        <w:t xml:space="preserve">Pompe à aquarium de 2,4W </w:t>
      </w:r>
      <w:r w:rsidRPr="60C9D9EC" w:rsidR="25E5F624">
        <w:rPr>
          <w:color w:val="auto"/>
        </w:rPr>
        <w:t>électrique</w:t>
      </w:r>
      <w:r w:rsidRPr="60C9D9EC" w:rsidR="25E5F624">
        <w:rPr>
          <w:color w:val="auto"/>
        </w:rPr>
        <w:t xml:space="preserve"> (submersible)</w:t>
      </w:r>
      <w:bookmarkEnd w:id="2058080810"/>
    </w:p>
    <w:p w:rsidR="25E5F624" w:rsidP="60C9D9EC" w:rsidRDefault="25E5F624" w14:paraId="01A03D24" w14:textId="38454656">
      <w:pPr>
        <w:pStyle w:val="Heading3"/>
        <w:bidi w:val="0"/>
        <w:rPr>
          <w:color w:val="auto"/>
        </w:rPr>
      </w:pPr>
      <w:bookmarkStart w:name="_Toc105623904" w:id="871546014"/>
      <w:r w:rsidRPr="60C9D9EC" w:rsidR="25E5F624">
        <w:rPr>
          <w:color w:val="auto"/>
        </w:rPr>
        <w:t xml:space="preserve">Pompe à aquarium de 8 W </w:t>
      </w:r>
      <w:r w:rsidRPr="60C9D9EC" w:rsidR="25E5F624">
        <w:rPr>
          <w:color w:val="auto"/>
        </w:rPr>
        <w:t>électrique</w:t>
      </w:r>
      <w:r w:rsidRPr="60C9D9EC" w:rsidR="25E5F624">
        <w:rPr>
          <w:color w:val="auto"/>
        </w:rPr>
        <w:t xml:space="preserve"> (submersible)</w:t>
      </w:r>
      <w:bookmarkEnd w:id="871546014"/>
    </w:p>
    <w:p w:rsidR="25E5F624" w:rsidP="60C9D9EC" w:rsidRDefault="25E5F624" w14:paraId="1C5E933B" w14:textId="3B02DECB">
      <w:pPr>
        <w:pStyle w:val="Heading3"/>
        <w:suppressLineNumbers w:val="0"/>
        <w:bidi w:val="0"/>
        <w:spacing w:before="0" w:beforeAutospacing="off" w:after="0" w:afterAutospacing="off" w:line="240" w:lineRule="auto"/>
        <w:ind w:left="720" w:right="0" w:hanging="720"/>
        <w:jc w:val="left"/>
        <w:rPr>
          <w:color w:val="auto"/>
        </w:rPr>
      </w:pPr>
      <w:bookmarkStart w:name="_Toc448939103" w:id="1810825605"/>
      <w:r w:rsidRPr="60C9D9EC" w:rsidR="25E5F624">
        <w:rPr>
          <w:color w:val="auto"/>
        </w:rPr>
        <w:t>Puisard</w:t>
      </w:r>
      <w:r w:rsidRPr="60C9D9EC" w:rsidR="25E5F624">
        <w:rPr>
          <w:color w:val="auto"/>
        </w:rPr>
        <w:t xml:space="preserve"> de 1HP (</w:t>
      </w:r>
      <w:r w:rsidRPr="60C9D9EC" w:rsidR="25E5F624">
        <w:rPr>
          <w:color w:val="auto"/>
        </w:rPr>
        <w:t>submersible</w:t>
      </w:r>
      <w:r w:rsidRPr="60C9D9EC" w:rsidR="25E5F624">
        <w:rPr>
          <w:color w:val="auto"/>
        </w:rPr>
        <w:t>)</w:t>
      </w:r>
      <w:bookmarkEnd w:id="1810825605"/>
    </w:p>
    <w:p w:rsidR="36446DAD" w:rsidP="3C1C7785" w:rsidRDefault="36446DAD" w14:paraId="22FBEC46" w14:textId="6B4571CA">
      <w:pPr>
        <w:pStyle w:val="Normal"/>
      </w:pPr>
    </w:p>
    <w:p w:rsidR="3C1C7785" w:rsidP="3C1C7785" w:rsidRDefault="3C1C7785" w14:paraId="66F151D4" w14:textId="05B5AEB1">
      <w:pPr>
        <w:pStyle w:val="Normal"/>
        <w:bidi w:val="0"/>
      </w:pPr>
    </w:p>
    <w:p w:rsidR="3C1C7785" w:rsidP="60C9D9EC" w:rsidRDefault="3C1C7785" w14:paraId="43E4A18C" w14:textId="0BD03C2D">
      <w:pPr>
        <w:pStyle w:val="Normal"/>
        <w:suppressLineNumbers w:val="0"/>
        <w:bidi w:val="0"/>
        <w:spacing w:before="0" w:beforeAutospacing="off" w:after="160" w:afterAutospacing="off" w:line="259" w:lineRule="auto"/>
        <w:ind w:left="0" w:right="0"/>
        <w:jc w:val="both"/>
      </w:pPr>
      <w:r w:rsidR="0988456D">
        <w:rPr/>
        <w:t>Nous</w:t>
      </w:r>
      <w:r w:rsidR="6B8B27C4">
        <w:rPr/>
        <w:t xml:space="preserve"> avons</w:t>
      </w:r>
      <w:r w:rsidR="3F6DC8A4">
        <w:rPr/>
        <w:t xml:space="preserve"> choisi la solution 2.2.</w:t>
      </w:r>
      <w:r w:rsidR="2BCF8AC4">
        <w:rPr/>
        <w:t>2</w:t>
      </w:r>
      <w:r w:rsidR="3F6DC8A4">
        <w:rPr/>
        <w:t xml:space="preserve"> dû à s</w:t>
      </w:r>
      <w:r w:rsidR="25ED2682">
        <w:rPr/>
        <w:t>on compromis entre sa petite taille</w:t>
      </w:r>
      <w:r w:rsidR="3F6DC8A4">
        <w:rPr/>
        <w:t xml:space="preserve"> </w:t>
      </w:r>
      <w:r w:rsidR="3F6DC8A4">
        <w:rPr/>
        <w:t xml:space="preserve">et son volume d’eau déplacée adéquat. Puisque nos boyaux </w:t>
      </w:r>
      <w:r w:rsidR="794EFB42">
        <w:rPr/>
        <w:t>ne sont pas très gros, nous n’avons pas besoin du flux d’eau qu’offre 2.2.3</w:t>
      </w:r>
      <w:r w:rsidR="5E2B754F">
        <w:rPr/>
        <w:t xml:space="preserve"> mais nous devons tout de même avons suffisamment de flux pour passer à travers le système au complet</w:t>
      </w:r>
      <w:r w:rsidR="794EFB42">
        <w:rPr/>
        <w:t xml:space="preserve">. </w:t>
      </w:r>
      <w:r w:rsidR="22113A46">
        <w:rPr/>
        <w:t xml:space="preserve">De plus, étant donné que le moteur est plus petit, cela engendre un coût moindre et moins de bruit </w:t>
      </w:r>
      <w:r w:rsidR="35624FCD">
        <w:rPr/>
        <w:t>ainsi qu’</w:t>
      </w:r>
      <w:r w:rsidR="78F75EE1">
        <w:rPr/>
        <w:t xml:space="preserve">un apport d’énergie plus bas qui </w:t>
      </w:r>
      <w:r w:rsidR="20CEE01E">
        <w:rPr/>
        <w:t>contribuera</w:t>
      </w:r>
      <w:r w:rsidR="78F75EE1">
        <w:rPr/>
        <w:t xml:space="preserve"> plus tard au coût total de l’opération</w:t>
      </w:r>
      <w:r w:rsidR="4D18D893">
        <w:rPr/>
        <w:t xml:space="preserve">. Finalement, aucune des solutions proposées ne contenaient des pompes à combustion puisque lorsque le système sera mis-en-place, </w:t>
      </w:r>
      <w:r w:rsidR="3F31A2F4">
        <w:rPr/>
        <w:t>l’endroit ne sera pas propice au son et émanation toxique qu’e</w:t>
      </w:r>
      <w:r w:rsidR="7CF02E40">
        <w:rPr/>
        <w:t>ngendre un moteur à combustion.</w:t>
      </w:r>
    </w:p>
    <w:p w:rsidR="05CD2E16" w:rsidP="60C9D9EC" w:rsidRDefault="05CD2E16" w14:paraId="513799CD" w14:textId="33F4ED5C">
      <w:pPr>
        <w:pStyle w:val="Heading2"/>
        <w:rPr>
          <w:sz w:val="32"/>
          <w:szCs w:val="32"/>
        </w:rPr>
      </w:pPr>
      <w:bookmarkStart w:name="_Toc1768248880" w:id="16973832"/>
      <w:r w:rsidRPr="60C9D9EC" w:rsidR="4F4C2907">
        <w:rPr>
          <w:sz w:val="32"/>
          <w:szCs w:val="32"/>
        </w:rPr>
        <w:t>Boyaux</w:t>
      </w:r>
      <w:r w:rsidRPr="60C9D9EC" w:rsidR="3564E5B8">
        <w:rPr>
          <w:sz w:val="32"/>
          <w:szCs w:val="32"/>
        </w:rPr>
        <w:t xml:space="preserve"> et système d’accrochage</w:t>
      </w:r>
      <w:r w:rsidRPr="60C9D9EC" w:rsidR="01D60506">
        <w:rPr>
          <w:sz w:val="32"/>
          <w:szCs w:val="32"/>
        </w:rPr>
        <w:t>:</w:t>
      </w:r>
      <w:r w:rsidRPr="60C9D9EC" w:rsidR="0C968012">
        <w:rPr>
          <w:sz w:val="32"/>
          <w:szCs w:val="32"/>
        </w:rPr>
        <w:t xml:space="preserve"> (Simon)</w:t>
      </w:r>
      <w:bookmarkEnd w:id="16973832"/>
    </w:p>
    <w:p w:rsidR="7FF09273" w:rsidP="60C9D9EC" w:rsidRDefault="7FF09273" w14:paraId="4A36EB18" w14:textId="5B8211ED">
      <w:pPr>
        <w:pStyle w:val="Normal"/>
        <w:jc w:val="both"/>
      </w:pPr>
      <w:r w:rsidR="7FF09273">
        <w:rPr/>
        <w:t xml:space="preserve">Ce système consiste à transporter l’eau mélangé avec le </w:t>
      </w:r>
      <w:r w:rsidR="510F71E8">
        <w:rPr/>
        <w:t>pollen</w:t>
      </w:r>
      <w:r w:rsidR="7FF09273">
        <w:rPr/>
        <w:t xml:space="preserve"> vers la plante et ses fleurs. Ce système va commencer à la pompe et se dirigé à </w:t>
      </w:r>
      <w:r w:rsidR="1547215E">
        <w:rPr/>
        <w:t xml:space="preserve">quelque pied au-dessus de </w:t>
      </w:r>
      <w:r w:rsidR="32426841">
        <w:rPr/>
        <w:t>chaque</w:t>
      </w:r>
      <w:r w:rsidR="1547215E">
        <w:rPr/>
        <w:t xml:space="preserve"> </w:t>
      </w:r>
      <w:r w:rsidR="4485CB82">
        <w:rPr/>
        <w:t>plante</w:t>
      </w:r>
      <w:r w:rsidR="1547215E">
        <w:rPr/>
        <w:t xml:space="preserve">. </w:t>
      </w:r>
      <w:r w:rsidR="35130A68">
        <w:rPr/>
        <w:t>Au-dessus</w:t>
      </w:r>
      <w:r w:rsidR="1547215E">
        <w:rPr/>
        <w:t xml:space="preserve"> de chaque plante, à des endroits précis, il y a un petit trou fait par une aiguille pour laisser l’eau tombé à la plante à une </w:t>
      </w:r>
      <w:r w:rsidR="147BF094">
        <w:rPr/>
        <w:t xml:space="preserve">vitesse très lente. La tension de la goutte d’eau va se former et tomber à chaque quelque minute pour nourrir les fleurs. </w:t>
      </w:r>
    </w:p>
    <w:p w:rsidR="1D83053E" w:rsidP="60C9D9EC" w:rsidRDefault="1D83053E" w14:paraId="1D22207A" w14:textId="00CE12A1">
      <w:pPr>
        <w:pStyle w:val="Normal"/>
        <w:jc w:val="both"/>
      </w:pPr>
      <w:r w:rsidR="1D83053E">
        <w:rPr/>
        <w:t>Ce système off</w:t>
      </w:r>
      <w:r w:rsidR="3F238D71">
        <w:rPr/>
        <w:t xml:space="preserve">re des avantages tels que la distribution précise </w:t>
      </w:r>
      <w:r w:rsidR="41448CCA">
        <w:rPr/>
        <w:t>de l’eau mélangée avec le pollen directement au niveau des plantes</w:t>
      </w:r>
      <w:r w:rsidR="753E8F96">
        <w:rPr/>
        <w:t xml:space="preserve"> et de leurs fleurs, assurant une </w:t>
      </w:r>
      <w:r w:rsidR="25323297">
        <w:rPr/>
        <w:t>pollinisation</w:t>
      </w:r>
      <w:r w:rsidR="753E8F96">
        <w:rPr/>
        <w:t xml:space="preserve"> ciblée et </w:t>
      </w:r>
      <w:r w:rsidR="13C740A5">
        <w:rPr/>
        <w:t>efficace</w:t>
      </w:r>
      <w:r w:rsidR="753E8F96">
        <w:rPr/>
        <w:t>.</w:t>
      </w:r>
      <w:r w:rsidR="3374AC1E">
        <w:rPr/>
        <w:t xml:space="preserve"> </w:t>
      </w:r>
      <w:r w:rsidR="753E8F96">
        <w:rPr/>
        <w:t xml:space="preserve">D’ailleurs, </w:t>
      </w:r>
      <w:r w:rsidR="6DFB0966">
        <w:rPr/>
        <w:t>il y a l’économie de l’eau puisqu’on utilise une goutte à une vitesse très lente</w:t>
      </w:r>
      <w:r w:rsidR="6D31AE4E">
        <w:rPr/>
        <w:t xml:space="preserve">, la réduction des risques de maladies puisqu’on le pollen de manière </w:t>
      </w:r>
      <w:r w:rsidR="04C26FB5">
        <w:rPr/>
        <w:t>ciblée et contrôlée. Certes, il y a quand même des désavantages qui s</w:t>
      </w:r>
      <w:r w:rsidR="45A088BF">
        <w:rPr/>
        <w:t xml:space="preserve">'y présente, tels que le temps de maintenance, le </w:t>
      </w:r>
      <w:r w:rsidR="4B2A5F20">
        <w:rPr/>
        <w:t>risque</w:t>
      </w:r>
      <w:r w:rsidR="45A088BF">
        <w:rPr/>
        <w:t xml:space="preserve"> de blocages parce que les petits trous percés par une aiguille peuvent être obstrués par des débris </w:t>
      </w:r>
      <w:r w:rsidR="3D84F0A4">
        <w:rPr/>
        <w:t xml:space="preserve">de pollen, ce qui peut entraîner des interruptions dans la </w:t>
      </w:r>
      <w:r w:rsidR="59DE85C6">
        <w:rPr/>
        <w:t>distributrice</w:t>
      </w:r>
      <w:r w:rsidR="3D84F0A4">
        <w:rPr/>
        <w:t xml:space="preserve"> d’eau. </w:t>
      </w:r>
    </w:p>
    <w:p w:rsidR="4272772C" w:rsidP="60C9D9EC" w:rsidRDefault="4272772C" w14:paraId="57C54770" w14:textId="7AF650D9">
      <w:pPr>
        <w:pStyle w:val="Heading2"/>
        <w:rPr>
          <w:sz w:val="32"/>
          <w:szCs w:val="32"/>
        </w:rPr>
      </w:pPr>
      <w:bookmarkStart w:name="_Toc828399282" w:id="777618749"/>
      <w:r w:rsidRPr="60C9D9EC" w:rsidR="4272772C">
        <w:rPr>
          <w:rFonts w:ascii="Calibri Light" w:hAnsi="Calibri Light" w:eastAsia="Calibri" w:cs="Calibri Light"/>
          <w:color w:val="2E74B5" w:themeColor="accent1" w:themeTint="FF" w:themeShade="BF"/>
          <w:sz w:val="32"/>
          <w:szCs w:val="32"/>
          <w:lang w:eastAsia="en-CA" w:bidi="ar-SA"/>
        </w:rPr>
        <w:t>La tige:</w:t>
      </w:r>
      <w:r w:rsidRPr="60C9D9EC" w:rsidR="024AFC67">
        <w:rPr>
          <w:rFonts w:ascii="Calibri Light" w:hAnsi="Calibri Light" w:eastAsia="Calibri" w:cs="Calibri Light"/>
          <w:color w:val="2E74B5" w:themeColor="accent1" w:themeTint="FF" w:themeShade="BF"/>
          <w:sz w:val="32"/>
          <w:szCs w:val="32"/>
          <w:lang w:eastAsia="en-CA" w:bidi="ar-SA"/>
        </w:rPr>
        <w:t xml:space="preserve"> (Zakaria)</w:t>
      </w:r>
      <w:bookmarkEnd w:id="777618749"/>
    </w:p>
    <w:p w:rsidR="6409F344" w:rsidP="60C9D9EC" w:rsidRDefault="6409F344" w14:paraId="3BBEB464" w14:textId="34BA9E5B">
      <w:pPr>
        <w:pStyle w:val="Normal"/>
        <w:jc w:val="both"/>
      </w:pPr>
      <w:r w:rsidR="6409F344">
        <w:rPr/>
        <w:t xml:space="preserve">Ce système </w:t>
      </w:r>
      <w:r w:rsidR="3EC5AF6B">
        <w:rPr/>
        <w:t xml:space="preserve">fournit un soutient structurel à la plante en portant ses feuilles, </w:t>
      </w:r>
      <w:r w:rsidR="3EC5AF6B">
        <w:rPr/>
        <w:t>fleurs,</w:t>
      </w:r>
      <w:r w:rsidR="6B4B560C">
        <w:rPr/>
        <w:t xml:space="preserve"> </w:t>
      </w:r>
      <w:r w:rsidR="3EC5AF6B">
        <w:rPr/>
        <w:t>et</w:t>
      </w:r>
      <w:r w:rsidR="3EC5AF6B">
        <w:rPr/>
        <w:t>c</w:t>
      </w:r>
      <w:r w:rsidR="3EC5AF6B">
        <w:rPr/>
        <w:t xml:space="preserve">. En effet, elle permet </w:t>
      </w:r>
      <w:r w:rsidR="38EFE322">
        <w:rPr/>
        <w:t xml:space="preserve">à </w:t>
      </w:r>
      <w:r w:rsidR="3EC5AF6B">
        <w:rPr/>
        <w:t xml:space="preserve">la plante de fraise </w:t>
      </w:r>
      <w:r w:rsidR="7D537518">
        <w:rPr/>
        <w:t>de</w:t>
      </w:r>
      <w:r w:rsidR="3EC5AF6B">
        <w:rPr/>
        <w:t xml:space="preserve"> mainte</w:t>
      </w:r>
      <w:r w:rsidR="3B8B47AC">
        <w:rPr/>
        <w:t>nir une position verticale, ce qui aiderait à la</w:t>
      </w:r>
      <w:r w:rsidR="00129120">
        <w:rPr/>
        <w:t xml:space="preserve"> précision de la pollinisation et amènerait à </w:t>
      </w:r>
      <w:r w:rsidR="1677EA8C">
        <w:rPr/>
        <w:t>un rendement amélioré des fraises</w:t>
      </w:r>
      <w:r w:rsidR="30D30D25">
        <w:rPr/>
        <w:t xml:space="preserve"> donc une pollinisation</w:t>
      </w:r>
      <w:r w:rsidR="7A5DB65C">
        <w:rPr/>
        <w:t xml:space="preserve"> plus</w:t>
      </w:r>
      <w:r w:rsidR="30D30D25">
        <w:rPr/>
        <w:t xml:space="preserve"> efficace.</w:t>
      </w:r>
      <w:r w:rsidR="6E2F9A6F">
        <w:rPr/>
        <w:t xml:space="preserve"> </w:t>
      </w:r>
    </w:p>
    <w:p w:rsidR="6BB2FAEB" w:rsidP="60C9D9EC" w:rsidRDefault="6BB2FAEB" w14:paraId="613DF8F1" w14:textId="498EF9B1">
      <w:pPr>
        <w:pStyle w:val="Normal"/>
        <w:jc w:val="both"/>
      </w:pPr>
      <w:r w:rsidR="6BB2FAEB">
        <w:rPr/>
        <w:t>I</w:t>
      </w:r>
      <w:r w:rsidR="52FCAA89">
        <w:rPr/>
        <w:t xml:space="preserve">l y a plusieurs avantages à cela, dont, </w:t>
      </w:r>
      <w:r w:rsidR="6333AC4A">
        <w:rPr/>
        <w:t>le support structu</w:t>
      </w:r>
      <w:r w:rsidR="6333AC4A">
        <w:rPr/>
        <w:t>rel,</w:t>
      </w:r>
      <w:r w:rsidR="6333AC4A">
        <w:rPr/>
        <w:t xml:space="preserve"> </w:t>
      </w:r>
      <w:r w:rsidR="6333AC4A">
        <w:rPr/>
        <w:t>reproductio</w:t>
      </w:r>
      <w:r w:rsidR="6333AC4A">
        <w:rPr/>
        <w:t>n</w:t>
      </w:r>
      <w:r w:rsidR="2DF31A5A">
        <w:rPr/>
        <w:t>,</w:t>
      </w:r>
      <w:r w:rsidR="362DC47F">
        <w:rPr/>
        <w:t xml:space="preserve"> </w:t>
      </w:r>
      <w:r w:rsidR="2DF31A5A">
        <w:rPr/>
        <w:t>et</w:t>
      </w:r>
      <w:r w:rsidR="2DF31A5A">
        <w:rPr/>
        <w:t>c</w:t>
      </w:r>
      <w:r w:rsidR="2DF31A5A">
        <w:rPr/>
        <w:t>.</w:t>
      </w:r>
      <w:r w:rsidR="6333AC4A">
        <w:rPr/>
        <w:t xml:space="preserve"> </w:t>
      </w:r>
      <w:r w:rsidR="2E218C22">
        <w:rPr/>
        <w:t>Il n’y pas tr</w:t>
      </w:r>
      <w:r w:rsidR="2E218C22">
        <w:rPr/>
        <w:t>op</w:t>
      </w:r>
      <w:r w:rsidR="59E86E81">
        <w:rPr/>
        <w:t xml:space="preserve"> d</w:t>
      </w:r>
      <w:r w:rsidR="59E86E81">
        <w:rPr/>
        <w:t>’</w:t>
      </w:r>
      <w:r w:rsidR="18A55F69">
        <w:rPr/>
        <w:t>inconvénient</w:t>
      </w:r>
      <w:r w:rsidR="59E86E81">
        <w:rPr/>
        <w:t xml:space="preserve"> à cela, mais il y a quand même le coût de production ou encore le besoin de soutien supplémentaire. </w:t>
      </w:r>
    </w:p>
    <w:p w:rsidR="23A8526B" w:rsidP="60C9D9EC" w:rsidRDefault="23A8526B" w14:paraId="5D06932E" w14:textId="22C6A019">
      <w:pPr>
        <w:pStyle w:val="Heading1"/>
        <w:suppressLineNumbers w:val="0"/>
        <w:bidi w:val="0"/>
        <w:spacing w:before="240" w:beforeAutospacing="off" w:after="0" w:afterAutospacing="off" w:line="259" w:lineRule="auto"/>
        <w:ind w:left="432" w:right="0" w:hanging="432"/>
        <w:jc w:val="left"/>
        <w:rPr/>
      </w:pPr>
      <w:bookmarkStart w:name="_Toc1643748861" w:id="237380739"/>
      <w:r w:rsidR="23A8526B">
        <w:rPr/>
        <w:t>Les concepts des sous-</w:t>
      </w:r>
      <w:r w:rsidR="23A8526B">
        <w:rPr/>
        <w:t>systèmes</w:t>
      </w:r>
      <w:bookmarkEnd w:id="237380739"/>
    </w:p>
    <w:p w:rsidR="60C9D9EC" w:rsidP="60C9D9EC" w:rsidRDefault="60C9D9EC" w14:paraId="090AE8EE" w14:textId="7621BD02">
      <w:pPr>
        <w:pStyle w:val="Normal"/>
        <w:bidi w:val="0"/>
      </w:pPr>
    </w:p>
    <w:tbl>
      <w:tblPr>
        <w:tblStyle w:val="TableGrid"/>
        <w:bidiVisual w:val="0"/>
        <w:tblW w:w="0" w:type="auto"/>
        <w:tblLayout w:type="fixed"/>
        <w:tblLook w:val="06A0" w:firstRow="1" w:lastRow="0" w:firstColumn="1" w:lastColumn="0" w:noHBand="1" w:noVBand="1"/>
      </w:tblPr>
      <w:tblGrid>
        <w:gridCol w:w="2565"/>
        <w:gridCol w:w="2115"/>
        <w:gridCol w:w="2340"/>
        <w:gridCol w:w="2340"/>
      </w:tblGrid>
      <w:tr w:rsidR="60C9D9EC" w:rsidTr="60C9D9EC" w14:paraId="28907FFF">
        <w:trPr>
          <w:trHeight w:val="300"/>
        </w:trPr>
        <w:tc>
          <w:tcPr>
            <w:tcW w:w="9360" w:type="dxa"/>
            <w:gridSpan w:val="4"/>
            <w:tcMar/>
          </w:tcPr>
          <w:p w:rsidR="7C0ED035" w:rsidP="60C9D9EC" w:rsidRDefault="7C0ED035" w14:paraId="19B92491" w14:textId="3845AA07">
            <w:pPr>
              <w:pStyle w:val="Normal"/>
              <w:bidi w:val="0"/>
              <w:jc w:val="center"/>
            </w:pPr>
            <w:r w:rsidR="7C0ED035">
              <w:rPr/>
              <w:t>Sous-systèmes</w:t>
            </w:r>
          </w:p>
        </w:tc>
      </w:tr>
      <w:tr w:rsidR="60C9D9EC" w:rsidTr="60C9D9EC" w14:paraId="3FC8F2FE">
        <w:trPr>
          <w:trHeight w:val="300"/>
        </w:trPr>
        <w:tc>
          <w:tcPr>
            <w:tcW w:w="2565" w:type="dxa"/>
            <w:tcMar/>
          </w:tcPr>
          <w:p w:rsidR="0334F763" w:rsidP="60C9D9EC" w:rsidRDefault="0334F763" w14:paraId="2C516985" w14:textId="54D38AA1">
            <w:pPr>
              <w:pStyle w:val="Normal"/>
            </w:pPr>
            <w:r w:rsidR="0334F763">
              <w:rPr/>
              <w:t>Interface d’utilisateur</w:t>
            </w:r>
          </w:p>
        </w:tc>
        <w:tc>
          <w:tcPr>
            <w:tcW w:w="2115" w:type="dxa"/>
            <w:tcMar/>
          </w:tcPr>
          <w:p w:rsidR="581EC74B" w:rsidP="60C9D9EC" w:rsidRDefault="581EC74B" w14:paraId="4E201BDF" w14:textId="6E64CEF5">
            <w:pPr>
              <w:pStyle w:val="Normal"/>
            </w:pPr>
            <w:r w:rsidR="581EC74B">
              <w:rPr/>
              <w:t>Système de pompage d’eau</w:t>
            </w:r>
          </w:p>
        </w:tc>
        <w:tc>
          <w:tcPr>
            <w:tcW w:w="2340" w:type="dxa"/>
            <w:tcMar/>
          </w:tcPr>
          <w:p w:rsidR="4B44192E" w:rsidP="60C9D9EC" w:rsidRDefault="4B44192E" w14:paraId="4077A344" w14:textId="19FA2A3E">
            <w:pPr>
              <w:pStyle w:val="Normal"/>
            </w:pPr>
            <w:r w:rsidR="4B44192E">
              <w:rPr/>
              <w:t>Transport</w:t>
            </w:r>
            <w:r w:rsidR="4B44192E">
              <w:rPr/>
              <w:t xml:space="preserve"> de l’eau</w:t>
            </w:r>
          </w:p>
        </w:tc>
        <w:tc>
          <w:tcPr>
            <w:tcW w:w="2340" w:type="dxa"/>
            <w:tcMar/>
          </w:tcPr>
          <w:p w:rsidR="4B44192E" w:rsidP="60C9D9EC" w:rsidRDefault="4B44192E" w14:paraId="44E52FA1" w14:textId="1C6DCBF3">
            <w:pPr>
              <w:pStyle w:val="Normal"/>
            </w:pPr>
            <w:r w:rsidR="4B44192E">
              <w:rPr/>
              <w:t>Système qui tient la plante</w:t>
            </w:r>
          </w:p>
        </w:tc>
      </w:tr>
      <w:tr w:rsidR="60C9D9EC" w:rsidTr="60C9D9EC" w14:paraId="3394794A">
        <w:trPr>
          <w:trHeight w:val="656"/>
        </w:trPr>
        <w:tc>
          <w:tcPr>
            <w:tcW w:w="2565" w:type="dxa"/>
            <w:tcMar/>
          </w:tcPr>
          <w:p w:rsidR="4A1DF68E" w:rsidP="60C9D9EC" w:rsidRDefault="4A1DF68E" w14:paraId="6017CADC" w14:textId="505F6A08">
            <w:pPr>
              <w:pStyle w:val="Normal"/>
            </w:pPr>
            <w:r w:rsidR="4A1DF68E">
              <w:rPr/>
              <w:t>Mélangeur d’eau + pollen</w:t>
            </w:r>
          </w:p>
        </w:tc>
        <w:tc>
          <w:tcPr>
            <w:tcW w:w="2115" w:type="dxa"/>
            <w:tcMar/>
          </w:tcPr>
          <w:p w:rsidR="1B4DC540" w:rsidP="60C9D9EC" w:rsidRDefault="1B4DC540" w14:paraId="676B798E" w14:textId="55C23C2D">
            <w:pPr>
              <w:pStyle w:val="Normal"/>
            </w:pPr>
            <w:r w:rsidR="1B4DC540">
              <w:rPr/>
              <w:t>Pompe</w:t>
            </w:r>
          </w:p>
        </w:tc>
        <w:tc>
          <w:tcPr>
            <w:tcW w:w="2340" w:type="dxa"/>
            <w:tcMar/>
          </w:tcPr>
          <w:p w:rsidR="67BE3A58" w:rsidP="60C9D9EC" w:rsidRDefault="67BE3A58" w14:paraId="663DB7C2" w14:textId="6F574625">
            <w:pPr>
              <w:pStyle w:val="Normal"/>
            </w:pPr>
            <w:r w:rsidR="67BE3A58">
              <w:rPr/>
              <w:t>Boyaux</w:t>
            </w:r>
          </w:p>
        </w:tc>
        <w:tc>
          <w:tcPr>
            <w:tcW w:w="2340" w:type="dxa"/>
            <w:tcMar/>
          </w:tcPr>
          <w:p w:rsidR="4CB9C0F1" w:rsidP="60C9D9EC" w:rsidRDefault="4CB9C0F1" w14:paraId="099BC72B" w14:textId="09DCD468">
            <w:pPr>
              <w:pStyle w:val="Normal"/>
            </w:pPr>
            <w:r w:rsidR="4CB9C0F1">
              <w:rPr/>
              <w:t>Tige</w:t>
            </w:r>
          </w:p>
        </w:tc>
      </w:tr>
      <w:tr w:rsidR="60C9D9EC" w:rsidTr="60C9D9EC" w14:paraId="10670A39">
        <w:trPr>
          <w:trHeight w:val="300"/>
        </w:trPr>
        <w:tc>
          <w:tcPr>
            <w:tcW w:w="2565" w:type="dxa"/>
            <w:tcMar/>
          </w:tcPr>
          <w:p w:rsidR="0748D557" w:rsidP="60C9D9EC" w:rsidRDefault="0748D557" w14:paraId="49594090" w14:textId="4E8445A1">
            <w:pPr>
              <w:pStyle w:val="Normal"/>
            </w:pPr>
            <w:r w:rsidR="0748D557">
              <w:rPr/>
              <w:t>Application</w:t>
            </w:r>
            <w:r w:rsidR="0748D557">
              <w:rPr/>
              <w:t xml:space="preserve"> logicielle</w:t>
            </w:r>
          </w:p>
        </w:tc>
        <w:tc>
          <w:tcPr>
            <w:tcW w:w="2115" w:type="dxa"/>
            <w:tcMar/>
          </w:tcPr>
          <w:p w:rsidR="60C9D9EC" w:rsidP="60C9D9EC" w:rsidRDefault="60C9D9EC" w14:paraId="24A55D18" w14:textId="272E710B">
            <w:pPr>
              <w:pStyle w:val="Normal"/>
            </w:pPr>
          </w:p>
        </w:tc>
        <w:tc>
          <w:tcPr>
            <w:tcW w:w="2340" w:type="dxa"/>
            <w:tcMar/>
          </w:tcPr>
          <w:p w:rsidR="14D6D4A2" w:rsidP="60C9D9EC" w:rsidRDefault="14D6D4A2" w14:paraId="5568EF71" w14:textId="4C9805BA">
            <w:pPr>
              <w:pStyle w:val="Normal"/>
            </w:pPr>
            <w:r w:rsidR="14D6D4A2">
              <w:rPr/>
              <w:t>A</w:t>
            </w:r>
            <w:r w:rsidR="0AE010FE">
              <w:rPr/>
              <w:t>rrosoir</w:t>
            </w:r>
          </w:p>
        </w:tc>
        <w:tc>
          <w:tcPr>
            <w:tcW w:w="2340" w:type="dxa"/>
            <w:tcMar/>
          </w:tcPr>
          <w:p w:rsidR="60C9D9EC" w:rsidP="60C9D9EC" w:rsidRDefault="60C9D9EC" w14:paraId="4CA5A5DD" w14:textId="5A02998F">
            <w:pPr>
              <w:pStyle w:val="Normal"/>
            </w:pPr>
          </w:p>
        </w:tc>
      </w:tr>
      <w:tr w:rsidR="60C9D9EC" w:rsidTr="60C9D9EC" w14:paraId="6D67589D">
        <w:trPr>
          <w:trHeight w:val="300"/>
        </w:trPr>
        <w:tc>
          <w:tcPr>
            <w:tcW w:w="2565" w:type="dxa"/>
            <w:tcMar/>
          </w:tcPr>
          <w:p w:rsidR="41BCE0C7" w:rsidP="60C9D9EC" w:rsidRDefault="41BCE0C7" w14:paraId="18AD2BD3" w14:textId="574F65E2">
            <w:pPr>
              <w:pStyle w:val="Normal"/>
            </w:pPr>
            <w:r w:rsidR="41BCE0C7">
              <w:rPr/>
              <w:t>Dépôt automatique de pollen</w:t>
            </w:r>
          </w:p>
        </w:tc>
        <w:tc>
          <w:tcPr>
            <w:tcW w:w="2115" w:type="dxa"/>
            <w:tcMar/>
          </w:tcPr>
          <w:p w:rsidR="60C9D9EC" w:rsidP="60C9D9EC" w:rsidRDefault="60C9D9EC" w14:paraId="161A33B8" w14:textId="272E710B">
            <w:pPr>
              <w:pStyle w:val="Normal"/>
            </w:pPr>
          </w:p>
        </w:tc>
        <w:tc>
          <w:tcPr>
            <w:tcW w:w="2340" w:type="dxa"/>
            <w:tcMar/>
          </w:tcPr>
          <w:p w:rsidR="60C9D9EC" w:rsidP="60C9D9EC" w:rsidRDefault="60C9D9EC" w14:paraId="1D35E727" w14:textId="272E710B">
            <w:pPr>
              <w:pStyle w:val="Normal"/>
            </w:pPr>
          </w:p>
        </w:tc>
        <w:tc>
          <w:tcPr>
            <w:tcW w:w="2340" w:type="dxa"/>
            <w:tcMar/>
          </w:tcPr>
          <w:p w:rsidR="60C9D9EC" w:rsidP="60C9D9EC" w:rsidRDefault="60C9D9EC" w14:paraId="63964761" w14:textId="2FEF638B">
            <w:pPr>
              <w:pStyle w:val="Normal"/>
            </w:pPr>
          </w:p>
        </w:tc>
      </w:tr>
      <w:tr w:rsidR="60C9D9EC" w:rsidTr="60C9D9EC" w14:paraId="73D6D51D">
        <w:trPr>
          <w:trHeight w:val="300"/>
        </w:trPr>
        <w:tc>
          <w:tcPr>
            <w:tcW w:w="2565" w:type="dxa"/>
            <w:tcMar/>
          </w:tcPr>
          <w:p w:rsidR="60C9D9EC" w:rsidP="60C9D9EC" w:rsidRDefault="60C9D9EC" w14:paraId="0CDA8410" w14:textId="272E710B">
            <w:pPr>
              <w:pStyle w:val="Normal"/>
            </w:pPr>
          </w:p>
        </w:tc>
        <w:tc>
          <w:tcPr>
            <w:tcW w:w="2115" w:type="dxa"/>
            <w:tcMar/>
          </w:tcPr>
          <w:p w:rsidR="60C9D9EC" w:rsidP="60C9D9EC" w:rsidRDefault="60C9D9EC" w14:paraId="3B66E155" w14:textId="272E710B">
            <w:pPr>
              <w:pStyle w:val="Normal"/>
            </w:pPr>
          </w:p>
        </w:tc>
        <w:tc>
          <w:tcPr>
            <w:tcW w:w="2340" w:type="dxa"/>
            <w:tcMar/>
          </w:tcPr>
          <w:p w:rsidR="60C9D9EC" w:rsidP="60C9D9EC" w:rsidRDefault="60C9D9EC" w14:paraId="674FBFA2" w14:textId="272E710B">
            <w:pPr>
              <w:pStyle w:val="Normal"/>
            </w:pPr>
          </w:p>
        </w:tc>
        <w:tc>
          <w:tcPr>
            <w:tcW w:w="2340" w:type="dxa"/>
            <w:tcMar/>
          </w:tcPr>
          <w:p w:rsidR="60C9D9EC" w:rsidP="60C9D9EC" w:rsidRDefault="60C9D9EC" w14:paraId="421ADA12" w14:textId="53555DEB">
            <w:pPr>
              <w:pStyle w:val="Normal"/>
            </w:pPr>
          </w:p>
        </w:tc>
      </w:tr>
      <w:tr w:rsidR="60C9D9EC" w:rsidTr="60C9D9EC" w14:paraId="22706A7A">
        <w:trPr>
          <w:trHeight w:val="300"/>
        </w:trPr>
        <w:tc>
          <w:tcPr>
            <w:tcW w:w="2565" w:type="dxa"/>
            <w:tcMar/>
          </w:tcPr>
          <w:p w:rsidR="60C9D9EC" w:rsidP="60C9D9EC" w:rsidRDefault="60C9D9EC" w14:paraId="385BF2C9" w14:textId="272E710B">
            <w:pPr>
              <w:pStyle w:val="Normal"/>
            </w:pPr>
          </w:p>
        </w:tc>
        <w:tc>
          <w:tcPr>
            <w:tcW w:w="2115" w:type="dxa"/>
            <w:tcMar/>
          </w:tcPr>
          <w:p w:rsidR="60C9D9EC" w:rsidP="60C9D9EC" w:rsidRDefault="60C9D9EC" w14:paraId="2CE844E8" w14:textId="272E710B">
            <w:pPr>
              <w:pStyle w:val="Normal"/>
            </w:pPr>
          </w:p>
        </w:tc>
        <w:tc>
          <w:tcPr>
            <w:tcW w:w="2340" w:type="dxa"/>
            <w:tcMar/>
          </w:tcPr>
          <w:p w:rsidR="60C9D9EC" w:rsidP="60C9D9EC" w:rsidRDefault="60C9D9EC" w14:paraId="46CFCFA5" w14:textId="272E710B">
            <w:pPr>
              <w:pStyle w:val="Normal"/>
            </w:pPr>
          </w:p>
        </w:tc>
        <w:tc>
          <w:tcPr>
            <w:tcW w:w="2340" w:type="dxa"/>
            <w:tcMar/>
          </w:tcPr>
          <w:p w:rsidR="60C9D9EC" w:rsidP="60C9D9EC" w:rsidRDefault="60C9D9EC" w14:paraId="16EB5556" w14:textId="66BC7A3E">
            <w:pPr>
              <w:pStyle w:val="Normal"/>
            </w:pPr>
          </w:p>
        </w:tc>
      </w:tr>
    </w:tbl>
    <w:p w:rsidR="00E25781" w:rsidP="60C9D9EC" w:rsidRDefault="00E25781" w14:paraId="33D3EAE6" w14:textId="76A97B48">
      <w:pPr>
        <w:rPr>
          <w:sz w:val="24"/>
          <w:szCs w:val="24"/>
        </w:rPr>
      </w:pPr>
      <w:r w:rsidR="5692D084">
        <w:rPr/>
        <w:t>Cette section suit logiquement la seconde, basée sur le plan d'organisation du document.</w:t>
      </w:r>
      <w:bookmarkStart w:name="_Toc64498001" w:id="14"/>
      <w:bookmarkEnd w:id="14"/>
    </w:p>
    <w:p w:rsidR="00E25781" w:rsidP="60C9D9EC" w:rsidRDefault="00E25781" w14:paraId="71F5B642" w14:textId="567DBBDC">
      <w:pPr>
        <w:pStyle w:val="Heading2"/>
        <w:rPr>
          <w:sz w:val="32"/>
          <w:szCs w:val="32"/>
        </w:rPr>
      </w:pPr>
      <w:r w:rsidRPr="60C9D9EC" w:rsidR="60C9D9EC">
        <w:rPr>
          <w:sz w:val="32"/>
          <w:szCs w:val="32"/>
        </w:rPr>
        <w:t xml:space="preserve"> </w:t>
      </w:r>
      <w:bookmarkStart w:name="_Toc30153949" w:id="1036869476"/>
      <w:r w:rsidRPr="60C9D9EC" w:rsidR="47855DC7">
        <w:rPr>
          <w:sz w:val="32"/>
          <w:szCs w:val="32"/>
        </w:rPr>
        <w:t xml:space="preserve">Concept de </w:t>
      </w:r>
      <w:r w:rsidRPr="60C9D9EC" w:rsidR="6ECFA824">
        <w:rPr>
          <w:sz w:val="32"/>
          <w:szCs w:val="32"/>
        </w:rPr>
        <w:t xml:space="preserve">pompage vers l’arrosoir </w:t>
      </w:r>
      <w:r w:rsidRPr="60C9D9EC" w:rsidR="00710017">
        <w:rPr>
          <w:sz w:val="32"/>
          <w:szCs w:val="32"/>
        </w:rPr>
        <w:t>(Simon)</w:t>
      </w:r>
      <w:bookmarkEnd w:id="1036869476"/>
    </w:p>
    <w:p w:rsidR="00E25781" w:rsidP="60C9D9EC" w:rsidRDefault="00E25781" w14:paraId="34FE33B1" w14:textId="12E688AD">
      <w:pPr>
        <w:pStyle w:val="Normal"/>
        <w:jc w:val="both"/>
      </w:pPr>
      <w:r w:rsidR="2447AB46">
        <w:rPr/>
        <w:t xml:space="preserve">Ce concept prend l’eau et le pollen </w:t>
      </w:r>
      <w:r w:rsidR="6630C8FA">
        <w:rPr/>
        <w:t xml:space="preserve">dans un mixeur </w:t>
      </w:r>
      <w:r w:rsidR="4404F7F5">
        <w:rPr/>
        <w:t>et le pompe vers les plant</w:t>
      </w:r>
      <w:r w:rsidR="0387F376">
        <w:rPr/>
        <w:t>e</w:t>
      </w:r>
      <w:r w:rsidR="4404F7F5">
        <w:rPr/>
        <w:t xml:space="preserve">s de fraises à l’aide d’un système de pompage. </w:t>
      </w:r>
      <w:r w:rsidR="2BB5751C">
        <w:rPr/>
        <w:t xml:space="preserve">Le </w:t>
      </w:r>
      <w:r w:rsidR="2BB5751C">
        <w:rPr/>
        <w:t>m</w:t>
      </w:r>
      <w:r w:rsidR="36E2D917">
        <w:rPr/>
        <w:t>é</w:t>
      </w:r>
      <w:r w:rsidR="36E2D917">
        <w:rPr/>
        <w:t>lange</w:t>
      </w:r>
      <w:r w:rsidR="2BB5751C">
        <w:rPr/>
        <w:t xml:space="preserve"> liquide se transporte donc dans l’arrosoir qui ensuite se dirige aux fleurs. </w:t>
      </w:r>
    </w:p>
    <w:p w:rsidR="00E25781" w:rsidP="60C9D9EC" w:rsidRDefault="00E25781" w14:paraId="3DC5E3C9" w14:textId="43F7601A">
      <w:pPr>
        <w:pStyle w:val="Normal"/>
        <w:ind w:left="720"/>
        <w:jc w:val="center"/>
        <w:rPr>
          <w:color w:val="auto"/>
        </w:rPr>
      </w:pPr>
      <w:r w:rsidRPr="60C9D9EC" w:rsidR="0135FAB7">
        <w:rPr>
          <w:rFonts w:ascii="Calibri Light" w:hAnsi="Calibri Light" w:eastAsia="Calibri" w:cs="Calibri Light"/>
          <w:color w:val="2E74B5" w:themeColor="accent1" w:themeTint="FF" w:themeShade="BF"/>
          <w:sz w:val="24"/>
          <w:szCs w:val="24"/>
          <w:lang w:eastAsia="en-CA"/>
        </w:rPr>
        <w:t xml:space="preserve"> </w:t>
      </w:r>
      <w:r w:rsidR="13BA0FA3">
        <w:drawing>
          <wp:inline wp14:editId="1757C5E5" wp14:anchorId="78C34901">
            <wp:extent cx="4572000" cy="2266950"/>
            <wp:effectExtent l="0" t="0" r="0" b="0"/>
            <wp:docPr id="368082323" name="" title=""/>
            <wp:cNvGraphicFramePr>
              <a:graphicFrameLocks noChangeAspect="1"/>
            </wp:cNvGraphicFramePr>
            <a:graphic>
              <a:graphicData uri="http://schemas.openxmlformats.org/drawingml/2006/picture">
                <pic:pic>
                  <pic:nvPicPr>
                    <pic:cNvPr id="0" name=""/>
                    <pic:cNvPicPr/>
                  </pic:nvPicPr>
                  <pic:blipFill>
                    <a:blip r:embed="Re1167b566e654ec4">
                      <a:extLst>
                        <a:ext xmlns:a="http://schemas.openxmlformats.org/drawingml/2006/main" uri="{28A0092B-C50C-407E-A947-70E740481C1C}">
                          <a14:useLocalDpi val="0"/>
                        </a:ext>
                      </a:extLst>
                    </a:blip>
                    <a:stretch>
                      <a:fillRect/>
                    </a:stretch>
                  </pic:blipFill>
                  <pic:spPr>
                    <a:xfrm>
                      <a:off x="0" y="0"/>
                      <a:ext cx="4572000" cy="2266950"/>
                    </a:xfrm>
                    <a:prstGeom prst="rect">
                      <a:avLst/>
                    </a:prstGeom>
                  </pic:spPr>
                </pic:pic>
              </a:graphicData>
            </a:graphic>
          </wp:inline>
        </w:drawing>
      </w:r>
    </w:p>
    <w:p w:rsidR="00E25781" w:rsidP="60C9D9EC" w:rsidRDefault="00E25781" w14:paraId="504FEE38" w14:textId="581075EF">
      <w:pPr>
        <w:pStyle w:val="Normal"/>
        <w:ind w:left="720"/>
        <w:jc w:val="center"/>
        <w:rPr>
          <w:color w:val="auto"/>
        </w:rPr>
      </w:pPr>
    </w:p>
    <w:p w:rsidR="00E25781" w:rsidP="60C9D9EC" w:rsidRDefault="00E25781" w14:paraId="74EED6B5" w14:textId="69F3CBCE">
      <w:pPr>
        <w:pStyle w:val="Normal"/>
        <w:ind w:left="720"/>
        <w:jc w:val="center"/>
        <w:rPr>
          <w:color w:val="auto"/>
        </w:rPr>
      </w:pPr>
    </w:p>
    <w:p w:rsidR="00E25781" w:rsidP="60C9D9EC" w:rsidRDefault="00E25781" w14:paraId="79EC1041" w14:textId="7F87E902">
      <w:pPr>
        <w:pStyle w:val="Normal"/>
        <w:ind w:left="720"/>
        <w:jc w:val="center"/>
        <w:rPr>
          <w:color w:val="auto"/>
        </w:rPr>
      </w:pPr>
    </w:p>
    <w:p w:rsidR="00E25781" w:rsidP="60C9D9EC" w:rsidRDefault="00E25781" w14:paraId="1D93AC04" w14:textId="64F8F0C4">
      <w:pPr>
        <w:pStyle w:val="Normal"/>
        <w:ind w:left="720"/>
        <w:jc w:val="center"/>
        <w:rPr>
          <w:color w:val="auto"/>
        </w:rPr>
      </w:pPr>
    </w:p>
    <w:p w:rsidR="00E25781" w:rsidP="60C9D9EC" w:rsidRDefault="00E25781" w14:paraId="56C654EE" w14:textId="1F43DEE0">
      <w:pPr>
        <w:pStyle w:val="Normal"/>
        <w:ind w:left="720"/>
        <w:jc w:val="center"/>
        <w:rPr>
          <w:color w:val="auto"/>
        </w:rPr>
      </w:pPr>
    </w:p>
    <w:p w:rsidR="00E25781" w:rsidP="60C9D9EC" w:rsidRDefault="00E25781" w14:paraId="2657AC22" w14:textId="47B75750">
      <w:pPr>
        <w:pStyle w:val="Normal"/>
        <w:ind w:left="720"/>
        <w:jc w:val="center"/>
        <w:rPr>
          <w:color w:val="auto"/>
        </w:rPr>
      </w:pPr>
    </w:p>
    <w:p w:rsidR="00E25781" w:rsidP="60C9D9EC" w:rsidRDefault="00E25781" w14:paraId="27763D62" w14:textId="579DD170">
      <w:pPr>
        <w:pStyle w:val="Normal"/>
        <w:ind w:left="720"/>
        <w:jc w:val="center"/>
        <w:rPr>
          <w:color w:val="auto"/>
        </w:rPr>
      </w:pPr>
    </w:p>
    <w:p w:rsidR="00E25781" w:rsidP="60C9D9EC" w:rsidRDefault="00E25781" w14:paraId="7BC0A9D0" w14:textId="60B6DFEF">
      <w:pPr>
        <w:pStyle w:val="Normal"/>
        <w:ind w:left="720"/>
        <w:jc w:val="center"/>
        <w:rPr>
          <w:color w:val="auto"/>
        </w:rPr>
      </w:pPr>
    </w:p>
    <w:p w:rsidR="00E25781" w:rsidP="60C9D9EC" w:rsidRDefault="00E25781" w14:paraId="238CE1FE" w14:textId="577DE1D7">
      <w:pPr>
        <w:pStyle w:val="Normal"/>
        <w:ind w:left="720"/>
        <w:jc w:val="center"/>
        <w:rPr>
          <w:color w:val="auto"/>
        </w:rPr>
      </w:pPr>
    </w:p>
    <w:p w:rsidR="00E25781" w:rsidP="60C9D9EC" w:rsidRDefault="00E25781" w14:paraId="584BE5AC" w14:textId="05FD6E3F">
      <w:pPr>
        <w:pStyle w:val="Heading2"/>
        <w:rPr/>
      </w:pPr>
      <w:bookmarkStart w:name="_Toc660900151" w:id="573421699"/>
      <w:r w:rsidR="75C33F71">
        <w:rPr/>
        <w:t>Concept avec interface logicielle (</w:t>
      </w:r>
      <w:r w:rsidR="14B2182D">
        <w:rPr/>
        <w:t>Eleni</w:t>
      </w:r>
      <w:r w:rsidR="75C33F71">
        <w:rPr/>
        <w:t>)</w:t>
      </w:r>
      <w:bookmarkEnd w:id="573421699"/>
    </w:p>
    <w:p w:rsidR="00E25781" w:rsidP="60C9D9EC" w:rsidRDefault="00E25781" w14:paraId="3F809946" w14:textId="31AA4D79">
      <w:pPr>
        <w:pStyle w:val="Normal"/>
        <w:ind w:left="1440"/>
        <w:jc w:val="center"/>
      </w:pPr>
      <w:r w:rsidR="46DD6A9D">
        <w:drawing>
          <wp:inline wp14:editId="326B5805" wp14:anchorId="43F81796">
            <wp:extent cx="2818745" cy="3276024"/>
            <wp:effectExtent l="0" t="0" r="0" b="0"/>
            <wp:docPr id="2139551957" name="" title="Inserting image..."/>
            <wp:cNvGraphicFramePr>
              <a:graphicFrameLocks noChangeAspect="1"/>
            </wp:cNvGraphicFramePr>
            <a:graphic>
              <a:graphicData uri="http://schemas.openxmlformats.org/drawingml/2006/picture">
                <pic:pic>
                  <pic:nvPicPr>
                    <pic:cNvPr id="0" name=""/>
                    <pic:cNvPicPr/>
                  </pic:nvPicPr>
                  <pic:blipFill>
                    <a:blip r:embed="R504522c2bcc74218">
                      <a:extLst>
                        <a:ext xmlns:a="http://schemas.openxmlformats.org/drawingml/2006/main" uri="{28A0092B-C50C-407E-A947-70E740481C1C}">
                          <a14:useLocalDpi val="0"/>
                        </a:ext>
                      </a:extLst>
                    </a:blip>
                    <a:stretch>
                      <a:fillRect/>
                    </a:stretch>
                  </pic:blipFill>
                  <pic:spPr>
                    <a:xfrm>
                      <a:off x="0" y="0"/>
                      <a:ext cx="2818745" cy="3276024"/>
                    </a:xfrm>
                    <a:prstGeom prst="rect">
                      <a:avLst/>
                    </a:prstGeom>
                  </pic:spPr>
                </pic:pic>
              </a:graphicData>
            </a:graphic>
          </wp:inline>
        </w:drawing>
      </w:r>
    </w:p>
    <w:p w:rsidR="00E25781" w:rsidP="60C9D9EC" w:rsidRDefault="00E25781" w14:paraId="3096B7BF" w14:textId="45BC39ED">
      <w:pPr>
        <w:pStyle w:val="Heading2"/>
        <w:rPr/>
      </w:pPr>
      <w:r w:rsidR="0507889F">
        <w:rPr/>
        <w:t xml:space="preserve"> </w:t>
      </w:r>
      <w:bookmarkStart w:name="_Toc47714050" w:id="567580162"/>
      <w:r w:rsidR="041CA6B2">
        <w:rPr/>
        <w:t>Plantation hydroponique avec simulation du vent et des vibrations (</w:t>
      </w:r>
      <w:r w:rsidR="041CA6B2">
        <w:rPr/>
        <w:t>H</w:t>
      </w:r>
      <w:r w:rsidR="041CA6B2">
        <w:rPr/>
        <w:t>aldun</w:t>
      </w:r>
      <w:r w:rsidR="041CA6B2">
        <w:rPr/>
        <w:t>)</w:t>
      </w:r>
      <w:bookmarkEnd w:id="567580162"/>
    </w:p>
    <w:p w:rsidR="00E25781" w:rsidP="60C9D9EC" w:rsidRDefault="00E25781" w14:paraId="6EC358EE" w14:textId="50F43332">
      <w:pPr>
        <w:pStyle w:val="Normal"/>
        <w:ind w:left="0"/>
        <w:jc w:val="both"/>
      </w:pPr>
      <w:r w:rsidR="041CA6B2">
        <w:rPr/>
        <w:t xml:space="preserve">Ce concept utilise une plantation hydroponique, soutenue par des ventilateurs pour simuler le vent ou un système de vibration connecté à la fleur pour détacher les </w:t>
      </w:r>
      <w:r w:rsidR="277AFB48">
        <w:rPr/>
        <w:t>pollens</w:t>
      </w:r>
      <w:r w:rsidR="041CA6B2">
        <w:rPr/>
        <w:t xml:space="preserve">, ou les deux. Au no. 1, il existe des systèmes hydroponiques verticaux. Les pollens sont transportés par un ventilateur ayant un plus grand diamètre au fond pour plus d'efficacité et pour mélanger la circulation de l'air et la variation de la pollinisation, le deuxième ventilateur soufflant l'air horizontalement. Au no. 2, il existe des systèmes hydroponiques horizontaux, toujours soutenus par le ventilateur horizontal et maintenant un système de vibration connecté au flux lui-même avec des cordes pour minimiser les dommages aux racines avec une fréquence très élevée, tout comme une brosse à dents électronique, pour protéger la plante. Les </w:t>
      </w:r>
      <w:r w:rsidR="0C2BA001">
        <w:rPr/>
        <w:t>sous-systèmes</w:t>
      </w:r>
      <w:r w:rsidR="041CA6B2">
        <w:rPr/>
        <w:t xml:space="preserve"> hydroponiques peuvent également différer, par exemple avec le système aéroponique, nous n'aurons pas besoin d'utiliser de la terre ou même un pot de graines et de faire pousser les plantes simplement par un système d'arrosage.</w:t>
      </w:r>
    </w:p>
    <w:p w:rsidR="00E25781" w:rsidP="60C9D9EC" w:rsidRDefault="00E25781" w14:paraId="5DC4EAEA" w14:textId="54621C8D">
      <w:pPr>
        <w:pStyle w:val="Normal"/>
        <w:ind w:left="0"/>
        <w:jc w:val="center"/>
      </w:pPr>
      <w:r w:rsidR="041CA6B2">
        <w:drawing>
          <wp:inline wp14:editId="3B4052B1" wp14:anchorId="54CA7296">
            <wp:extent cx="3429000" cy="4572000"/>
            <wp:effectExtent l="0" t="0" r="0" b="0"/>
            <wp:docPr id="1635419235" name="" title=""/>
            <wp:cNvGraphicFramePr>
              <a:graphicFrameLocks noChangeAspect="1"/>
            </wp:cNvGraphicFramePr>
            <a:graphic>
              <a:graphicData uri="http://schemas.openxmlformats.org/drawingml/2006/picture">
                <pic:pic>
                  <pic:nvPicPr>
                    <pic:cNvPr id="0" name=""/>
                    <pic:cNvPicPr/>
                  </pic:nvPicPr>
                  <pic:blipFill>
                    <a:blip r:embed="R6d325f74fb1a47b7">
                      <a:extLst>
                        <a:ext xmlns:a="http://schemas.openxmlformats.org/drawingml/2006/main" uri="{28A0092B-C50C-407E-A947-70E740481C1C}">
                          <a14:useLocalDpi val="0"/>
                        </a:ext>
                      </a:extLst>
                    </a:blip>
                    <a:stretch>
                      <a:fillRect/>
                    </a:stretch>
                  </pic:blipFill>
                  <pic:spPr>
                    <a:xfrm>
                      <a:off x="0" y="0"/>
                      <a:ext cx="3429000" cy="4572000"/>
                    </a:xfrm>
                    <a:prstGeom prst="rect">
                      <a:avLst/>
                    </a:prstGeom>
                  </pic:spPr>
                </pic:pic>
              </a:graphicData>
            </a:graphic>
          </wp:inline>
        </w:drawing>
      </w:r>
    </w:p>
    <w:p w:rsidR="00E25781" w:rsidP="60C9D9EC" w:rsidRDefault="00E25781" w14:paraId="09E5F3AE" w14:textId="5877EF52">
      <w:pPr>
        <w:pStyle w:val="Normal"/>
        <w:ind w:left="0"/>
        <w:jc w:val="center"/>
        <w:rPr>
          <w:rFonts w:ascii="Calibri Light" w:hAnsi="Calibri Light" w:eastAsia="Calibri" w:cs="Calibri Light"/>
          <w:color w:val="auto"/>
          <w:sz w:val="24"/>
          <w:szCs w:val="24"/>
          <w:lang w:eastAsia="en-CA"/>
        </w:rPr>
      </w:pPr>
    </w:p>
    <w:p w:rsidR="00E25781" w:rsidP="60C9D9EC" w:rsidRDefault="00E25781" w14:paraId="456A7C65" w14:textId="511D67EA">
      <w:pPr>
        <w:pStyle w:val="Heading2"/>
        <w:rPr>
          <w:rFonts w:ascii="Calibri Light" w:hAnsi="Calibri Light" w:eastAsia="Calibri" w:cs="Calibri Light"/>
          <w:color w:val="auto"/>
          <w:sz w:val="24"/>
          <w:szCs w:val="24"/>
          <w:lang w:eastAsia="en-CA"/>
        </w:rPr>
      </w:pPr>
      <w:bookmarkStart w:name="_Toc1220636376" w:id="1404347765"/>
      <w:r w:rsidR="60C9D9EC">
        <w:rPr/>
        <w:t xml:space="preserve"> </w:t>
      </w:r>
      <w:r w:rsidR="434EF4B6">
        <w:rPr/>
        <w:t xml:space="preserve">Concept avec </w:t>
      </w:r>
      <w:r w:rsidR="73913BF6">
        <w:rPr/>
        <w:t>système</w:t>
      </w:r>
      <w:r w:rsidR="434EF4B6">
        <w:rPr/>
        <w:t xml:space="preserve"> de </w:t>
      </w:r>
      <w:r w:rsidR="434EF4B6">
        <w:rPr/>
        <w:t>po</w:t>
      </w:r>
      <w:r w:rsidR="225E9B9E">
        <w:rPr/>
        <w:t>m</w:t>
      </w:r>
      <w:r w:rsidR="434EF4B6">
        <w:rPr/>
        <w:t>page</w:t>
      </w:r>
      <w:r w:rsidR="434EF4B6">
        <w:rPr/>
        <w:t xml:space="preserve"> (</w:t>
      </w:r>
      <w:r w:rsidR="14BF2095">
        <w:rPr/>
        <w:t>Loïk</w:t>
      </w:r>
      <w:r w:rsidR="434EF4B6">
        <w:rPr/>
        <w:t>)</w:t>
      </w:r>
      <w:bookmarkEnd w:id="1404347765"/>
    </w:p>
    <w:p w:rsidR="00E25781" w:rsidP="60C9D9EC" w:rsidRDefault="00E25781" w14:paraId="180E79B9" w14:textId="5F9DCE4D">
      <w:pPr>
        <w:pStyle w:val="Normal"/>
        <w:ind w:left="0"/>
        <w:jc w:val="center"/>
      </w:pPr>
    </w:p>
    <w:p w:rsidR="00E25781" w:rsidP="60C9D9EC" w:rsidRDefault="00E25781" w14:paraId="588EFF89" w14:textId="7381850B">
      <w:pPr>
        <w:pStyle w:val="Normal"/>
        <w:ind w:left="0"/>
        <w:jc w:val="center"/>
        <w:rPr>
          <w:rFonts w:ascii="Calibri Light" w:hAnsi="Calibri Light" w:eastAsia="Calibri" w:cs="Calibri Light"/>
          <w:color w:val="auto"/>
          <w:sz w:val="24"/>
          <w:szCs w:val="24"/>
          <w:lang w:eastAsia="en-CA"/>
        </w:rPr>
      </w:pPr>
      <w:r w:rsidR="3047957C">
        <w:drawing>
          <wp:inline wp14:editId="165520A3" wp14:anchorId="6F6E0EF4">
            <wp:extent cx="4060722" cy="1925122"/>
            <wp:effectExtent l="0" t="0" r="0" b="0"/>
            <wp:docPr id="1892813396" name="" title="Insertion de l’image..."/>
            <wp:cNvGraphicFramePr>
              <a:graphicFrameLocks noChangeAspect="1"/>
            </wp:cNvGraphicFramePr>
            <a:graphic>
              <a:graphicData uri="http://schemas.openxmlformats.org/drawingml/2006/picture">
                <pic:pic>
                  <pic:nvPicPr>
                    <pic:cNvPr id="0" name=""/>
                    <pic:cNvPicPr/>
                  </pic:nvPicPr>
                  <pic:blipFill>
                    <a:blip r:embed="Rde2d5e555b12451d">
                      <a:extLst>
                        <a:ext xmlns:a="http://schemas.openxmlformats.org/drawingml/2006/main" uri="{28A0092B-C50C-407E-A947-70E740481C1C}">
                          <a14:useLocalDpi val="0"/>
                        </a:ext>
                      </a:extLst>
                    </a:blip>
                    <a:srcRect l="0" t="0" r="25735" b="70000"/>
                    <a:stretch>
                      <a:fillRect/>
                    </a:stretch>
                  </pic:blipFill>
                  <pic:spPr>
                    <a:xfrm>
                      <a:off x="0" y="0"/>
                      <a:ext cx="4060722" cy="1925122"/>
                    </a:xfrm>
                    <a:prstGeom prst="rect">
                      <a:avLst/>
                    </a:prstGeom>
                  </pic:spPr>
                </pic:pic>
              </a:graphicData>
            </a:graphic>
          </wp:inline>
        </w:drawing>
      </w:r>
    </w:p>
    <w:p w:rsidR="00E25781" w:rsidP="60C9D9EC" w:rsidRDefault="00E25781" w14:paraId="3FAB8821" w14:textId="056C4B91">
      <w:pPr>
        <w:pStyle w:val="Normal"/>
        <w:ind w:left="0"/>
        <w:jc w:val="center"/>
        <w:rPr>
          <w:rFonts w:ascii="Calibri Light" w:hAnsi="Calibri Light" w:eastAsia="Calibri" w:cs="Calibri Light"/>
          <w:color w:val="auto"/>
          <w:sz w:val="24"/>
          <w:szCs w:val="24"/>
          <w:lang w:eastAsia="en-CA"/>
        </w:rPr>
      </w:pPr>
    </w:p>
    <w:p w:rsidR="00E25781" w:rsidP="60C9D9EC" w:rsidRDefault="00E25781" w14:paraId="24235955" w14:textId="371A48B8">
      <w:pPr>
        <w:pStyle w:val="Heading2"/>
        <w:rPr/>
      </w:pPr>
      <w:bookmarkStart w:name="_Toc1643691765" w:id="639896361"/>
      <w:r w:rsidR="52096FC6">
        <w:rPr/>
        <w:t>Concept de dépôt de pollen automatique (</w:t>
      </w:r>
      <w:r w:rsidR="027DF4EE">
        <w:rPr/>
        <w:t>Eleni</w:t>
      </w:r>
      <w:r w:rsidR="52096FC6">
        <w:rPr/>
        <w:t>)</w:t>
      </w:r>
      <w:bookmarkEnd w:id="639896361"/>
    </w:p>
    <w:p w:rsidR="00E25781" w:rsidP="60C9D9EC" w:rsidRDefault="00E25781" w14:paraId="79EB3F02" w14:textId="435907E1">
      <w:pPr>
        <w:pStyle w:val="Normal"/>
        <w:ind w:left="0"/>
        <w:jc w:val="center"/>
        <w:rPr>
          <w:rFonts w:ascii="Calibri" w:hAnsi="Calibri" w:eastAsia="Calibri" w:cs="Calibri"/>
          <w:color w:val="auto"/>
          <w:sz w:val="24"/>
          <w:szCs w:val="24"/>
          <w:lang w:eastAsia="en-CA" w:bidi="ar-SA"/>
        </w:rPr>
      </w:pPr>
      <w:r w:rsidR="6ADE8AD8">
        <w:drawing>
          <wp:inline wp14:editId="442B3837" wp14:anchorId="3D6F6D75">
            <wp:extent cx="4656667" cy="2438400"/>
            <wp:effectExtent l="0" t="0" r="0" b="0"/>
            <wp:docPr id="35350856" name="" title=""/>
            <wp:cNvGraphicFramePr>
              <a:graphicFrameLocks noChangeAspect="1"/>
            </wp:cNvGraphicFramePr>
            <a:graphic>
              <a:graphicData uri="http://schemas.openxmlformats.org/drawingml/2006/picture">
                <pic:pic>
                  <pic:nvPicPr>
                    <pic:cNvPr id="0" name=""/>
                    <pic:cNvPicPr/>
                  </pic:nvPicPr>
                  <pic:blipFill>
                    <a:blip r:embed="Rdb0ed03e350d47df">
                      <a:extLst>
                        <a:ext xmlns:a="http://schemas.openxmlformats.org/drawingml/2006/main" uri="{28A0092B-C50C-407E-A947-70E740481C1C}">
                          <a14:useLocalDpi val="0"/>
                        </a:ext>
                      </a:extLst>
                    </a:blip>
                    <a:stretch>
                      <a:fillRect/>
                    </a:stretch>
                  </pic:blipFill>
                  <pic:spPr>
                    <a:xfrm>
                      <a:off x="0" y="0"/>
                      <a:ext cx="4656667" cy="2438400"/>
                    </a:xfrm>
                    <a:prstGeom prst="rect">
                      <a:avLst/>
                    </a:prstGeom>
                  </pic:spPr>
                </pic:pic>
              </a:graphicData>
            </a:graphic>
          </wp:inline>
        </w:drawing>
      </w:r>
    </w:p>
    <w:p w:rsidR="00E25781" w:rsidP="60C9D9EC" w:rsidRDefault="00E25781" w14:paraId="36424B0D" w14:textId="7A37383A">
      <w:pPr>
        <w:pStyle w:val="Normal"/>
        <w:ind w:left="0"/>
        <w:jc w:val="center"/>
        <w:rPr>
          <w:sz w:val="24"/>
          <w:szCs w:val="24"/>
        </w:rPr>
      </w:pPr>
    </w:p>
    <w:p w:rsidR="00E25781" w:rsidP="60C9D9EC" w:rsidRDefault="00E25781" w14:paraId="2741C02E" w14:textId="0809F3E0">
      <w:pPr>
        <w:pStyle w:val="Normal"/>
        <w:ind w:left="0"/>
        <w:rPr>
          <w:rFonts w:ascii="Calibri Light" w:hAnsi="Calibri Light" w:eastAsia="Calibri" w:cs="Calibri Light"/>
          <w:color w:val="2E74B5" w:themeColor="accent1" w:themeTint="FF" w:themeShade="BF"/>
          <w:sz w:val="24"/>
          <w:szCs w:val="24"/>
          <w:lang w:eastAsia="en-CA"/>
        </w:rPr>
      </w:pPr>
    </w:p>
    <w:p w:rsidR="00E25781" w:rsidP="60C9D9EC" w:rsidRDefault="00E25781" w14:paraId="23079001" w14:textId="273A2859">
      <w:pPr>
        <w:pStyle w:val="Heading1"/>
        <w:rPr/>
      </w:pPr>
      <w:r w:rsidR="60C9D9EC">
        <w:rPr/>
        <w:t xml:space="preserve"> </w:t>
      </w:r>
      <w:bookmarkStart w:name="_Toc517408946" w:id="1367044307"/>
      <w:r w:rsidR="5F19C254">
        <w:rPr/>
        <w:t>Sous-</w:t>
      </w:r>
      <w:r w:rsidR="5F19C254">
        <w:rPr/>
        <w:t>systèmes</w:t>
      </w:r>
      <w:r w:rsidR="5F19C254">
        <w:rPr/>
        <w:t xml:space="preserve"> </w:t>
      </w:r>
      <w:r w:rsidR="5F19C254">
        <w:rPr/>
        <w:t>modifiés</w:t>
      </w:r>
      <w:bookmarkEnd w:id="1367044307"/>
    </w:p>
    <w:p w:rsidR="00E25781" w:rsidP="60C9D9EC" w:rsidRDefault="00E25781" w14:paraId="540BF020" w14:textId="54D2C93C">
      <w:pPr>
        <w:pStyle w:val="Normal"/>
        <w:ind w:left="0"/>
      </w:pPr>
    </w:p>
    <w:p w:rsidR="00E25781" w:rsidP="60C9D9EC" w:rsidRDefault="00E25781" w14:paraId="70CFD090" w14:textId="283FD9DD">
      <w:pPr>
        <w:pStyle w:val="Heading2"/>
        <w:rPr/>
      </w:pPr>
      <w:bookmarkStart w:name="_Toc570616028" w:id="77278192"/>
      <w:r w:rsidR="126A34D2">
        <w:rPr/>
        <w:t>Interface:</w:t>
      </w:r>
      <w:bookmarkEnd w:id="77278192"/>
    </w:p>
    <w:p w:rsidR="00E25781" w:rsidP="60C9D9EC" w:rsidRDefault="00E25781" w14:paraId="13FC56D7" w14:textId="15FB407D">
      <w:pPr>
        <w:pStyle w:val="Normal"/>
        <w:jc w:val="center"/>
      </w:pPr>
      <w:r w:rsidR="4AD2CB3F">
        <w:drawing>
          <wp:inline wp14:editId="5A7583A1" wp14:anchorId="170F5E26">
            <wp:extent cx="4457700" cy="2516743"/>
            <wp:effectExtent l="0" t="0" r="0" b="0"/>
            <wp:docPr id="1585582018" name="" title=""/>
            <wp:cNvGraphicFramePr>
              <a:graphicFrameLocks noChangeAspect="1"/>
            </wp:cNvGraphicFramePr>
            <a:graphic>
              <a:graphicData uri="http://schemas.openxmlformats.org/drawingml/2006/picture">
                <pic:pic>
                  <pic:nvPicPr>
                    <pic:cNvPr id="0" name=""/>
                    <pic:cNvPicPr/>
                  </pic:nvPicPr>
                  <pic:blipFill>
                    <a:blip r:embed="Rbf1a413e495c4205">
                      <a:extLst>
                        <a:ext xmlns:a="http://schemas.openxmlformats.org/drawingml/2006/main" uri="{28A0092B-C50C-407E-A947-70E740481C1C}">
                          <a14:useLocalDpi val="0"/>
                        </a:ext>
                      </a:extLst>
                    </a:blip>
                    <a:stretch>
                      <a:fillRect/>
                    </a:stretch>
                  </pic:blipFill>
                  <pic:spPr>
                    <a:xfrm>
                      <a:off x="0" y="0"/>
                      <a:ext cx="4457700" cy="2516743"/>
                    </a:xfrm>
                    <a:prstGeom prst="rect">
                      <a:avLst/>
                    </a:prstGeom>
                  </pic:spPr>
                </pic:pic>
              </a:graphicData>
            </a:graphic>
          </wp:inline>
        </w:drawing>
      </w:r>
    </w:p>
    <w:p w:rsidR="60C9D9EC" w:rsidP="60C9D9EC" w:rsidRDefault="60C9D9EC" w14:paraId="2D79B4F9" w14:textId="7473CB73">
      <w:pPr>
        <w:pStyle w:val="Normal"/>
      </w:pPr>
    </w:p>
    <w:p w:rsidR="3F6CC884" w:rsidP="60C9D9EC" w:rsidRDefault="3F6CC884" w14:paraId="3A27B79E" w14:textId="0F897F66">
      <w:pPr>
        <w:pStyle w:val="Heading2"/>
        <w:rPr/>
      </w:pPr>
      <w:bookmarkStart w:name="_Toc468121211" w:id="1661053945"/>
      <w:r w:rsidR="3F6CC884">
        <w:rPr/>
        <w:t>Système de pompage:</w:t>
      </w:r>
      <w:bookmarkEnd w:id="1661053945"/>
    </w:p>
    <w:p w:rsidR="23A0DD53" w:rsidP="60C9D9EC" w:rsidRDefault="23A0DD53" w14:paraId="1773734D" w14:textId="56023F0C">
      <w:pPr>
        <w:pStyle w:val="Normal"/>
        <w:jc w:val="center"/>
      </w:pPr>
      <w:r w:rsidR="23A0DD53">
        <w:drawing>
          <wp:inline wp14:editId="2DD7C835" wp14:anchorId="756AA3AD">
            <wp:extent cx="3233280" cy="2260092"/>
            <wp:effectExtent l="0" t="0" r="0" b="0"/>
            <wp:docPr id="53199123" name="" title=""/>
            <wp:cNvGraphicFramePr>
              <a:graphicFrameLocks noChangeAspect="1"/>
            </wp:cNvGraphicFramePr>
            <a:graphic>
              <a:graphicData uri="http://schemas.openxmlformats.org/drawingml/2006/picture">
                <pic:pic>
                  <pic:nvPicPr>
                    <pic:cNvPr id="0" name=""/>
                    <pic:cNvPicPr/>
                  </pic:nvPicPr>
                  <pic:blipFill>
                    <a:blip r:embed="Rb71407d30d584a9f">
                      <a:extLst xmlns:a="http://schemas.openxmlformats.org/drawingml/2006/main">
                        <a:ext xmlns:a="http://schemas.openxmlformats.org/drawingml/2006/main" uri="{28A0092B-C50C-407E-A947-70E740481C1C}">
                          <a14:useLocalDpi xmlns:a14="http://schemas.microsoft.com/office/drawing/2010/main" val="0"/>
                        </a:ext>
                      </a:extLst>
                    </a:blip>
                    <a:srcRect l="0" t="0" r="44642" b="67028"/>
                    <a:stretch>
                      <a:fillRect/>
                    </a:stretch>
                  </pic:blipFill>
                  <pic:spPr xmlns:pic="http://schemas.openxmlformats.org/drawingml/2006/picture">
                    <a:xfrm xmlns:a="http://schemas.openxmlformats.org/drawingml/2006/main" rot="0" flipH="0" flipV="0">
                      <a:off x="0" y="0"/>
                      <a:ext cx="3233280" cy="2260092"/>
                    </a:xfrm>
                    <a:prstGeom xmlns:a="http://schemas.openxmlformats.org/drawingml/2006/main" prst="rect">
                      <a:avLst/>
                    </a:prstGeom>
                  </pic:spPr>
                </pic:pic>
              </a:graphicData>
            </a:graphic>
          </wp:inline>
        </w:drawing>
      </w:r>
    </w:p>
    <w:p w:rsidR="60C9D9EC" w:rsidP="60C9D9EC" w:rsidRDefault="60C9D9EC" w14:paraId="592CC496" w14:textId="43F1B8B4">
      <w:pPr>
        <w:pStyle w:val="Normal"/>
      </w:pPr>
    </w:p>
    <w:p w:rsidR="3F6CC884" w:rsidP="60C9D9EC" w:rsidRDefault="3F6CC884" w14:paraId="6A43AFE5" w14:textId="67A9BD30">
      <w:pPr>
        <w:pStyle w:val="Heading2"/>
        <w:rPr/>
      </w:pPr>
      <w:bookmarkStart w:name="_Toc1982476573" w:id="115377192"/>
      <w:r w:rsidR="3F6CC884">
        <w:rPr/>
        <w:t>Transport de l’eau:</w:t>
      </w:r>
      <w:bookmarkEnd w:id="115377192"/>
    </w:p>
    <w:p w:rsidR="1FCE9CC9" w:rsidP="60C9D9EC" w:rsidRDefault="1FCE9CC9" w14:paraId="7FED8A12" w14:textId="236C2136">
      <w:pPr>
        <w:pStyle w:val="Normal"/>
        <w:jc w:val="center"/>
      </w:pPr>
      <w:r w:rsidR="1FCE9CC9">
        <w:drawing>
          <wp:inline wp14:editId="67427164" wp14:anchorId="7BC08578">
            <wp:extent cx="4572000" cy="1781175"/>
            <wp:effectExtent l="0" t="0" r="0" b="0"/>
            <wp:docPr id="1288217628" name="" title="Insertion de l’image..."/>
            <wp:cNvGraphicFramePr>
              <a:graphicFrameLocks noChangeAspect="1"/>
            </wp:cNvGraphicFramePr>
            <a:graphic>
              <a:graphicData uri="http://schemas.openxmlformats.org/drawingml/2006/picture">
                <pic:pic>
                  <pic:nvPicPr>
                    <pic:cNvPr id="0" name=""/>
                    <pic:cNvPicPr/>
                  </pic:nvPicPr>
                  <pic:blipFill>
                    <a:blip r:embed="Rff0e864a4ae84990">
                      <a:extLst>
                        <a:ext xmlns:a="http://schemas.openxmlformats.org/drawingml/2006/main" uri="{28A0092B-C50C-407E-A947-70E740481C1C}">
                          <a14:useLocalDpi val="0"/>
                        </a:ext>
                      </a:extLst>
                    </a:blip>
                    <a:stretch>
                      <a:fillRect/>
                    </a:stretch>
                  </pic:blipFill>
                  <pic:spPr>
                    <a:xfrm>
                      <a:off x="0" y="0"/>
                      <a:ext cx="4572000" cy="1781175"/>
                    </a:xfrm>
                    <a:prstGeom prst="rect">
                      <a:avLst/>
                    </a:prstGeom>
                  </pic:spPr>
                </pic:pic>
              </a:graphicData>
            </a:graphic>
          </wp:inline>
        </w:drawing>
      </w:r>
    </w:p>
    <w:p w:rsidR="60C9D9EC" w:rsidP="60C9D9EC" w:rsidRDefault="60C9D9EC" w14:paraId="259060A9" w14:textId="5E2F52C6">
      <w:pPr>
        <w:pStyle w:val="Normal"/>
      </w:pPr>
    </w:p>
    <w:p w:rsidR="27C1C25F" w:rsidP="60C9D9EC" w:rsidRDefault="27C1C25F" w14:paraId="776CF412" w14:textId="77F8A703">
      <w:pPr>
        <w:pStyle w:val="Heading2"/>
        <w:rPr/>
      </w:pPr>
      <w:bookmarkStart w:name="_Toc480718553" w:id="179782434"/>
      <w:r w:rsidR="27C1C25F">
        <w:rPr/>
        <w:t>Tige:</w:t>
      </w:r>
      <w:bookmarkEnd w:id="179782434"/>
    </w:p>
    <w:p w:rsidR="7F26472A" w:rsidP="60C9D9EC" w:rsidRDefault="7F26472A" w14:paraId="52ABC853" w14:textId="49EBD0FD">
      <w:pPr>
        <w:pStyle w:val="Normal"/>
        <w:jc w:val="center"/>
      </w:pPr>
      <w:r w:rsidR="7F26472A">
        <w:drawing>
          <wp:inline wp14:editId="43091DEE" wp14:anchorId="4F59C3DD">
            <wp:extent cx="3050381" cy="4067175"/>
            <wp:effectExtent l="508397" t="0" r="508397" b="0"/>
            <wp:docPr id="720750056" name="" title=""/>
            <wp:cNvGraphicFramePr>
              <a:graphicFrameLocks noChangeAspect="1"/>
            </wp:cNvGraphicFramePr>
            <a:graphic>
              <a:graphicData uri="http://schemas.openxmlformats.org/drawingml/2006/picture">
                <pic:pic>
                  <pic:nvPicPr>
                    <pic:cNvPr id="0" name=""/>
                    <pic:cNvPicPr/>
                  </pic:nvPicPr>
                  <pic:blipFill>
                    <a:blip r:embed="Re6e9bdadfe434c50">
                      <a:extLst>
                        <a:ext xmlns:a="http://schemas.openxmlformats.org/drawingml/2006/main" uri="{28A0092B-C50C-407E-A947-70E740481C1C}">
                          <a14:useLocalDpi val="0"/>
                        </a:ext>
                      </a:extLst>
                    </a:blip>
                    <a:stretch>
                      <a:fillRect/>
                    </a:stretch>
                  </pic:blipFill>
                  <pic:spPr>
                    <a:xfrm rot="16200000" flipH="0" flipV="0">
                      <a:off x="0" y="0"/>
                      <a:ext cx="3050381" cy="4067175"/>
                    </a:xfrm>
                    <a:prstGeom prst="rect">
                      <a:avLst/>
                    </a:prstGeom>
                  </pic:spPr>
                </pic:pic>
              </a:graphicData>
            </a:graphic>
          </wp:inline>
        </w:drawing>
      </w:r>
    </w:p>
    <w:p w:rsidR="60C9D9EC" w:rsidP="60C9D9EC" w:rsidRDefault="60C9D9EC" w14:paraId="0819F158" w14:textId="10D17314">
      <w:pPr>
        <w:pStyle w:val="Normal"/>
      </w:pPr>
    </w:p>
    <w:p w:rsidR="60C9D9EC" w:rsidP="60C9D9EC" w:rsidRDefault="60C9D9EC" w14:paraId="7E303A63" w14:textId="6145DA24">
      <w:pPr>
        <w:pStyle w:val="Normal"/>
      </w:pPr>
    </w:p>
    <w:p w:rsidR="4B429CF2" w:rsidP="60C9D9EC" w:rsidRDefault="4B429CF2" w14:paraId="42AD2760" w14:textId="2E197A00">
      <w:pPr>
        <w:pStyle w:val="Heading1"/>
        <w:rPr/>
      </w:pPr>
      <w:bookmarkStart w:name="_Toc392656131" w:id="1985950423"/>
      <w:r w:rsidR="4B429CF2">
        <w:rPr/>
        <w:t xml:space="preserve">Les </w:t>
      </w:r>
      <w:r w:rsidR="4B429CF2">
        <w:rPr/>
        <w:t>syst</w:t>
      </w:r>
      <w:r w:rsidR="4B429CF2">
        <w:rPr/>
        <w:t>èmes</w:t>
      </w:r>
      <w:r w:rsidR="4B429CF2">
        <w:rPr/>
        <w:t xml:space="preserve"> </w:t>
      </w:r>
      <w:r w:rsidR="4B429CF2">
        <w:rPr/>
        <w:t>fon</w:t>
      </w:r>
      <w:r w:rsidR="4B429CF2">
        <w:rPr/>
        <w:t>c</w:t>
      </w:r>
      <w:r w:rsidR="4B429CF2">
        <w:rPr/>
        <w:t>tionnelles</w:t>
      </w:r>
      <w:r w:rsidR="4B429CF2">
        <w:rPr/>
        <w:t>:</w:t>
      </w:r>
      <w:bookmarkEnd w:id="1985950423"/>
      <w:r w:rsidR="4B429CF2">
        <w:rPr/>
        <w:t xml:space="preserve"> </w:t>
      </w:r>
    </w:p>
    <w:p w:rsidR="60C9D9EC" w:rsidP="60C9D9EC" w:rsidRDefault="60C9D9EC" w14:paraId="5EF341CB" w14:textId="0FD3ECBA">
      <w:pPr>
        <w:pStyle w:val="Normal"/>
      </w:pPr>
    </w:p>
    <w:p w:rsidR="3790BA64" w:rsidP="60C9D9EC" w:rsidRDefault="3790BA64" w14:paraId="02053FD8" w14:textId="6BBE8634">
      <w:pPr>
        <w:pStyle w:val="Heading2"/>
        <w:rPr/>
      </w:pPr>
      <w:bookmarkStart w:name="_Toc430063090" w:id="1511204972"/>
      <w:r w:rsidR="3790BA64">
        <w:rPr/>
        <w:t xml:space="preserve">(1) </w:t>
      </w:r>
      <w:r w:rsidR="4B429CF2">
        <w:rPr/>
        <w:t>Système d’arrosoir:</w:t>
      </w:r>
      <w:bookmarkEnd w:id="1511204972"/>
      <w:r w:rsidR="4B429CF2">
        <w:rPr/>
        <w:t xml:space="preserve"> </w:t>
      </w:r>
    </w:p>
    <w:p w:rsidR="3C7ECF3E" w:rsidP="60C9D9EC" w:rsidRDefault="3C7ECF3E" w14:paraId="72885B75" w14:textId="06726D61">
      <w:pPr>
        <w:pStyle w:val="Normal"/>
      </w:pPr>
      <w:r w:rsidR="3C7ECF3E">
        <w:rPr/>
        <w:t xml:space="preserve">Ce système </w:t>
      </w:r>
      <w:r w:rsidR="3C7ECF3E">
        <w:rPr/>
        <w:t xml:space="preserve">utilise un arrosoir pour envoyer l’eau polliniser vers la plante. </w:t>
      </w:r>
    </w:p>
    <w:p w:rsidR="4804EE5F" w:rsidP="60C9D9EC" w:rsidRDefault="4804EE5F" w14:paraId="38981EC3" w14:textId="2101C8AC">
      <w:pPr>
        <w:pStyle w:val="Normal"/>
      </w:pPr>
      <w:r w:rsidR="4804EE5F">
        <w:rPr/>
        <w:t>Avantages:</w:t>
      </w:r>
      <w:r w:rsidR="34765DBD">
        <w:rPr/>
        <w:t xml:space="preserve"> Très bonne vitesse,</w:t>
      </w:r>
    </w:p>
    <w:p w:rsidR="4804EE5F" w:rsidP="60C9D9EC" w:rsidRDefault="4804EE5F" w14:paraId="4ABB05D4" w14:textId="2B6D6908">
      <w:pPr>
        <w:pStyle w:val="Normal"/>
      </w:pPr>
      <w:r w:rsidR="4804EE5F">
        <w:rPr/>
        <w:t xml:space="preserve">Inconvénients: </w:t>
      </w:r>
      <w:r w:rsidR="51089C2F">
        <w:rPr/>
        <w:t xml:space="preserve">Pas une bonne efficacité, Beaucoup de bruit, </w:t>
      </w:r>
    </w:p>
    <w:p w:rsidR="00E25781" w:rsidP="60C9D9EC" w:rsidRDefault="00E25781" w14:paraId="0FC802C8" w14:textId="4FD30A6E">
      <w:pPr>
        <w:pStyle w:val="Normal"/>
        <w:spacing w:after="160" w:line="360" w:lineRule="auto"/>
        <w:jc w:val="center"/>
      </w:pPr>
      <w:r w:rsidR="02BC2955">
        <w:drawing>
          <wp:inline wp14:editId="7C8692A6" wp14:anchorId="4AD0B83A">
            <wp:extent cx="3775822" cy="1872178"/>
            <wp:effectExtent l="0" t="0" r="0" b="0"/>
            <wp:docPr id="927155583" name="" title=""/>
            <wp:cNvGraphicFramePr>
              <a:graphicFrameLocks noChangeAspect="1"/>
            </wp:cNvGraphicFramePr>
            <a:graphic>
              <a:graphicData uri="http://schemas.openxmlformats.org/drawingml/2006/picture">
                <pic:pic>
                  <pic:nvPicPr>
                    <pic:cNvPr id="0" name=""/>
                    <pic:cNvPicPr/>
                  </pic:nvPicPr>
                  <pic:blipFill>
                    <a:blip r:embed="R5e8e27ca0f374dda">
                      <a:extLst>
                        <a:ext xmlns:a="http://schemas.openxmlformats.org/drawingml/2006/main" uri="{28A0092B-C50C-407E-A947-70E740481C1C}">
                          <a14:useLocalDpi val="0"/>
                        </a:ext>
                      </a:extLst>
                    </a:blip>
                    <a:stretch>
                      <a:fillRect/>
                    </a:stretch>
                  </pic:blipFill>
                  <pic:spPr>
                    <a:xfrm>
                      <a:off x="0" y="0"/>
                      <a:ext cx="3775822" cy="1872178"/>
                    </a:xfrm>
                    <a:prstGeom prst="rect">
                      <a:avLst/>
                    </a:prstGeom>
                  </pic:spPr>
                </pic:pic>
              </a:graphicData>
            </a:graphic>
          </wp:inline>
        </w:drawing>
      </w:r>
    </w:p>
    <w:p w:rsidR="00E25781" w:rsidP="60C9D9EC" w:rsidRDefault="00E25781" w14:paraId="49C0C889" w14:textId="2F542F6E">
      <w:pPr>
        <w:pStyle w:val="Heading2"/>
        <w:rPr/>
      </w:pPr>
      <w:bookmarkStart w:name="_Toc2038963828" w:id="1673686400"/>
      <w:r w:rsidR="7986B1DE">
        <w:rPr/>
        <w:t xml:space="preserve">(2) </w:t>
      </w:r>
      <w:r w:rsidR="02BC2955">
        <w:rPr/>
        <w:t>Système avec ventilateur:</w:t>
      </w:r>
      <w:bookmarkEnd w:id="1673686400"/>
    </w:p>
    <w:p w:rsidR="00E25781" w:rsidP="60C9D9EC" w:rsidRDefault="00E25781" w14:paraId="7E80A42B" w14:textId="63D82FA7">
      <w:pPr>
        <w:pStyle w:val="Normal"/>
      </w:pPr>
      <w:r w:rsidR="018F3854">
        <w:rPr/>
        <w:t xml:space="preserve">Ce système utilise un ventilateur pour distribuer le l’eau </w:t>
      </w:r>
      <w:r w:rsidR="018F3854">
        <w:rPr/>
        <w:t>pollinisé</w:t>
      </w:r>
      <w:r w:rsidR="018F3854">
        <w:rPr/>
        <w:t xml:space="preserve"> vers les plants de fraises.</w:t>
      </w:r>
    </w:p>
    <w:p w:rsidR="00E25781" w:rsidP="60C9D9EC" w:rsidRDefault="00E25781" w14:paraId="28370E51" w14:textId="4CB4747E">
      <w:pPr>
        <w:pStyle w:val="Normal"/>
      </w:pPr>
      <w:r w:rsidR="018F3854">
        <w:rPr/>
        <w:t>Avantages</w:t>
      </w:r>
      <w:r w:rsidR="018F3854">
        <w:rPr/>
        <w:t>:</w:t>
      </w:r>
      <w:r w:rsidR="1E47876F">
        <w:rPr/>
        <w:t xml:space="preserve"> </w:t>
      </w:r>
      <w:r w:rsidR="19ADA2B6">
        <w:rPr/>
        <w:t>Mélange bien le pollen avec l’eau</w:t>
      </w:r>
    </w:p>
    <w:p w:rsidR="00E25781" w:rsidP="60C9D9EC" w:rsidRDefault="00E25781" w14:paraId="41CE6F0F" w14:textId="4A6EB2E5">
      <w:pPr>
        <w:pStyle w:val="Normal"/>
      </w:pPr>
      <w:r w:rsidR="018F3854">
        <w:rPr/>
        <w:t xml:space="preserve">Inconvénients: </w:t>
      </w:r>
      <w:r w:rsidR="32AC1A30">
        <w:rPr/>
        <w:t>Pas bonne efficacité, Fait beaucoup de bruit, Prend beaucoup d’énergie</w:t>
      </w:r>
    </w:p>
    <w:p w:rsidR="00E25781" w:rsidP="60C9D9EC" w:rsidRDefault="00E25781" w14:paraId="611339E0" w14:textId="33537EEA">
      <w:pPr>
        <w:pStyle w:val="Normal"/>
        <w:jc w:val="center"/>
      </w:pPr>
      <w:r w:rsidR="02BC2955">
        <w:drawing>
          <wp:inline wp14:editId="33AA943C" wp14:anchorId="17B2D38D">
            <wp:extent cx="3429000" cy="3438556"/>
            <wp:effectExtent l="0" t="0" r="0" b="0"/>
            <wp:docPr id="1443629216" name="" title=""/>
            <wp:cNvGraphicFramePr>
              <a:graphicFrameLocks noChangeAspect="1"/>
            </wp:cNvGraphicFramePr>
            <a:graphic>
              <a:graphicData uri="http://schemas.openxmlformats.org/drawingml/2006/picture">
                <pic:pic>
                  <pic:nvPicPr>
                    <pic:cNvPr id="0" name=""/>
                    <pic:cNvPicPr/>
                  </pic:nvPicPr>
                  <pic:blipFill>
                    <a:blip r:embed="R3b93a685d13c4382">
                      <a:extLst xmlns:a="http://schemas.openxmlformats.org/drawingml/2006/main">
                        <a:ext xmlns:a="http://schemas.openxmlformats.org/drawingml/2006/main" uri="{28A0092B-C50C-407E-A947-70E740481C1C}">
                          <a14:useLocalDpi xmlns:a14="http://schemas.microsoft.com/office/drawing/2010/main" val="0"/>
                        </a:ext>
                      </a:extLst>
                    </a:blip>
                    <a:srcRect l="0" t="0" r="0" b="24791"/>
                    <a:stretch>
                      <a:fillRect/>
                    </a:stretch>
                  </pic:blipFill>
                  <pic:spPr>
                    <a:xfrm rot="0" flipH="0" flipV="0">
                      <a:off x="0" y="0"/>
                      <a:ext cx="3429000" cy="3438556"/>
                    </a:xfrm>
                    <a:prstGeom prst="rect">
                      <a:avLst/>
                    </a:prstGeom>
                  </pic:spPr>
                </pic:pic>
              </a:graphicData>
            </a:graphic>
          </wp:inline>
        </w:drawing>
      </w:r>
    </w:p>
    <w:p w:rsidR="00E25781" w:rsidP="60C9D9EC" w:rsidRDefault="00E25781" w14:paraId="47EDA71A" w14:textId="7B7F2B20">
      <w:pPr>
        <w:pStyle w:val="Heading2"/>
        <w:rPr/>
      </w:pPr>
      <w:bookmarkStart w:name="_Toc823501143" w:id="1100802087"/>
      <w:r w:rsidR="79321247">
        <w:rPr/>
        <w:t xml:space="preserve">(3) </w:t>
      </w:r>
      <w:r w:rsidR="02BC2955">
        <w:rPr/>
        <w:t>Système avec tension de gou</w:t>
      </w:r>
      <w:r w:rsidR="010E9F95">
        <w:rPr/>
        <w:t>t</w:t>
      </w:r>
      <w:r w:rsidR="02BC2955">
        <w:rPr/>
        <w:t>te:</w:t>
      </w:r>
      <w:bookmarkEnd w:id="1100802087"/>
      <w:r w:rsidR="02BC2955">
        <w:rPr/>
        <w:t xml:space="preserve"> </w:t>
      </w:r>
    </w:p>
    <w:p w:rsidR="00E25781" w:rsidP="60C9D9EC" w:rsidRDefault="00E25781" w14:paraId="012001B1" w14:textId="31CDC12B">
      <w:pPr>
        <w:pStyle w:val="Normal"/>
        <w:jc w:val="center"/>
      </w:pPr>
      <w:r w:rsidR="42998517">
        <w:drawing>
          <wp:inline wp14:editId="7D25CCE9" wp14:anchorId="7C351A02">
            <wp:extent cx="4572000" cy="2867025"/>
            <wp:effectExtent l="0" t="0" r="0" b="0"/>
            <wp:docPr id="1727900640" name="" title=""/>
            <wp:cNvGraphicFramePr>
              <a:graphicFrameLocks noChangeAspect="1"/>
            </wp:cNvGraphicFramePr>
            <a:graphic>
              <a:graphicData uri="http://schemas.openxmlformats.org/drawingml/2006/picture">
                <pic:pic>
                  <pic:nvPicPr>
                    <pic:cNvPr id="0" name=""/>
                    <pic:cNvPicPr/>
                  </pic:nvPicPr>
                  <pic:blipFill>
                    <a:blip r:embed="R62840715926742e0">
                      <a:extLst>
                        <a:ext xmlns:a="http://schemas.openxmlformats.org/drawingml/2006/main" uri="{28A0092B-C50C-407E-A947-70E740481C1C}">
                          <a14:useLocalDpi val="0"/>
                        </a:ext>
                      </a:extLst>
                    </a:blip>
                    <a:stretch>
                      <a:fillRect/>
                    </a:stretch>
                  </pic:blipFill>
                  <pic:spPr>
                    <a:xfrm>
                      <a:off x="0" y="0"/>
                      <a:ext cx="4572000" cy="2867025"/>
                    </a:xfrm>
                    <a:prstGeom prst="rect">
                      <a:avLst/>
                    </a:prstGeom>
                  </pic:spPr>
                </pic:pic>
              </a:graphicData>
            </a:graphic>
          </wp:inline>
        </w:drawing>
      </w:r>
    </w:p>
    <w:p w:rsidR="00E25781" w:rsidP="60C9D9EC" w:rsidRDefault="00E25781" w14:paraId="521895CF" w14:textId="512C6DA6">
      <w:pPr>
        <w:pStyle w:val="Normal"/>
        <w:spacing w:after="160" w:line="360" w:lineRule="auto"/>
        <w:rPr>
          <w:color w:val="auto"/>
        </w:rPr>
      </w:pPr>
      <w:r w:rsidRPr="60C9D9EC" w:rsidR="6D2AA592">
        <w:rPr>
          <w:color w:val="auto"/>
        </w:rPr>
        <w:t>Avantages: Très peu d'interaction humaine est nécessaire et le système est convivial pour les débutants car la plupart du travail est effectué par des machines. Facilement contrôlable par un logiciel.</w:t>
      </w:r>
    </w:p>
    <w:p w:rsidR="00E25781" w:rsidP="60C9D9EC" w:rsidRDefault="00E25781" w14:paraId="623621DF" w14:textId="0E81D1CB">
      <w:pPr>
        <w:pStyle w:val="Normal"/>
        <w:spacing w:after="160" w:line="360" w:lineRule="auto"/>
        <w:rPr>
          <w:color w:val="auto"/>
        </w:rPr>
      </w:pPr>
      <w:r w:rsidRPr="60C9D9EC" w:rsidR="6D2AA592">
        <w:rPr>
          <w:color w:val="auto"/>
        </w:rPr>
        <w:t>Inconvénients: Plus bruyant. Même avec une capsule protectrice autour des fleurs (qui pourrait être coûteux et fastidieux à installer), il n'y a aucune garantie que tout le mélange de pollen pulvérisé sur les fleurs atterrira sur elles.</w:t>
      </w:r>
    </w:p>
    <w:p w:rsidR="00E25781" w:rsidP="60C9D9EC" w:rsidRDefault="00E25781" w14:paraId="6B4116DC" w14:textId="1D36DE54">
      <w:pPr>
        <w:pStyle w:val="Normal"/>
        <w:spacing w:after="160" w:line="360" w:lineRule="auto"/>
        <w:rPr>
          <w:color w:val="auto"/>
        </w:rPr>
      </w:pPr>
    </w:p>
    <w:p w:rsidR="06A45BBC" w:rsidP="06A45BBC" w:rsidRDefault="06A45BBC" w14:paraId="5387DFB6" w14:textId="4280E9E5">
      <w:pPr>
        <w:pStyle w:val="Normal"/>
        <w:spacing w:after="160" w:line="360" w:lineRule="auto"/>
        <w:rPr>
          <w:color w:val="auto"/>
        </w:rPr>
      </w:pPr>
    </w:p>
    <w:p w:rsidR="06A45BBC" w:rsidP="06A45BBC" w:rsidRDefault="06A45BBC" w14:paraId="3537E039" w14:textId="08D3D18D">
      <w:pPr>
        <w:pStyle w:val="Normal"/>
        <w:spacing w:after="160" w:line="360" w:lineRule="auto"/>
        <w:rPr>
          <w:color w:val="auto"/>
        </w:rPr>
      </w:pPr>
    </w:p>
    <w:p w:rsidR="06A45BBC" w:rsidP="06A45BBC" w:rsidRDefault="06A45BBC" w14:paraId="568BB764" w14:textId="05333F24">
      <w:pPr>
        <w:pStyle w:val="Normal"/>
        <w:spacing w:after="160" w:line="360" w:lineRule="auto"/>
        <w:rPr>
          <w:color w:val="auto"/>
        </w:rPr>
      </w:pPr>
    </w:p>
    <w:p w:rsidR="06A45BBC" w:rsidP="06A45BBC" w:rsidRDefault="06A45BBC" w14:paraId="0D77A307" w14:textId="520A1089">
      <w:pPr>
        <w:pStyle w:val="Normal"/>
        <w:spacing w:after="160" w:line="360" w:lineRule="auto"/>
        <w:rPr>
          <w:color w:val="auto"/>
        </w:rPr>
      </w:pPr>
    </w:p>
    <w:p w:rsidR="06A45BBC" w:rsidP="06A45BBC" w:rsidRDefault="06A45BBC" w14:paraId="618CB121" w14:textId="1685F67C">
      <w:pPr>
        <w:pStyle w:val="Normal"/>
        <w:spacing w:after="160" w:line="360" w:lineRule="auto"/>
        <w:rPr>
          <w:color w:val="auto"/>
        </w:rPr>
      </w:pPr>
    </w:p>
    <w:p w:rsidR="06A45BBC" w:rsidP="06A45BBC" w:rsidRDefault="06A45BBC" w14:paraId="1ED25870" w14:textId="5CA38B0F">
      <w:pPr>
        <w:pStyle w:val="Normal"/>
        <w:spacing w:after="160" w:line="360" w:lineRule="auto"/>
        <w:rPr>
          <w:color w:val="auto"/>
        </w:rPr>
      </w:pPr>
    </w:p>
    <w:p w:rsidR="06A45BBC" w:rsidP="06A45BBC" w:rsidRDefault="06A45BBC" w14:paraId="7D4AFB4F" w14:textId="6F11ED3D">
      <w:pPr>
        <w:pStyle w:val="Normal"/>
        <w:spacing w:after="160" w:line="360" w:lineRule="auto"/>
        <w:rPr>
          <w:color w:val="auto"/>
        </w:rPr>
      </w:pPr>
    </w:p>
    <w:p w:rsidR="00E25781" w:rsidP="60C9D9EC" w:rsidRDefault="00E25781" w14:paraId="63C60F78" w14:textId="327A6A55">
      <w:pPr>
        <w:pStyle w:val="Normal"/>
        <w:spacing w:after="160" w:line="360" w:lineRule="auto"/>
        <w:rPr>
          <w:color w:val="auto"/>
        </w:rPr>
      </w:pPr>
      <w:r w:rsidRPr="60C9D9EC" w:rsidR="43EDF526">
        <w:rPr>
          <w:color w:val="auto"/>
        </w:rPr>
        <w:t>Matrice décisionnelle:</w:t>
      </w:r>
    </w:p>
    <w:tbl>
      <w:tblPr>
        <w:tblStyle w:val="TableGrid"/>
        <w:tblW w:w="0" w:type="auto"/>
        <w:tblBorders>
          <w:top w:val="single" w:sz="6"/>
          <w:left w:val="single" w:sz="6"/>
          <w:bottom w:val="single" w:sz="6"/>
          <w:right w:val="single" w:sz="6"/>
        </w:tblBorders>
        <w:tblLayout w:type="fixed"/>
        <w:tblLook w:val="06A0" w:firstRow="1" w:lastRow="0" w:firstColumn="1" w:lastColumn="0" w:noHBand="1" w:noVBand="1"/>
      </w:tblPr>
      <w:tblGrid>
        <w:gridCol w:w="2025"/>
        <w:gridCol w:w="1470"/>
        <w:gridCol w:w="1755"/>
        <w:gridCol w:w="1755"/>
        <w:gridCol w:w="2160"/>
      </w:tblGrid>
      <w:tr w:rsidR="60C9D9EC" w:rsidTr="05BD4184" w14:paraId="57D4214A">
        <w:trPr>
          <w:trHeight w:val="300"/>
        </w:trPr>
        <w:tc>
          <w:tcPr>
            <w:tcW w:w="2025" w:type="dxa"/>
            <w:tcBorders>
              <w:top w:val="single" w:sz="6"/>
              <w:left w:val="single" w:sz="6"/>
            </w:tcBorders>
            <w:shd w:val="clear" w:color="auto" w:fill="D9D9D9" w:themeFill="background1" w:themeFillShade="D9"/>
            <w:tcMar>
              <w:left w:w="90" w:type="dxa"/>
              <w:right w:w="90" w:type="dxa"/>
            </w:tcMar>
            <w:vAlign w:val="top"/>
          </w:tcPr>
          <w:p w:rsidR="60C9D9EC" w:rsidP="60C9D9EC" w:rsidRDefault="60C9D9EC" w14:paraId="4A668C4F" w14:textId="2FA8F38B">
            <w:pPr>
              <w:spacing w:line="259" w:lineRule="auto"/>
              <w:rPr>
                <w:rFonts w:ascii="Times New Roman" w:hAnsi="Times New Roman" w:eastAsia="Times New Roman" w:cs="Times New Roman"/>
                <w:b w:val="0"/>
                <w:bCs w:val="0"/>
                <w:i w:val="0"/>
                <w:iCs w:val="0"/>
                <w:sz w:val="24"/>
                <w:szCs w:val="24"/>
              </w:rPr>
            </w:pPr>
            <w:r w:rsidRPr="60C9D9EC" w:rsidR="60C9D9EC">
              <w:rPr>
                <w:rFonts w:ascii="Times New Roman" w:hAnsi="Times New Roman" w:eastAsia="Times New Roman" w:cs="Times New Roman"/>
                <w:b w:val="0"/>
                <w:bCs w:val="0"/>
                <w:i w:val="0"/>
                <w:iCs w:val="0"/>
                <w:sz w:val="24"/>
                <w:szCs w:val="24"/>
                <w:lang w:val="fr-CA"/>
              </w:rPr>
              <w:t>Spécifications</w:t>
            </w:r>
          </w:p>
        </w:tc>
        <w:tc>
          <w:tcPr>
            <w:tcW w:w="1470" w:type="dxa"/>
            <w:tcBorders>
              <w:top w:val="single" w:sz="6"/>
            </w:tcBorders>
            <w:shd w:val="clear" w:color="auto" w:fill="D9D9D9" w:themeFill="background1" w:themeFillShade="D9"/>
            <w:tcMar>
              <w:left w:w="90" w:type="dxa"/>
              <w:right w:w="90" w:type="dxa"/>
            </w:tcMar>
            <w:vAlign w:val="top"/>
          </w:tcPr>
          <w:p w:rsidR="60C9D9EC" w:rsidP="60C9D9EC" w:rsidRDefault="60C9D9EC" w14:paraId="1958E34E" w14:textId="61079B15">
            <w:pPr>
              <w:spacing w:line="259" w:lineRule="auto"/>
              <w:rPr>
                <w:rFonts w:ascii="Times New Roman" w:hAnsi="Times New Roman" w:eastAsia="Times New Roman" w:cs="Times New Roman"/>
                <w:b w:val="0"/>
                <w:bCs w:val="0"/>
                <w:i w:val="0"/>
                <w:iCs w:val="0"/>
                <w:sz w:val="24"/>
                <w:szCs w:val="24"/>
              </w:rPr>
            </w:pPr>
            <w:r w:rsidRPr="60C9D9EC" w:rsidR="60C9D9EC">
              <w:rPr>
                <w:rFonts w:ascii="Times New Roman" w:hAnsi="Times New Roman" w:eastAsia="Times New Roman" w:cs="Times New Roman"/>
                <w:b w:val="0"/>
                <w:bCs w:val="0"/>
                <w:i w:val="0"/>
                <w:iCs w:val="0"/>
                <w:sz w:val="24"/>
                <w:szCs w:val="24"/>
                <w:lang w:val="fr-CA"/>
              </w:rPr>
              <w:t>Importance</w:t>
            </w:r>
          </w:p>
        </w:tc>
        <w:tc>
          <w:tcPr>
            <w:tcW w:w="1755" w:type="dxa"/>
            <w:tcBorders>
              <w:top w:val="single" w:sz="6"/>
            </w:tcBorders>
            <w:shd w:val="clear" w:color="auto" w:fill="FFFFFF" w:themeFill="background1"/>
            <w:tcMar>
              <w:left w:w="90" w:type="dxa"/>
              <w:right w:w="90" w:type="dxa"/>
            </w:tcMar>
            <w:vAlign w:val="top"/>
          </w:tcPr>
          <w:p w:rsidR="73B73495" w:rsidP="60C9D9EC" w:rsidRDefault="73B73495" w14:paraId="11686C5E" w14:textId="7890F423">
            <w:pPr>
              <w:spacing w:line="259" w:lineRule="auto"/>
              <w:rPr>
                <w:rFonts w:ascii="Times New Roman" w:hAnsi="Times New Roman" w:eastAsia="Times New Roman" w:cs="Times New Roman"/>
                <w:b w:val="1"/>
                <w:bCs w:val="1"/>
                <w:i w:val="0"/>
                <w:iCs w:val="0"/>
                <w:strike w:val="0"/>
                <w:dstrike w:val="0"/>
                <w:sz w:val="24"/>
                <w:szCs w:val="24"/>
                <w:lang w:val="fr-CA"/>
              </w:rPr>
            </w:pPr>
            <w:r w:rsidRPr="60C9D9EC" w:rsidR="73B73495">
              <w:rPr>
                <w:rFonts w:ascii="Times New Roman" w:hAnsi="Times New Roman" w:eastAsia="Times New Roman" w:cs="Times New Roman"/>
                <w:b w:val="1"/>
                <w:bCs w:val="1"/>
                <w:i w:val="0"/>
                <w:iCs w:val="0"/>
                <w:strike w:val="0"/>
                <w:dstrike w:val="0"/>
                <w:sz w:val="24"/>
                <w:szCs w:val="24"/>
                <w:lang w:val="fr-CA"/>
              </w:rPr>
              <w:t>1</w:t>
            </w:r>
          </w:p>
        </w:tc>
        <w:tc>
          <w:tcPr>
            <w:tcW w:w="1755" w:type="dxa"/>
            <w:tcBorders>
              <w:top w:val="single" w:sz="6"/>
            </w:tcBorders>
            <w:shd w:val="clear" w:color="auto" w:fill="FFFFFF" w:themeFill="background1"/>
            <w:tcMar>
              <w:left w:w="90" w:type="dxa"/>
              <w:right w:w="90" w:type="dxa"/>
            </w:tcMar>
            <w:vAlign w:val="top"/>
          </w:tcPr>
          <w:p w:rsidR="73B73495" w:rsidP="60C9D9EC" w:rsidRDefault="73B73495" w14:paraId="7E59BDA7" w14:textId="79974684">
            <w:pPr>
              <w:spacing w:line="259" w:lineRule="auto"/>
              <w:rPr>
                <w:rFonts w:ascii="Times New Roman" w:hAnsi="Times New Roman" w:eastAsia="Times New Roman" w:cs="Times New Roman"/>
                <w:b w:val="0"/>
                <w:bCs w:val="0"/>
                <w:i w:val="0"/>
                <w:iCs w:val="0"/>
                <w:strike w:val="0"/>
                <w:dstrike w:val="0"/>
                <w:sz w:val="24"/>
                <w:szCs w:val="24"/>
                <w:lang w:val="fr-CA"/>
              </w:rPr>
            </w:pPr>
            <w:r w:rsidRPr="60C9D9EC" w:rsidR="73B73495">
              <w:rPr>
                <w:rFonts w:ascii="Times New Roman" w:hAnsi="Times New Roman" w:eastAsia="Times New Roman" w:cs="Times New Roman"/>
                <w:b w:val="0"/>
                <w:bCs w:val="0"/>
                <w:i w:val="0"/>
                <w:iCs w:val="0"/>
                <w:strike w:val="0"/>
                <w:dstrike w:val="0"/>
                <w:sz w:val="24"/>
                <w:szCs w:val="24"/>
                <w:lang w:val="fr-CA"/>
              </w:rPr>
              <w:t>2</w:t>
            </w:r>
          </w:p>
        </w:tc>
        <w:tc>
          <w:tcPr>
            <w:tcW w:w="2160" w:type="dxa"/>
            <w:tcBorders>
              <w:top w:val="single" w:sz="6"/>
              <w:right w:val="single" w:sz="6"/>
            </w:tcBorders>
            <w:shd w:val="clear" w:color="auto" w:fill="FFFFFF" w:themeFill="background1"/>
            <w:tcMar>
              <w:left w:w="90" w:type="dxa"/>
              <w:right w:w="90" w:type="dxa"/>
            </w:tcMar>
            <w:vAlign w:val="top"/>
          </w:tcPr>
          <w:p w:rsidR="73B73495" w:rsidP="60C9D9EC" w:rsidRDefault="73B73495" w14:paraId="419EA276" w14:textId="4603B655">
            <w:pPr>
              <w:spacing w:line="259" w:lineRule="auto"/>
              <w:rPr>
                <w:rFonts w:ascii="Times New Roman" w:hAnsi="Times New Roman" w:eastAsia="Times New Roman" w:cs="Times New Roman"/>
                <w:b w:val="0"/>
                <w:bCs w:val="0"/>
                <w:i w:val="0"/>
                <w:iCs w:val="0"/>
                <w:strike w:val="0"/>
                <w:dstrike w:val="0"/>
                <w:sz w:val="24"/>
                <w:szCs w:val="24"/>
                <w:lang w:val="fr-CA"/>
              </w:rPr>
            </w:pPr>
            <w:r w:rsidRPr="60C9D9EC" w:rsidR="73B73495">
              <w:rPr>
                <w:rFonts w:ascii="Times New Roman" w:hAnsi="Times New Roman" w:eastAsia="Times New Roman" w:cs="Times New Roman"/>
                <w:b w:val="0"/>
                <w:bCs w:val="0"/>
                <w:i w:val="0"/>
                <w:iCs w:val="0"/>
                <w:strike w:val="0"/>
                <w:dstrike w:val="0"/>
                <w:sz w:val="24"/>
                <w:szCs w:val="24"/>
                <w:lang w:val="fr-CA"/>
              </w:rPr>
              <w:t>3</w:t>
            </w:r>
          </w:p>
        </w:tc>
      </w:tr>
      <w:tr w:rsidR="60C9D9EC" w:rsidTr="05BD4184" w14:paraId="0699CC2C">
        <w:trPr>
          <w:trHeight w:val="300"/>
        </w:trPr>
        <w:tc>
          <w:tcPr>
            <w:tcW w:w="2025" w:type="dxa"/>
            <w:tcBorders>
              <w:left w:val="single" w:sz="6"/>
            </w:tcBorders>
            <w:shd w:val="clear" w:color="auto" w:fill="D9D9D9" w:themeFill="background1" w:themeFillShade="D9"/>
            <w:tcMar>
              <w:left w:w="90" w:type="dxa"/>
              <w:right w:w="90" w:type="dxa"/>
            </w:tcMar>
            <w:vAlign w:val="top"/>
          </w:tcPr>
          <w:p w:rsidR="60C9D9EC" w:rsidP="60C9D9EC" w:rsidRDefault="60C9D9EC" w14:paraId="3E01C9B4" w14:textId="0C538796">
            <w:pPr>
              <w:spacing w:line="259" w:lineRule="auto"/>
              <w:rPr>
                <w:rFonts w:ascii="Times New Roman" w:hAnsi="Times New Roman" w:eastAsia="Times New Roman" w:cs="Times New Roman"/>
                <w:b w:val="0"/>
                <w:bCs w:val="0"/>
                <w:i w:val="0"/>
                <w:iCs w:val="0"/>
                <w:sz w:val="24"/>
                <w:szCs w:val="24"/>
              </w:rPr>
            </w:pPr>
            <w:r w:rsidRPr="60C9D9EC" w:rsidR="60C9D9EC">
              <w:rPr>
                <w:rFonts w:ascii="Times New Roman" w:hAnsi="Times New Roman" w:eastAsia="Times New Roman" w:cs="Times New Roman"/>
                <w:b w:val="0"/>
                <w:bCs w:val="0"/>
                <w:i w:val="0"/>
                <w:iCs w:val="0"/>
                <w:sz w:val="24"/>
                <w:szCs w:val="24"/>
                <w:lang w:val="fr-CA"/>
              </w:rPr>
              <w:t>Dimensions(po)</w:t>
            </w:r>
          </w:p>
        </w:tc>
        <w:tc>
          <w:tcPr>
            <w:tcW w:w="1470" w:type="dxa"/>
            <w:tcMar>
              <w:left w:w="90" w:type="dxa"/>
              <w:right w:w="90" w:type="dxa"/>
            </w:tcMar>
            <w:vAlign w:val="top"/>
          </w:tcPr>
          <w:p w:rsidR="60C9D9EC" w:rsidP="60C9D9EC" w:rsidRDefault="60C9D9EC" w14:paraId="51C00B37" w14:textId="16A13DFE">
            <w:pPr>
              <w:spacing w:line="259" w:lineRule="auto"/>
              <w:rPr>
                <w:rFonts w:ascii="Times New Roman" w:hAnsi="Times New Roman" w:eastAsia="Times New Roman" w:cs="Times New Roman"/>
                <w:b w:val="0"/>
                <w:bCs w:val="0"/>
                <w:i w:val="0"/>
                <w:iCs w:val="0"/>
                <w:sz w:val="24"/>
                <w:szCs w:val="24"/>
              </w:rPr>
            </w:pPr>
            <w:r w:rsidRPr="60C9D9EC" w:rsidR="60C9D9EC">
              <w:rPr>
                <w:rFonts w:ascii="Times New Roman" w:hAnsi="Times New Roman" w:eastAsia="Times New Roman" w:cs="Times New Roman"/>
                <w:b w:val="1"/>
                <w:bCs w:val="1"/>
                <w:i w:val="0"/>
                <w:iCs w:val="0"/>
                <w:sz w:val="24"/>
                <w:szCs w:val="24"/>
                <w:lang w:val="fr-CA"/>
              </w:rPr>
              <w:t>5</w:t>
            </w:r>
          </w:p>
        </w:tc>
        <w:tc>
          <w:tcPr>
            <w:tcW w:w="1755" w:type="dxa"/>
            <w:shd w:val="clear" w:color="auto" w:fill="FF0000"/>
            <w:tcMar>
              <w:left w:w="90" w:type="dxa"/>
              <w:right w:w="90" w:type="dxa"/>
            </w:tcMar>
            <w:vAlign w:val="top"/>
          </w:tcPr>
          <w:p w:rsidR="10C41190" w:rsidP="60C9D9EC" w:rsidRDefault="10C41190" w14:paraId="0CD6B987" w14:textId="264557A8">
            <w:pPr>
              <w:spacing w:before="0" w:beforeAutospacing="off" w:after="0" w:afterAutospacing="off" w:line="259" w:lineRule="auto"/>
              <w:ind w:left="0" w:right="0"/>
              <w:jc w:val="left"/>
              <w:rPr>
                <w:rFonts w:ascii="Times New Roman" w:hAnsi="Times New Roman" w:eastAsia="Times New Roman" w:cs="Times New Roman"/>
                <w:b w:val="0"/>
                <w:bCs w:val="0"/>
                <w:i w:val="0"/>
                <w:iCs w:val="0"/>
                <w:color w:val="FFFFFF" w:themeColor="background1" w:themeTint="FF" w:themeShade="FF"/>
                <w:sz w:val="24"/>
                <w:szCs w:val="24"/>
                <w:lang w:val="fr-CA"/>
              </w:rPr>
            </w:pPr>
            <w:r w:rsidRPr="60C9D9EC" w:rsidR="10C41190">
              <w:rPr>
                <w:rFonts w:ascii="Times New Roman" w:hAnsi="Times New Roman" w:eastAsia="Times New Roman" w:cs="Times New Roman"/>
                <w:b w:val="0"/>
                <w:bCs w:val="0"/>
                <w:i w:val="0"/>
                <w:iCs w:val="0"/>
                <w:color w:val="auto"/>
                <w:sz w:val="24"/>
                <w:szCs w:val="24"/>
                <w:lang w:val="fr-CA"/>
              </w:rPr>
              <w:t>1</w:t>
            </w:r>
          </w:p>
        </w:tc>
        <w:tc>
          <w:tcPr>
            <w:tcW w:w="1755" w:type="dxa"/>
            <w:shd w:val="clear" w:color="auto" w:fill="FF0000"/>
            <w:tcMar>
              <w:left w:w="90" w:type="dxa"/>
              <w:right w:w="90" w:type="dxa"/>
            </w:tcMar>
            <w:vAlign w:val="top"/>
          </w:tcPr>
          <w:p w:rsidR="10C41190" w:rsidP="60C9D9EC" w:rsidRDefault="10C41190" w14:paraId="2E077A94" w14:textId="76A8B7C4">
            <w:pPr>
              <w:spacing w:line="259" w:lineRule="auto"/>
              <w:rPr>
                <w:rFonts w:ascii="Times New Roman" w:hAnsi="Times New Roman" w:eastAsia="Times New Roman" w:cs="Times New Roman"/>
                <w:b w:val="0"/>
                <w:bCs w:val="0"/>
                <w:i w:val="0"/>
                <w:iCs w:val="0"/>
                <w:sz w:val="24"/>
                <w:szCs w:val="24"/>
                <w:lang w:val="fr-CA"/>
              </w:rPr>
            </w:pPr>
            <w:r w:rsidRPr="60C9D9EC" w:rsidR="10C41190">
              <w:rPr>
                <w:rFonts w:ascii="Times New Roman" w:hAnsi="Times New Roman" w:eastAsia="Times New Roman" w:cs="Times New Roman"/>
                <w:b w:val="0"/>
                <w:bCs w:val="0"/>
                <w:i w:val="0"/>
                <w:iCs w:val="0"/>
                <w:color w:val="auto"/>
                <w:sz w:val="24"/>
                <w:szCs w:val="24"/>
                <w:lang w:val="fr-CA"/>
              </w:rPr>
              <w:t>1</w:t>
            </w:r>
          </w:p>
        </w:tc>
        <w:tc>
          <w:tcPr>
            <w:tcW w:w="2160" w:type="dxa"/>
            <w:tcBorders>
              <w:right w:val="single" w:sz="6"/>
            </w:tcBorders>
            <w:shd w:val="clear" w:color="auto" w:fill="00B050"/>
            <w:tcMar>
              <w:left w:w="90" w:type="dxa"/>
              <w:right w:w="90" w:type="dxa"/>
            </w:tcMar>
            <w:vAlign w:val="top"/>
          </w:tcPr>
          <w:p w:rsidR="687C6161" w:rsidP="05BD4184" w:rsidRDefault="687C6161" w14:paraId="01438B80" w14:textId="63B0DEDE">
            <w:pPr>
              <w:spacing w:line="259" w:lineRule="auto"/>
              <w:rPr>
                <w:rFonts w:ascii="Times New Roman" w:hAnsi="Times New Roman" w:eastAsia="Times New Roman" w:cs="Times New Roman"/>
                <w:b w:val="0"/>
                <w:bCs w:val="0"/>
                <w:i w:val="0"/>
                <w:iCs w:val="0"/>
                <w:color w:val="auto"/>
                <w:sz w:val="24"/>
                <w:szCs w:val="24"/>
                <w:lang w:val="fr-CA"/>
              </w:rPr>
            </w:pPr>
            <w:r w:rsidRPr="05BD4184" w:rsidR="100824C4">
              <w:rPr>
                <w:rFonts w:ascii="Times New Roman" w:hAnsi="Times New Roman" w:eastAsia="Times New Roman" w:cs="Times New Roman"/>
                <w:b w:val="0"/>
                <w:bCs w:val="0"/>
                <w:i w:val="0"/>
                <w:iCs w:val="0"/>
                <w:color w:val="auto"/>
                <w:sz w:val="24"/>
                <w:szCs w:val="24"/>
                <w:lang w:val="fr-CA"/>
              </w:rPr>
              <w:t>3</w:t>
            </w:r>
          </w:p>
        </w:tc>
      </w:tr>
      <w:tr w:rsidR="60C9D9EC" w:rsidTr="05BD4184" w14:paraId="4988E0AC">
        <w:trPr>
          <w:trHeight w:val="300"/>
        </w:trPr>
        <w:tc>
          <w:tcPr>
            <w:tcW w:w="2025" w:type="dxa"/>
            <w:tcBorders>
              <w:left w:val="single" w:sz="6"/>
            </w:tcBorders>
            <w:shd w:val="clear" w:color="auto" w:fill="D9D9D9" w:themeFill="background1" w:themeFillShade="D9"/>
            <w:tcMar>
              <w:left w:w="90" w:type="dxa"/>
              <w:right w:w="90" w:type="dxa"/>
            </w:tcMar>
            <w:vAlign w:val="top"/>
          </w:tcPr>
          <w:p w:rsidR="60C9D9EC" w:rsidP="60C9D9EC" w:rsidRDefault="60C9D9EC" w14:paraId="734D78C1" w14:textId="0D46D137">
            <w:pPr>
              <w:spacing w:line="259" w:lineRule="auto"/>
              <w:rPr>
                <w:rFonts w:ascii="Times New Roman" w:hAnsi="Times New Roman" w:eastAsia="Times New Roman" w:cs="Times New Roman"/>
                <w:b w:val="0"/>
                <w:bCs w:val="0"/>
                <w:i w:val="0"/>
                <w:iCs w:val="0"/>
                <w:color w:val="auto"/>
                <w:sz w:val="24"/>
                <w:szCs w:val="24"/>
              </w:rPr>
            </w:pPr>
            <w:r w:rsidRPr="60C9D9EC" w:rsidR="60C9D9EC">
              <w:rPr>
                <w:rFonts w:ascii="Times New Roman" w:hAnsi="Times New Roman" w:eastAsia="Times New Roman" w:cs="Times New Roman"/>
                <w:b w:val="0"/>
                <w:bCs w:val="0"/>
                <w:i w:val="0"/>
                <w:iCs w:val="0"/>
                <w:color w:val="auto"/>
                <w:sz w:val="24"/>
                <w:szCs w:val="24"/>
                <w:lang w:val="fr-CA"/>
              </w:rPr>
              <w:t>Impact sur son environnement</w:t>
            </w:r>
          </w:p>
        </w:tc>
        <w:tc>
          <w:tcPr>
            <w:tcW w:w="1470" w:type="dxa"/>
            <w:tcMar>
              <w:left w:w="90" w:type="dxa"/>
              <w:right w:w="90" w:type="dxa"/>
            </w:tcMar>
            <w:vAlign w:val="top"/>
          </w:tcPr>
          <w:p w:rsidR="60C9D9EC" w:rsidP="60C9D9EC" w:rsidRDefault="60C9D9EC" w14:paraId="72F0ADB1" w14:textId="1077DB15">
            <w:pPr>
              <w:spacing w:before="0" w:beforeAutospacing="off" w:after="0" w:afterAutospacing="off" w:line="259" w:lineRule="auto"/>
              <w:ind w:left="0" w:right="0"/>
              <w:jc w:val="left"/>
              <w:rPr>
                <w:rFonts w:ascii="Times New Roman" w:hAnsi="Times New Roman" w:eastAsia="Times New Roman" w:cs="Times New Roman"/>
                <w:b w:val="0"/>
                <w:bCs w:val="0"/>
                <w:i w:val="0"/>
                <w:iCs w:val="0"/>
                <w:color w:val="auto"/>
                <w:sz w:val="24"/>
                <w:szCs w:val="24"/>
              </w:rPr>
            </w:pPr>
            <w:r w:rsidRPr="60C9D9EC" w:rsidR="60C9D9EC">
              <w:rPr>
                <w:rFonts w:ascii="Times New Roman" w:hAnsi="Times New Roman" w:eastAsia="Times New Roman" w:cs="Times New Roman"/>
                <w:b w:val="1"/>
                <w:bCs w:val="1"/>
                <w:i w:val="0"/>
                <w:iCs w:val="0"/>
                <w:color w:val="auto"/>
                <w:sz w:val="24"/>
                <w:szCs w:val="24"/>
                <w:lang w:val="fr-CA"/>
              </w:rPr>
              <w:t>4</w:t>
            </w:r>
          </w:p>
        </w:tc>
        <w:tc>
          <w:tcPr>
            <w:tcW w:w="1755" w:type="dxa"/>
            <w:shd w:val="clear" w:color="auto" w:fill="FFFF00"/>
            <w:tcMar>
              <w:left w:w="90" w:type="dxa"/>
              <w:right w:w="90" w:type="dxa"/>
            </w:tcMar>
            <w:vAlign w:val="top"/>
          </w:tcPr>
          <w:p w:rsidR="0F8E47CF" w:rsidP="60C9D9EC" w:rsidRDefault="0F8E47CF" w14:paraId="18520332" w14:textId="6C83356C">
            <w:pPr>
              <w:spacing w:line="259" w:lineRule="auto"/>
              <w:rPr>
                <w:rFonts w:ascii="Times New Roman" w:hAnsi="Times New Roman" w:eastAsia="Times New Roman" w:cs="Times New Roman"/>
                <w:b w:val="0"/>
                <w:bCs w:val="0"/>
                <w:i w:val="0"/>
                <w:iCs w:val="0"/>
                <w:color w:val="auto"/>
                <w:sz w:val="24"/>
                <w:szCs w:val="24"/>
                <w:lang w:val="fr-CA"/>
              </w:rPr>
            </w:pPr>
            <w:r w:rsidRPr="60C9D9EC" w:rsidR="0F8E47CF">
              <w:rPr>
                <w:rFonts w:ascii="Times New Roman" w:hAnsi="Times New Roman" w:eastAsia="Times New Roman" w:cs="Times New Roman"/>
                <w:b w:val="0"/>
                <w:bCs w:val="0"/>
                <w:i w:val="0"/>
                <w:iCs w:val="0"/>
                <w:color w:val="auto"/>
                <w:sz w:val="24"/>
                <w:szCs w:val="24"/>
                <w:lang w:val="fr-CA"/>
              </w:rPr>
              <w:t>2</w:t>
            </w:r>
          </w:p>
        </w:tc>
        <w:tc>
          <w:tcPr>
            <w:tcW w:w="1755" w:type="dxa"/>
            <w:shd w:val="clear" w:color="auto" w:fill="FF0000"/>
            <w:tcMar>
              <w:left w:w="90" w:type="dxa"/>
              <w:right w:w="90" w:type="dxa"/>
            </w:tcMar>
            <w:vAlign w:val="top"/>
          </w:tcPr>
          <w:p w:rsidR="0F8E47CF" w:rsidP="60C9D9EC" w:rsidRDefault="0F8E47CF" w14:paraId="050A65DA" w14:textId="34C4F8ED">
            <w:pPr>
              <w:spacing w:line="259" w:lineRule="auto"/>
              <w:rPr>
                <w:rFonts w:ascii="Times New Roman" w:hAnsi="Times New Roman" w:eastAsia="Times New Roman" w:cs="Times New Roman"/>
                <w:b w:val="0"/>
                <w:bCs w:val="0"/>
                <w:i w:val="0"/>
                <w:iCs w:val="0"/>
                <w:color w:val="auto"/>
                <w:sz w:val="24"/>
                <w:szCs w:val="24"/>
                <w:lang w:val="fr-CA"/>
              </w:rPr>
            </w:pPr>
            <w:r w:rsidRPr="60C9D9EC" w:rsidR="0F8E47CF">
              <w:rPr>
                <w:rFonts w:ascii="Times New Roman" w:hAnsi="Times New Roman" w:eastAsia="Times New Roman" w:cs="Times New Roman"/>
                <w:b w:val="0"/>
                <w:bCs w:val="0"/>
                <w:i w:val="0"/>
                <w:iCs w:val="0"/>
                <w:color w:val="auto"/>
                <w:sz w:val="24"/>
                <w:szCs w:val="24"/>
                <w:lang w:val="fr-CA"/>
              </w:rPr>
              <w:t>1</w:t>
            </w:r>
          </w:p>
        </w:tc>
        <w:tc>
          <w:tcPr>
            <w:tcW w:w="2160" w:type="dxa"/>
            <w:tcBorders>
              <w:right w:val="single" w:sz="6"/>
            </w:tcBorders>
            <w:shd w:val="clear" w:color="auto" w:fill="FFFF00"/>
            <w:tcMar>
              <w:left w:w="90" w:type="dxa"/>
              <w:right w:w="90" w:type="dxa"/>
            </w:tcMar>
            <w:vAlign w:val="top"/>
          </w:tcPr>
          <w:p w:rsidR="0F8E47CF" w:rsidP="60C9D9EC" w:rsidRDefault="0F8E47CF" w14:paraId="661CCA9F" w14:textId="7E9AF8BD">
            <w:pPr>
              <w:pStyle w:val="Normal"/>
              <w:suppressLineNumbers w:val="0"/>
              <w:bidi w:val="0"/>
              <w:spacing w:before="0" w:beforeAutospacing="off" w:after="0" w:afterAutospacing="off" w:line="259" w:lineRule="auto"/>
              <w:ind w:left="0" w:right="0"/>
              <w:jc w:val="left"/>
              <w:rPr>
                <w:rFonts w:ascii="Times New Roman" w:hAnsi="Times New Roman" w:eastAsia="Times New Roman" w:cs="Times New Roman"/>
                <w:b w:val="0"/>
                <w:bCs w:val="0"/>
                <w:i w:val="0"/>
                <w:iCs w:val="0"/>
                <w:color w:val="auto"/>
                <w:sz w:val="24"/>
                <w:szCs w:val="24"/>
                <w:lang w:val="fr-CA"/>
              </w:rPr>
            </w:pPr>
            <w:r w:rsidRPr="60C9D9EC" w:rsidR="0F8E47CF">
              <w:rPr>
                <w:rFonts w:ascii="Times New Roman" w:hAnsi="Times New Roman" w:eastAsia="Times New Roman" w:cs="Times New Roman"/>
                <w:b w:val="0"/>
                <w:bCs w:val="0"/>
                <w:i w:val="0"/>
                <w:iCs w:val="0"/>
                <w:color w:val="auto"/>
                <w:sz w:val="24"/>
                <w:szCs w:val="24"/>
                <w:lang w:val="fr-CA"/>
              </w:rPr>
              <w:t>2</w:t>
            </w:r>
          </w:p>
        </w:tc>
      </w:tr>
      <w:tr w:rsidR="60C9D9EC" w:rsidTr="05BD4184" w14:paraId="1FE346C2">
        <w:trPr>
          <w:trHeight w:val="300"/>
        </w:trPr>
        <w:tc>
          <w:tcPr>
            <w:tcW w:w="2025" w:type="dxa"/>
            <w:tcBorders>
              <w:left w:val="single" w:sz="6"/>
            </w:tcBorders>
            <w:shd w:val="clear" w:color="auto" w:fill="D9D9D9" w:themeFill="background1" w:themeFillShade="D9"/>
            <w:tcMar>
              <w:left w:w="90" w:type="dxa"/>
              <w:right w:w="90" w:type="dxa"/>
            </w:tcMar>
            <w:vAlign w:val="top"/>
          </w:tcPr>
          <w:p w:rsidR="60C9D9EC" w:rsidP="60C9D9EC" w:rsidRDefault="60C9D9EC" w14:paraId="2A016273" w14:textId="2943BDF8">
            <w:pPr>
              <w:spacing w:line="259" w:lineRule="auto"/>
              <w:rPr>
                <w:rFonts w:ascii="Times New Roman" w:hAnsi="Times New Roman" w:eastAsia="Times New Roman" w:cs="Times New Roman"/>
                <w:b w:val="0"/>
                <w:bCs w:val="0"/>
                <w:i w:val="0"/>
                <w:iCs w:val="0"/>
                <w:color w:val="auto"/>
                <w:sz w:val="24"/>
                <w:szCs w:val="24"/>
              </w:rPr>
            </w:pPr>
            <w:r w:rsidRPr="60C9D9EC" w:rsidR="60C9D9EC">
              <w:rPr>
                <w:rFonts w:ascii="Times New Roman" w:hAnsi="Times New Roman" w:eastAsia="Times New Roman" w:cs="Times New Roman"/>
                <w:b w:val="0"/>
                <w:bCs w:val="0"/>
                <w:i w:val="0"/>
                <w:iCs w:val="0"/>
                <w:color w:val="auto"/>
                <w:sz w:val="24"/>
                <w:szCs w:val="24"/>
                <w:lang w:val="fr-CA"/>
              </w:rPr>
              <w:t>Efficacité</w:t>
            </w:r>
          </w:p>
        </w:tc>
        <w:tc>
          <w:tcPr>
            <w:tcW w:w="1470" w:type="dxa"/>
            <w:tcMar>
              <w:left w:w="90" w:type="dxa"/>
              <w:right w:w="90" w:type="dxa"/>
            </w:tcMar>
            <w:vAlign w:val="top"/>
          </w:tcPr>
          <w:p w:rsidR="60C9D9EC" w:rsidP="60C9D9EC" w:rsidRDefault="60C9D9EC" w14:paraId="5BAA5793" w14:textId="5F691446">
            <w:pPr>
              <w:spacing w:line="259" w:lineRule="auto"/>
              <w:rPr>
                <w:rFonts w:ascii="Times New Roman" w:hAnsi="Times New Roman" w:eastAsia="Times New Roman" w:cs="Times New Roman"/>
                <w:b w:val="0"/>
                <w:bCs w:val="0"/>
                <w:i w:val="0"/>
                <w:iCs w:val="0"/>
                <w:color w:val="auto"/>
                <w:sz w:val="24"/>
                <w:szCs w:val="24"/>
              </w:rPr>
            </w:pPr>
            <w:r w:rsidRPr="60C9D9EC" w:rsidR="60C9D9EC">
              <w:rPr>
                <w:rFonts w:ascii="Times New Roman" w:hAnsi="Times New Roman" w:eastAsia="Times New Roman" w:cs="Times New Roman"/>
                <w:b w:val="1"/>
                <w:bCs w:val="1"/>
                <w:i w:val="0"/>
                <w:iCs w:val="0"/>
                <w:color w:val="auto"/>
                <w:sz w:val="24"/>
                <w:szCs w:val="24"/>
                <w:lang w:val="fr-CA"/>
              </w:rPr>
              <w:t>5</w:t>
            </w:r>
          </w:p>
        </w:tc>
        <w:tc>
          <w:tcPr>
            <w:tcW w:w="1755" w:type="dxa"/>
            <w:shd w:val="clear" w:color="auto" w:fill="FF0000"/>
            <w:tcMar>
              <w:left w:w="90" w:type="dxa"/>
              <w:right w:w="90" w:type="dxa"/>
            </w:tcMar>
            <w:vAlign w:val="top"/>
          </w:tcPr>
          <w:p w:rsidR="09E5A847" w:rsidP="60C9D9EC" w:rsidRDefault="09E5A847" w14:paraId="51C8A5E7" w14:textId="295D003E">
            <w:pPr>
              <w:spacing w:line="259" w:lineRule="auto"/>
              <w:rPr>
                <w:rFonts w:ascii="Times New Roman" w:hAnsi="Times New Roman" w:eastAsia="Times New Roman" w:cs="Times New Roman"/>
                <w:b w:val="0"/>
                <w:bCs w:val="0"/>
                <w:i w:val="0"/>
                <w:iCs w:val="0"/>
                <w:color w:val="auto"/>
                <w:sz w:val="24"/>
                <w:szCs w:val="24"/>
                <w:lang w:val="fr-CA"/>
              </w:rPr>
            </w:pPr>
            <w:r w:rsidRPr="60C9D9EC" w:rsidR="09E5A847">
              <w:rPr>
                <w:rFonts w:ascii="Times New Roman" w:hAnsi="Times New Roman" w:eastAsia="Times New Roman" w:cs="Times New Roman"/>
                <w:b w:val="0"/>
                <w:bCs w:val="0"/>
                <w:i w:val="0"/>
                <w:iCs w:val="0"/>
                <w:color w:val="auto"/>
                <w:sz w:val="24"/>
                <w:szCs w:val="24"/>
                <w:lang w:val="fr-CA"/>
              </w:rPr>
              <w:t>1</w:t>
            </w:r>
          </w:p>
        </w:tc>
        <w:tc>
          <w:tcPr>
            <w:tcW w:w="1755" w:type="dxa"/>
            <w:shd w:val="clear" w:color="auto" w:fill="FF0000"/>
            <w:tcMar>
              <w:left w:w="90" w:type="dxa"/>
              <w:right w:w="90" w:type="dxa"/>
            </w:tcMar>
            <w:vAlign w:val="top"/>
          </w:tcPr>
          <w:p w:rsidR="1C3797E2" w:rsidP="60C9D9EC" w:rsidRDefault="1C3797E2" w14:paraId="51FCCD68" w14:textId="628565B3">
            <w:pPr>
              <w:spacing w:line="259" w:lineRule="auto"/>
              <w:rPr>
                <w:rFonts w:ascii="Times New Roman" w:hAnsi="Times New Roman" w:eastAsia="Times New Roman" w:cs="Times New Roman"/>
                <w:b w:val="0"/>
                <w:bCs w:val="0"/>
                <w:i w:val="0"/>
                <w:iCs w:val="0"/>
                <w:color w:val="auto"/>
                <w:sz w:val="24"/>
                <w:szCs w:val="24"/>
                <w:lang w:val="fr-CA"/>
              </w:rPr>
            </w:pPr>
            <w:r w:rsidRPr="60C9D9EC" w:rsidR="1C3797E2">
              <w:rPr>
                <w:rFonts w:ascii="Times New Roman" w:hAnsi="Times New Roman" w:eastAsia="Times New Roman" w:cs="Times New Roman"/>
                <w:b w:val="0"/>
                <w:bCs w:val="0"/>
                <w:i w:val="0"/>
                <w:iCs w:val="0"/>
                <w:color w:val="auto"/>
                <w:sz w:val="24"/>
                <w:szCs w:val="24"/>
                <w:lang w:val="fr-CA"/>
              </w:rPr>
              <w:t>1</w:t>
            </w:r>
          </w:p>
        </w:tc>
        <w:tc>
          <w:tcPr>
            <w:tcW w:w="2160" w:type="dxa"/>
            <w:tcBorders>
              <w:right w:val="single" w:sz="6"/>
            </w:tcBorders>
            <w:shd w:val="clear" w:color="auto" w:fill="00B050"/>
            <w:tcMar>
              <w:left w:w="90" w:type="dxa"/>
              <w:right w:w="90" w:type="dxa"/>
            </w:tcMar>
            <w:vAlign w:val="top"/>
          </w:tcPr>
          <w:p w:rsidR="3CC79ED1" w:rsidP="60C9D9EC" w:rsidRDefault="3CC79ED1" w14:paraId="3371EA94" w14:textId="373E6D7B">
            <w:pPr>
              <w:spacing w:line="259" w:lineRule="auto"/>
              <w:rPr>
                <w:rFonts w:ascii="Times New Roman" w:hAnsi="Times New Roman" w:eastAsia="Times New Roman" w:cs="Times New Roman"/>
                <w:b w:val="0"/>
                <w:bCs w:val="0"/>
                <w:i w:val="0"/>
                <w:iCs w:val="0"/>
                <w:color w:val="auto"/>
                <w:sz w:val="24"/>
                <w:szCs w:val="24"/>
                <w:lang w:val="fr-CA"/>
              </w:rPr>
            </w:pPr>
            <w:r w:rsidRPr="60C9D9EC" w:rsidR="3CC79ED1">
              <w:rPr>
                <w:rFonts w:ascii="Times New Roman" w:hAnsi="Times New Roman" w:eastAsia="Times New Roman" w:cs="Times New Roman"/>
                <w:b w:val="0"/>
                <w:bCs w:val="0"/>
                <w:i w:val="0"/>
                <w:iCs w:val="0"/>
                <w:color w:val="auto"/>
                <w:sz w:val="24"/>
                <w:szCs w:val="24"/>
                <w:lang w:val="fr-CA"/>
              </w:rPr>
              <w:t>3</w:t>
            </w:r>
          </w:p>
        </w:tc>
      </w:tr>
      <w:tr w:rsidR="60C9D9EC" w:rsidTr="05BD4184" w14:paraId="410A7406">
        <w:trPr>
          <w:trHeight w:val="300"/>
        </w:trPr>
        <w:tc>
          <w:tcPr>
            <w:tcW w:w="2025" w:type="dxa"/>
            <w:tcBorders>
              <w:left w:val="single" w:sz="6"/>
            </w:tcBorders>
            <w:shd w:val="clear" w:color="auto" w:fill="D9D9D9" w:themeFill="background1" w:themeFillShade="D9"/>
            <w:tcMar>
              <w:left w:w="90" w:type="dxa"/>
              <w:right w:w="90" w:type="dxa"/>
            </w:tcMar>
            <w:vAlign w:val="top"/>
          </w:tcPr>
          <w:p w:rsidR="60C9D9EC" w:rsidP="60C9D9EC" w:rsidRDefault="60C9D9EC" w14:paraId="05512408" w14:textId="1C0CDCEF">
            <w:pPr>
              <w:spacing w:line="259" w:lineRule="auto"/>
              <w:rPr>
                <w:rFonts w:ascii="Times New Roman" w:hAnsi="Times New Roman" w:eastAsia="Times New Roman" w:cs="Times New Roman"/>
                <w:b w:val="0"/>
                <w:bCs w:val="0"/>
                <w:i w:val="0"/>
                <w:iCs w:val="0"/>
                <w:color w:val="auto"/>
                <w:sz w:val="24"/>
                <w:szCs w:val="24"/>
              </w:rPr>
            </w:pPr>
            <w:r w:rsidRPr="60C9D9EC" w:rsidR="60C9D9EC">
              <w:rPr>
                <w:rFonts w:ascii="Times New Roman" w:hAnsi="Times New Roman" w:eastAsia="Times New Roman" w:cs="Times New Roman"/>
                <w:b w:val="0"/>
                <w:bCs w:val="0"/>
                <w:i w:val="0"/>
                <w:iCs w:val="0"/>
                <w:color w:val="auto"/>
                <w:sz w:val="24"/>
                <w:szCs w:val="24"/>
                <w:lang w:val="fr-CA"/>
              </w:rPr>
              <w:t>Fréquence (Hz)</w:t>
            </w:r>
          </w:p>
        </w:tc>
        <w:tc>
          <w:tcPr>
            <w:tcW w:w="1470" w:type="dxa"/>
            <w:tcMar>
              <w:left w:w="90" w:type="dxa"/>
              <w:right w:w="90" w:type="dxa"/>
            </w:tcMar>
            <w:vAlign w:val="top"/>
          </w:tcPr>
          <w:p w:rsidR="60C9D9EC" w:rsidP="60C9D9EC" w:rsidRDefault="60C9D9EC" w14:paraId="451D157F" w14:textId="7F67C44A">
            <w:pPr>
              <w:spacing w:line="259" w:lineRule="auto"/>
              <w:rPr>
                <w:rFonts w:ascii="Times New Roman" w:hAnsi="Times New Roman" w:eastAsia="Times New Roman" w:cs="Times New Roman"/>
                <w:b w:val="0"/>
                <w:bCs w:val="0"/>
                <w:i w:val="0"/>
                <w:iCs w:val="0"/>
                <w:color w:val="auto"/>
                <w:sz w:val="24"/>
                <w:szCs w:val="24"/>
              </w:rPr>
            </w:pPr>
            <w:r w:rsidRPr="60C9D9EC" w:rsidR="60C9D9EC">
              <w:rPr>
                <w:rFonts w:ascii="Times New Roman" w:hAnsi="Times New Roman" w:eastAsia="Times New Roman" w:cs="Times New Roman"/>
                <w:b w:val="1"/>
                <w:bCs w:val="1"/>
                <w:i w:val="0"/>
                <w:iCs w:val="0"/>
                <w:color w:val="auto"/>
                <w:sz w:val="24"/>
                <w:szCs w:val="24"/>
                <w:lang w:val="fr-CA"/>
              </w:rPr>
              <w:t>5</w:t>
            </w:r>
          </w:p>
        </w:tc>
        <w:tc>
          <w:tcPr>
            <w:tcW w:w="1755" w:type="dxa"/>
            <w:shd w:val="clear" w:color="auto" w:fill="00B050"/>
            <w:tcMar>
              <w:left w:w="90" w:type="dxa"/>
              <w:right w:w="90" w:type="dxa"/>
            </w:tcMar>
            <w:vAlign w:val="top"/>
          </w:tcPr>
          <w:p w:rsidR="68FBA48D" w:rsidP="60C9D9EC" w:rsidRDefault="68FBA48D" w14:paraId="1B88CC6F" w14:textId="3F331AB7">
            <w:pPr>
              <w:pStyle w:val="Normal"/>
              <w:spacing w:line="259" w:lineRule="auto"/>
              <w:ind w:left="0"/>
              <w:rPr>
                <w:rFonts w:ascii="Times New Roman" w:hAnsi="Times New Roman" w:eastAsia="Times New Roman" w:cs="Times New Roman"/>
                <w:b w:val="0"/>
                <w:bCs w:val="0"/>
                <w:i w:val="0"/>
                <w:iCs w:val="0"/>
                <w:color w:val="auto"/>
                <w:sz w:val="24"/>
                <w:szCs w:val="24"/>
                <w:lang w:val="fr-CA"/>
              </w:rPr>
            </w:pPr>
            <w:r w:rsidRPr="60C9D9EC" w:rsidR="68FBA48D">
              <w:rPr>
                <w:rFonts w:ascii="Times New Roman" w:hAnsi="Times New Roman" w:eastAsia="Times New Roman" w:cs="Times New Roman"/>
                <w:b w:val="0"/>
                <w:bCs w:val="0"/>
                <w:i w:val="0"/>
                <w:iCs w:val="0"/>
                <w:color w:val="auto"/>
                <w:sz w:val="24"/>
                <w:szCs w:val="24"/>
                <w:lang w:val="fr-CA"/>
              </w:rPr>
              <w:t>3</w:t>
            </w:r>
          </w:p>
        </w:tc>
        <w:tc>
          <w:tcPr>
            <w:tcW w:w="1755" w:type="dxa"/>
            <w:shd w:val="clear" w:color="auto" w:fill="FF0000"/>
            <w:tcMar>
              <w:left w:w="90" w:type="dxa"/>
              <w:right w:w="90" w:type="dxa"/>
            </w:tcMar>
            <w:vAlign w:val="top"/>
          </w:tcPr>
          <w:p w:rsidR="31719EF7" w:rsidP="60C9D9EC" w:rsidRDefault="31719EF7" w14:paraId="21BD9C8C" w14:textId="453E0487">
            <w:pPr>
              <w:spacing w:line="259" w:lineRule="auto"/>
              <w:rPr>
                <w:rFonts w:ascii="Times New Roman" w:hAnsi="Times New Roman" w:eastAsia="Times New Roman" w:cs="Times New Roman"/>
                <w:b w:val="0"/>
                <w:bCs w:val="0"/>
                <w:i w:val="0"/>
                <w:iCs w:val="0"/>
                <w:color w:val="auto"/>
                <w:sz w:val="24"/>
                <w:szCs w:val="24"/>
                <w:lang w:val="fr-CA"/>
              </w:rPr>
            </w:pPr>
            <w:r w:rsidRPr="60C9D9EC" w:rsidR="31719EF7">
              <w:rPr>
                <w:rFonts w:ascii="Times New Roman" w:hAnsi="Times New Roman" w:eastAsia="Times New Roman" w:cs="Times New Roman"/>
                <w:b w:val="0"/>
                <w:bCs w:val="0"/>
                <w:i w:val="0"/>
                <w:iCs w:val="0"/>
                <w:color w:val="auto"/>
                <w:sz w:val="24"/>
                <w:szCs w:val="24"/>
                <w:lang w:val="fr-CA"/>
              </w:rPr>
              <w:t>1</w:t>
            </w:r>
          </w:p>
        </w:tc>
        <w:tc>
          <w:tcPr>
            <w:tcW w:w="2160" w:type="dxa"/>
            <w:tcBorders>
              <w:right w:val="single" w:sz="6"/>
            </w:tcBorders>
            <w:shd w:val="clear" w:color="auto" w:fill="FF0000"/>
            <w:tcMar>
              <w:left w:w="90" w:type="dxa"/>
              <w:right w:w="90" w:type="dxa"/>
            </w:tcMar>
            <w:vAlign w:val="top"/>
          </w:tcPr>
          <w:p w:rsidR="625D44E9" w:rsidP="60C9D9EC" w:rsidRDefault="625D44E9" w14:paraId="615F0B2F" w14:textId="7C280B07">
            <w:pPr>
              <w:spacing w:line="259" w:lineRule="auto"/>
              <w:rPr>
                <w:rFonts w:ascii="Times New Roman" w:hAnsi="Times New Roman" w:eastAsia="Times New Roman" w:cs="Times New Roman"/>
                <w:b w:val="0"/>
                <w:bCs w:val="0"/>
                <w:i w:val="0"/>
                <w:iCs w:val="0"/>
                <w:color w:val="auto"/>
                <w:sz w:val="24"/>
                <w:szCs w:val="24"/>
                <w:lang w:val="fr-CA"/>
              </w:rPr>
            </w:pPr>
            <w:r w:rsidRPr="60C9D9EC" w:rsidR="625D44E9">
              <w:rPr>
                <w:rFonts w:ascii="Times New Roman" w:hAnsi="Times New Roman" w:eastAsia="Times New Roman" w:cs="Times New Roman"/>
                <w:b w:val="0"/>
                <w:bCs w:val="0"/>
                <w:i w:val="0"/>
                <w:iCs w:val="0"/>
                <w:color w:val="auto"/>
                <w:sz w:val="24"/>
                <w:szCs w:val="24"/>
                <w:lang w:val="fr-CA"/>
              </w:rPr>
              <w:t>1</w:t>
            </w:r>
          </w:p>
        </w:tc>
      </w:tr>
      <w:tr w:rsidR="60C9D9EC" w:rsidTr="05BD4184" w14:paraId="2CB14F7B">
        <w:trPr>
          <w:trHeight w:val="300"/>
        </w:trPr>
        <w:tc>
          <w:tcPr>
            <w:tcW w:w="2025" w:type="dxa"/>
            <w:tcBorders>
              <w:left w:val="single" w:sz="6"/>
            </w:tcBorders>
            <w:shd w:val="clear" w:color="auto" w:fill="D9D9D9" w:themeFill="background1" w:themeFillShade="D9"/>
            <w:tcMar>
              <w:left w:w="90" w:type="dxa"/>
              <w:right w:w="90" w:type="dxa"/>
            </w:tcMar>
            <w:vAlign w:val="top"/>
          </w:tcPr>
          <w:p w:rsidR="60C9D9EC" w:rsidP="60C9D9EC" w:rsidRDefault="60C9D9EC" w14:paraId="72C3FF0D" w14:textId="264ACD15">
            <w:pPr>
              <w:spacing w:line="259" w:lineRule="auto"/>
              <w:rPr>
                <w:rFonts w:ascii="Times New Roman" w:hAnsi="Times New Roman" w:eastAsia="Times New Roman" w:cs="Times New Roman"/>
                <w:b w:val="0"/>
                <w:bCs w:val="0"/>
                <w:i w:val="0"/>
                <w:iCs w:val="0"/>
                <w:color w:val="auto"/>
                <w:sz w:val="24"/>
                <w:szCs w:val="24"/>
              </w:rPr>
            </w:pPr>
            <w:r w:rsidRPr="60C9D9EC" w:rsidR="60C9D9EC">
              <w:rPr>
                <w:rFonts w:ascii="Times New Roman" w:hAnsi="Times New Roman" w:eastAsia="Times New Roman" w:cs="Times New Roman"/>
                <w:b w:val="0"/>
                <w:bCs w:val="0"/>
                <w:i w:val="0"/>
                <w:iCs w:val="0"/>
                <w:color w:val="auto"/>
                <w:sz w:val="24"/>
                <w:szCs w:val="24"/>
                <w:lang w:val="fr-CA"/>
              </w:rPr>
              <w:t>Étanchéité</w:t>
            </w:r>
          </w:p>
        </w:tc>
        <w:tc>
          <w:tcPr>
            <w:tcW w:w="1470" w:type="dxa"/>
            <w:tcMar>
              <w:left w:w="90" w:type="dxa"/>
              <w:right w:w="90" w:type="dxa"/>
            </w:tcMar>
            <w:vAlign w:val="top"/>
          </w:tcPr>
          <w:p w:rsidR="60C9D9EC" w:rsidP="60C9D9EC" w:rsidRDefault="60C9D9EC" w14:paraId="651D369B" w14:textId="02B62716">
            <w:pPr>
              <w:spacing w:line="259" w:lineRule="auto"/>
              <w:rPr>
                <w:rFonts w:ascii="Times New Roman" w:hAnsi="Times New Roman" w:eastAsia="Times New Roman" w:cs="Times New Roman"/>
                <w:b w:val="0"/>
                <w:bCs w:val="0"/>
                <w:i w:val="0"/>
                <w:iCs w:val="0"/>
                <w:color w:val="auto"/>
                <w:sz w:val="24"/>
                <w:szCs w:val="24"/>
              </w:rPr>
            </w:pPr>
            <w:r w:rsidRPr="60C9D9EC" w:rsidR="60C9D9EC">
              <w:rPr>
                <w:rFonts w:ascii="Times New Roman" w:hAnsi="Times New Roman" w:eastAsia="Times New Roman" w:cs="Times New Roman"/>
                <w:b w:val="1"/>
                <w:bCs w:val="1"/>
                <w:i w:val="0"/>
                <w:iCs w:val="0"/>
                <w:color w:val="auto"/>
                <w:sz w:val="24"/>
                <w:szCs w:val="24"/>
                <w:lang w:val="fr-CA"/>
              </w:rPr>
              <w:t>4</w:t>
            </w:r>
          </w:p>
        </w:tc>
        <w:tc>
          <w:tcPr>
            <w:tcW w:w="1755" w:type="dxa"/>
            <w:shd w:val="clear" w:color="auto" w:fill="FF0000"/>
            <w:tcMar>
              <w:left w:w="90" w:type="dxa"/>
              <w:right w:w="90" w:type="dxa"/>
            </w:tcMar>
            <w:vAlign w:val="top"/>
          </w:tcPr>
          <w:p w:rsidR="789853F8" w:rsidP="60C9D9EC" w:rsidRDefault="789853F8" w14:paraId="2215FA54" w14:textId="3EBFB52D">
            <w:pPr>
              <w:spacing w:line="259" w:lineRule="auto"/>
              <w:rPr>
                <w:rFonts w:ascii="Times New Roman" w:hAnsi="Times New Roman" w:eastAsia="Times New Roman" w:cs="Times New Roman"/>
                <w:b w:val="0"/>
                <w:bCs w:val="0"/>
                <w:i w:val="0"/>
                <w:iCs w:val="0"/>
                <w:color w:val="auto"/>
                <w:sz w:val="24"/>
                <w:szCs w:val="24"/>
                <w:lang w:val="fr-CA"/>
              </w:rPr>
            </w:pPr>
            <w:r w:rsidRPr="60C9D9EC" w:rsidR="789853F8">
              <w:rPr>
                <w:rFonts w:ascii="Times New Roman" w:hAnsi="Times New Roman" w:eastAsia="Times New Roman" w:cs="Times New Roman"/>
                <w:b w:val="0"/>
                <w:bCs w:val="0"/>
                <w:i w:val="0"/>
                <w:iCs w:val="0"/>
                <w:color w:val="auto"/>
                <w:sz w:val="24"/>
                <w:szCs w:val="24"/>
                <w:lang w:val="fr-CA"/>
              </w:rPr>
              <w:t>1</w:t>
            </w:r>
          </w:p>
        </w:tc>
        <w:tc>
          <w:tcPr>
            <w:tcW w:w="1755" w:type="dxa"/>
            <w:shd w:val="clear" w:color="auto" w:fill="FF0000"/>
            <w:tcMar>
              <w:left w:w="90" w:type="dxa"/>
              <w:right w:w="90" w:type="dxa"/>
            </w:tcMar>
            <w:vAlign w:val="top"/>
          </w:tcPr>
          <w:p w:rsidR="59B4B6EA" w:rsidP="60C9D9EC" w:rsidRDefault="59B4B6EA" w14:paraId="4FEED8B0" w14:textId="20BD5937">
            <w:pPr>
              <w:spacing w:line="259" w:lineRule="auto"/>
              <w:rPr>
                <w:rFonts w:ascii="Times New Roman" w:hAnsi="Times New Roman" w:eastAsia="Times New Roman" w:cs="Times New Roman"/>
                <w:b w:val="0"/>
                <w:bCs w:val="0"/>
                <w:i w:val="0"/>
                <w:iCs w:val="0"/>
                <w:color w:val="auto"/>
                <w:sz w:val="24"/>
                <w:szCs w:val="24"/>
                <w:lang w:val="fr-CA"/>
              </w:rPr>
            </w:pPr>
            <w:r w:rsidRPr="60C9D9EC" w:rsidR="59B4B6EA">
              <w:rPr>
                <w:rFonts w:ascii="Times New Roman" w:hAnsi="Times New Roman" w:eastAsia="Times New Roman" w:cs="Times New Roman"/>
                <w:b w:val="0"/>
                <w:bCs w:val="0"/>
                <w:i w:val="0"/>
                <w:iCs w:val="0"/>
                <w:color w:val="auto"/>
                <w:sz w:val="24"/>
                <w:szCs w:val="24"/>
                <w:lang w:val="fr-CA"/>
              </w:rPr>
              <w:t>1</w:t>
            </w:r>
          </w:p>
        </w:tc>
        <w:tc>
          <w:tcPr>
            <w:tcW w:w="2160" w:type="dxa"/>
            <w:tcBorders>
              <w:right w:val="single" w:sz="6"/>
            </w:tcBorders>
            <w:shd w:val="clear" w:color="auto" w:fill="00B050"/>
            <w:tcMar>
              <w:left w:w="90" w:type="dxa"/>
              <w:right w:w="90" w:type="dxa"/>
            </w:tcMar>
            <w:vAlign w:val="top"/>
          </w:tcPr>
          <w:p w:rsidR="28FD7104" w:rsidP="60C9D9EC" w:rsidRDefault="28FD7104" w14:paraId="7CED9F8B" w14:textId="6FE8FBB2">
            <w:pPr>
              <w:spacing w:line="259" w:lineRule="auto"/>
              <w:rPr>
                <w:rFonts w:ascii="Times New Roman" w:hAnsi="Times New Roman" w:eastAsia="Times New Roman" w:cs="Times New Roman"/>
                <w:b w:val="0"/>
                <w:bCs w:val="0"/>
                <w:i w:val="0"/>
                <w:iCs w:val="0"/>
                <w:color w:val="auto"/>
                <w:sz w:val="24"/>
                <w:szCs w:val="24"/>
                <w:lang w:val="fr-CA"/>
              </w:rPr>
            </w:pPr>
            <w:r w:rsidRPr="60C9D9EC" w:rsidR="28FD7104">
              <w:rPr>
                <w:rFonts w:ascii="Times New Roman" w:hAnsi="Times New Roman" w:eastAsia="Times New Roman" w:cs="Times New Roman"/>
                <w:b w:val="0"/>
                <w:bCs w:val="0"/>
                <w:i w:val="0"/>
                <w:iCs w:val="0"/>
                <w:color w:val="auto"/>
                <w:sz w:val="24"/>
                <w:szCs w:val="24"/>
                <w:lang w:val="fr-CA"/>
              </w:rPr>
              <w:t>3</w:t>
            </w:r>
          </w:p>
        </w:tc>
      </w:tr>
      <w:tr w:rsidR="60C9D9EC" w:rsidTr="05BD4184" w14:paraId="0909D6C8">
        <w:trPr>
          <w:trHeight w:val="300"/>
        </w:trPr>
        <w:tc>
          <w:tcPr>
            <w:tcW w:w="2025" w:type="dxa"/>
            <w:tcBorders>
              <w:left w:val="single" w:sz="6"/>
            </w:tcBorders>
            <w:shd w:val="clear" w:color="auto" w:fill="D9D9D9" w:themeFill="background1" w:themeFillShade="D9"/>
            <w:tcMar>
              <w:left w:w="90" w:type="dxa"/>
              <w:right w:w="90" w:type="dxa"/>
            </w:tcMar>
            <w:vAlign w:val="top"/>
          </w:tcPr>
          <w:p w:rsidR="60C9D9EC" w:rsidP="60C9D9EC" w:rsidRDefault="60C9D9EC" w14:paraId="1D5FB0D5" w14:textId="6E1BBA4E">
            <w:pPr>
              <w:spacing w:line="259" w:lineRule="auto"/>
              <w:rPr>
                <w:rFonts w:ascii="Times New Roman" w:hAnsi="Times New Roman" w:eastAsia="Times New Roman" w:cs="Times New Roman"/>
                <w:b w:val="0"/>
                <w:bCs w:val="0"/>
                <w:i w:val="0"/>
                <w:iCs w:val="0"/>
                <w:color w:val="auto"/>
                <w:sz w:val="24"/>
                <w:szCs w:val="24"/>
              </w:rPr>
            </w:pPr>
            <w:r w:rsidRPr="60C9D9EC" w:rsidR="60C9D9EC">
              <w:rPr>
                <w:rFonts w:ascii="Times New Roman" w:hAnsi="Times New Roman" w:eastAsia="Times New Roman" w:cs="Times New Roman"/>
                <w:b w:val="0"/>
                <w:bCs w:val="0"/>
                <w:i w:val="0"/>
                <w:iCs w:val="0"/>
                <w:color w:val="auto"/>
                <w:sz w:val="24"/>
                <w:szCs w:val="24"/>
                <w:lang w:val="fr-CA"/>
              </w:rPr>
              <w:t>Entretiens</w:t>
            </w:r>
          </w:p>
        </w:tc>
        <w:tc>
          <w:tcPr>
            <w:tcW w:w="1470" w:type="dxa"/>
            <w:tcMar>
              <w:left w:w="90" w:type="dxa"/>
              <w:right w:w="90" w:type="dxa"/>
            </w:tcMar>
            <w:vAlign w:val="top"/>
          </w:tcPr>
          <w:p w:rsidR="60C9D9EC" w:rsidP="60C9D9EC" w:rsidRDefault="60C9D9EC" w14:paraId="36C2751E" w14:textId="678751A4">
            <w:pPr>
              <w:spacing w:line="259" w:lineRule="auto"/>
              <w:rPr>
                <w:rFonts w:ascii="Times New Roman" w:hAnsi="Times New Roman" w:eastAsia="Times New Roman" w:cs="Times New Roman"/>
                <w:b w:val="0"/>
                <w:bCs w:val="0"/>
                <w:i w:val="0"/>
                <w:iCs w:val="0"/>
                <w:color w:val="auto"/>
                <w:sz w:val="24"/>
                <w:szCs w:val="24"/>
              </w:rPr>
            </w:pPr>
            <w:r w:rsidRPr="60C9D9EC" w:rsidR="60C9D9EC">
              <w:rPr>
                <w:rFonts w:ascii="Times New Roman" w:hAnsi="Times New Roman" w:eastAsia="Times New Roman" w:cs="Times New Roman"/>
                <w:b w:val="1"/>
                <w:bCs w:val="1"/>
                <w:i w:val="0"/>
                <w:iCs w:val="0"/>
                <w:color w:val="auto"/>
                <w:sz w:val="24"/>
                <w:szCs w:val="24"/>
                <w:lang w:val="fr-CA"/>
              </w:rPr>
              <w:t>4</w:t>
            </w:r>
          </w:p>
        </w:tc>
        <w:tc>
          <w:tcPr>
            <w:tcW w:w="1755" w:type="dxa"/>
            <w:shd w:val="clear" w:color="auto" w:fill="FFFF00"/>
            <w:tcMar>
              <w:left w:w="90" w:type="dxa"/>
              <w:right w:w="90" w:type="dxa"/>
            </w:tcMar>
            <w:vAlign w:val="top"/>
          </w:tcPr>
          <w:p w:rsidR="47FC9477" w:rsidP="60C9D9EC" w:rsidRDefault="47FC9477" w14:paraId="4D269B41" w14:textId="06199094">
            <w:pPr>
              <w:spacing w:line="259" w:lineRule="auto"/>
              <w:rPr>
                <w:rFonts w:ascii="Times New Roman" w:hAnsi="Times New Roman" w:eastAsia="Times New Roman" w:cs="Times New Roman"/>
                <w:b w:val="0"/>
                <w:bCs w:val="0"/>
                <w:i w:val="0"/>
                <w:iCs w:val="0"/>
                <w:color w:val="auto"/>
                <w:sz w:val="24"/>
                <w:szCs w:val="24"/>
                <w:lang w:val="fr-CA"/>
              </w:rPr>
            </w:pPr>
            <w:r w:rsidRPr="60C9D9EC" w:rsidR="47FC9477">
              <w:rPr>
                <w:rFonts w:ascii="Times New Roman" w:hAnsi="Times New Roman" w:eastAsia="Times New Roman" w:cs="Times New Roman"/>
                <w:b w:val="0"/>
                <w:bCs w:val="0"/>
                <w:i w:val="0"/>
                <w:iCs w:val="0"/>
                <w:color w:val="auto"/>
                <w:sz w:val="24"/>
                <w:szCs w:val="24"/>
                <w:lang w:val="fr-CA"/>
              </w:rPr>
              <w:t>2</w:t>
            </w:r>
          </w:p>
        </w:tc>
        <w:tc>
          <w:tcPr>
            <w:tcW w:w="1755" w:type="dxa"/>
            <w:shd w:val="clear" w:color="auto" w:fill="FFFF00"/>
            <w:tcMar>
              <w:left w:w="90" w:type="dxa"/>
              <w:right w:w="90" w:type="dxa"/>
            </w:tcMar>
            <w:vAlign w:val="top"/>
          </w:tcPr>
          <w:p w:rsidR="137D9DB3" w:rsidP="60C9D9EC" w:rsidRDefault="137D9DB3" w14:paraId="5EEACE77" w14:textId="4FE053A1">
            <w:pPr>
              <w:spacing w:line="259" w:lineRule="auto"/>
              <w:rPr>
                <w:rFonts w:ascii="Times New Roman" w:hAnsi="Times New Roman" w:eastAsia="Times New Roman" w:cs="Times New Roman"/>
                <w:b w:val="0"/>
                <w:bCs w:val="0"/>
                <w:i w:val="0"/>
                <w:iCs w:val="0"/>
                <w:color w:val="auto"/>
                <w:sz w:val="24"/>
                <w:szCs w:val="24"/>
                <w:lang w:val="fr-CA"/>
              </w:rPr>
            </w:pPr>
            <w:r w:rsidRPr="60C9D9EC" w:rsidR="137D9DB3">
              <w:rPr>
                <w:rFonts w:ascii="Times New Roman" w:hAnsi="Times New Roman" w:eastAsia="Times New Roman" w:cs="Times New Roman"/>
                <w:b w:val="0"/>
                <w:bCs w:val="0"/>
                <w:i w:val="0"/>
                <w:iCs w:val="0"/>
                <w:color w:val="auto"/>
                <w:sz w:val="24"/>
                <w:szCs w:val="24"/>
                <w:lang w:val="fr-CA"/>
              </w:rPr>
              <w:t>2</w:t>
            </w:r>
          </w:p>
        </w:tc>
        <w:tc>
          <w:tcPr>
            <w:tcW w:w="2160" w:type="dxa"/>
            <w:tcBorders>
              <w:right w:val="single" w:sz="6"/>
            </w:tcBorders>
            <w:shd w:val="clear" w:color="auto" w:fill="FFFF00"/>
            <w:tcMar>
              <w:left w:w="90" w:type="dxa"/>
              <w:right w:w="90" w:type="dxa"/>
            </w:tcMar>
            <w:vAlign w:val="top"/>
          </w:tcPr>
          <w:p w:rsidR="67FAEC0D" w:rsidP="60C9D9EC" w:rsidRDefault="67FAEC0D" w14:paraId="06A1B17C" w14:textId="00E2DEE3">
            <w:pPr>
              <w:spacing w:line="259" w:lineRule="auto"/>
              <w:rPr>
                <w:rFonts w:ascii="Times New Roman" w:hAnsi="Times New Roman" w:eastAsia="Times New Roman" w:cs="Times New Roman"/>
                <w:b w:val="0"/>
                <w:bCs w:val="0"/>
                <w:i w:val="0"/>
                <w:iCs w:val="0"/>
                <w:color w:val="auto"/>
                <w:sz w:val="24"/>
                <w:szCs w:val="24"/>
                <w:lang w:val="fr-CA"/>
              </w:rPr>
            </w:pPr>
            <w:r w:rsidRPr="60C9D9EC" w:rsidR="67FAEC0D">
              <w:rPr>
                <w:rFonts w:ascii="Times New Roman" w:hAnsi="Times New Roman" w:eastAsia="Times New Roman" w:cs="Times New Roman"/>
                <w:b w:val="0"/>
                <w:bCs w:val="0"/>
                <w:i w:val="0"/>
                <w:iCs w:val="0"/>
                <w:color w:val="auto"/>
                <w:sz w:val="24"/>
                <w:szCs w:val="24"/>
                <w:lang w:val="fr-CA"/>
              </w:rPr>
              <w:t>2</w:t>
            </w:r>
          </w:p>
        </w:tc>
      </w:tr>
      <w:tr w:rsidR="60C9D9EC" w:rsidTr="05BD4184" w14:paraId="44ADB5EA">
        <w:trPr>
          <w:trHeight w:val="300"/>
        </w:trPr>
        <w:tc>
          <w:tcPr>
            <w:tcW w:w="2025" w:type="dxa"/>
            <w:tcBorders>
              <w:left w:val="single" w:sz="6"/>
            </w:tcBorders>
            <w:shd w:val="clear" w:color="auto" w:fill="D9D9D9" w:themeFill="background1" w:themeFillShade="D9"/>
            <w:tcMar>
              <w:left w:w="90" w:type="dxa"/>
              <w:right w:w="90" w:type="dxa"/>
            </w:tcMar>
            <w:vAlign w:val="top"/>
          </w:tcPr>
          <w:p w:rsidR="60C9D9EC" w:rsidP="60C9D9EC" w:rsidRDefault="60C9D9EC" w14:paraId="33167596" w14:textId="0D886903">
            <w:pPr>
              <w:spacing w:before="0" w:beforeAutospacing="off" w:after="160" w:afterAutospacing="off" w:line="360" w:lineRule="auto"/>
              <w:ind w:left="0" w:right="0"/>
              <w:jc w:val="left"/>
              <w:rPr>
                <w:rFonts w:ascii="Times New Roman" w:hAnsi="Times New Roman" w:eastAsia="Times New Roman" w:cs="Times New Roman"/>
                <w:b w:val="0"/>
                <w:bCs w:val="0"/>
                <w:i w:val="0"/>
                <w:iCs w:val="0"/>
                <w:color w:val="auto"/>
                <w:sz w:val="24"/>
                <w:szCs w:val="24"/>
              </w:rPr>
            </w:pPr>
            <w:r w:rsidRPr="60C9D9EC" w:rsidR="60C9D9EC">
              <w:rPr>
                <w:rFonts w:ascii="Times New Roman" w:hAnsi="Times New Roman" w:eastAsia="Times New Roman" w:cs="Times New Roman"/>
                <w:b w:val="0"/>
                <w:bCs w:val="0"/>
                <w:i w:val="0"/>
                <w:iCs w:val="0"/>
                <w:color w:val="auto"/>
                <w:sz w:val="24"/>
                <w:szCs w:val="24"/>
                <w:lang w:val="fr-CA"/>
              </w:rPr>
              <w:t>Coût ($)</w:t>
            </w:r>
          </w:p>
        </w:tc>
        <w:tc>
          <w:tcPr>
            <w:tcW w:w="1470" w:type="dxa"/>
            <w:tcMar>
              <w:left w:w="90" w:type="dxa"/>
              <w:right w:w="90" w:type="dxa"/>
            </w:tcMar>
            <w:vAlign w:val="top"/>
          </w:tcPr>
          <w:p w:rsidR="60C9D9EC" w:rsidP="60C9D9EC" w:rsidRDefault="60C9D9EC" w14:paraId="31B9AE16" w14:textId="54B89472">
            <w:pPr>
              <w:spacing w:line="259" w:lineRule="auto"/>
              <w:rPr>
                <w:rFonts w:ascii="Times New Roman" w:hAnsi="Times New Roman" w:eastAsia="Times New Roman" w:cs="Times New Roman"/>
                <w:b w:val="0"/>
                <w:bCs w:val="0"/>
                <w:i w:val="0"/>
                <w:iCs w:val="0"/>
                <w:color w:val="auto"/>
                <w:sz w:val="24"/>
                <w:szCs w:val="24"/>
              </w:rPr>
            </w:pPr>
            <w:r w:rsidRPr="60C9D9EC" w:rsidR="60C9D9EC">
              <w:rPr>
                <w:rFonts w:ascii="Times New Roman" w:hAnsi="Times New Roman" w:eastAsia="Times New Roman" w:cs="Times New Roman"/>
                <w:b w:val="1"/>
                <w:bCs w:val="1"/>
                <w:i w:val="0"/>
                <w:iCs w:val="0"/>
                <w:color w:val="auto"/>
                <w:sz w:val="24"/>
                <w:szCs w:val="24"/>
                <w:lang w:val="fr-CA"/>
              </w:rPr>
              <w:t>3</w:t>
            </w:r>
          </w:p>
        </w:tc>
        <w:tc>
          <w:tcPr>
            <w:tcW w:w="1755" w:type="dxa"/>
            <w:shd w:val="clear" w:color="auto" w:fill="00B050"/>
            <w:tcMar>
              <w:left w:w="90" w:type="dxa"/>
              <w:right w:w="90" w:type="dxa"/>
            </w:tcMar>
            <w:vAlign w:val="top"/>
          </w:tcPr>
          <w:p w:rsidR="47FC9477" w:rsidP="60C9D9EC" w:rsidRDefault="47FC9477" w14:paraId="506291AA" w14:textId="783F701E">
            <w:pPr>
              <w:spacing w:line="259" w:lineRule="auto"/>
              <w:rPr>
                <w:rFonts w:ascii="Times New Roman" w:hAnsi="Times New Roman" w:eastAsia="Times New Roman" w:cs="Times New Roman"/>
                <w:b w:val="0"/>
                <w:bCs w:val="0"/>
                <w:i w:val="0"/>
                <w:iCs w:val="0"/>
                <w:color w:val="auto"/>
                <w:sz w:val="24"/>
                <w:szCs w:val="24"/>
                <w:lang w:val="fr-CA"/>
              </w:rPr>
            </w:pPr>
            <w:r w:rsidRPr="60C9D9EC" w:rsidR="47FC9477">
              <w:rPr>
                <w:rFonts w:ascii="Times New Roman" w:hAnsi="Times New Roman" w:eastAsia="Times New Roman" w:cs="Times New Roman"/>
                <w:b w:val="0"/>
                <w:bCs w:val="0"/>
                <w:i w:val="0"/>
                <w:iCs w:val="0"/>
                <w:color w:val="auto"/>
                <w:sz w:val="24"/>
                <w:szCs w:val="24"/>
                <w:lang w:val="fr-CA"/>
              </w:rPr>
              <w:t>3</w:t>
            </w:r>
          </w:p>
        </w:tc>
        <w:tc>
          <w:tcPr>
            <w:tcW w:w="1755" w:type="dxa"/>
            <w:shd w:val="clear" w:color="auto" w:fill="FFFF00"/>
            <w:tcMar>
              <w:left w:w="90" w:type="dxa"/>
              <w:right w:w="90" w:type="dxa"/>
            </w:tcMar>
            <w:vAlign w:val="top"/>
          </w:tcPr>
          <w:p w:rsidR="0BCD77BC" w:rsidP="60C9D9EC" w:rsidRDefault="0BCD77BC" w14:paraId="32D62E8E" w14:textId="25F8D190">
            <w:pPr>
              <w:spacing w:line="259" w:lineRule="auto"/>
              <w:rPr>
                <w:rFonts w:ascii="Times New Roman" w:hAnsi="Times New Roman" w:eastAsia="Times New Roman" w:cs="Times New Roman"/>
                <w:b w:val="0"/>
                <w:bCs w:val="0"/>
                <w:i w:val="0"/>
                <w:iCs w:val="0"/>
                <w:color w:val="auto"/>
                <w:sz w:val="24"/>
                <w:szCs w:val="24"/>
                <w:lang w:val="fr-CA"/>
              </w:rPr>
            </w:pPr>
            <w:r w:rsidRPr="60C9D9EC" w:rsidR="0BCD77BC">
              <w:rPr>
                <w:rFonts w:ascii="Times New Roman" w:hAnsi="Times New Roman" w:eastAsia="Times New Roman" w:cs="Times New Roman"/>
                <w:b w:val="0"/>
                <w:bCs w:val="0"/>
                <w:i w:val="0"/>
                <w:iCs w:val="0"/>
                <w:color w:val="auto"/>
                <w:sz w:val="24"/>
                <w:szCs w:val="24"/>
                <w:lang w:val="fr-CA"/>
              </w:rPr>
              <w:t>2</w:t>
            </w:r>
          </w:p>
        </w:tc>
        <w:tc>
          <w:tcPr>
            <w:tcW w:w="2160" w:type="dxa"/>
            <w:tcBorders>
              <w:right w:val="single" w:sz="6"/>
            </w:tcBorders>
            <w:shd w:val="clear" w:color="auto" w:fill="00B050"/>
            <w:tcMar>
              <w:left w:w="90" w:type="dxa"/>
              <w:right w:w="90" w:type="dxa"/>
            </w:tcMar>
            <w:vAlign w:val="top"/>
          </w:tcPr>
          <w:p w:rsidR="67FAEC0D" w:rsidP="60C9D9EC" w:rsidRDefault="67FAEC0D" w14:paraId="17EC949E" w14:textId="3B46C6A9">
            <w:pPr>
              <w:spacing w:line="259" w:lineRule="auto"/>
              <w:rPr>
                <w:rFonts w:ascii="Times New Roman" w:hAnsi="Times New Roman" w:eastAsia="Times New Roman" w:cs="Times New Roman"/>
                <w:b w:val="0"/>
                <w:bCs w:val="0"/>
                <w:i w:val="0"/>
                <w:iCs w:val="0"/>
                <w:color w:val="auto"/>
                <w:sz w:val="24"/>
                <w:szCs w:val="24"/>
                <w:lang w:val="fr-CA"/>
              </w:rPr>
            </w:pPr>
            <w:r w:rsidRPr="60C9D9EC" w:rsidR="67FAEC0D">
              <w:rPr>
                <w:rFonts w:ascii="Times New Roman" w:hAnsi="Times New Roman" w:eastAsia="Times New Roman" w:cs="Times New Roman"/>
                <w:b w:val="0"/>
                <w:bCs w:val="0"/>
                <w:i w:val="0"/>
                <w:iCs w:val="0"/>
                <w:color w:val="auto"/>
                <w:sz w:val="24"/>
                <w:szCs w:val="24"/>
                <w:lang w:val="fr-CA"/>
              </w:rPr>
              <w:t>3</w:t>
            </w:r>
          </w:p>
        </w:tc>
      </w:tr>
      <w:tr w:rsidR="60C9D9EC" w:rsidTr="05BD4184" w14:paraId="42D06AB6">
        <w:trPr>
          <w:trHeight w:val="300"/>
        </w:trPr>
        <w:tc>
          <w:tcPr>
            <w:tcW w:w="2025" w:type="dxa"/>
            <w:tcBorders>
              <w:left w:val="single" w:sz="6"/>
            </w:tcBorders>
            <w:shd w:val="clear" w:color="auto" w:fill="D9D9D9" w:themeFill="background1" w:themeFillShade="D9"/>
            <w:tcMar>
              <w:left w:w="90" w:type="dxa"/>
              <w:right w:w="90" w:type="dxa"/>
            </w:tcMar>
            <w:vAlign w:val="top"/>
          </w:tcPr>
          <w:p w:rsidR="60C9D9EC" w:rsidP="60C9D9EC" w:rsidRDefault="60C9D9EC" w14:paraId="1D049438" w14:textId="2E586427">
            <w:pPr>
              <w:spacing w:line="259" w:lineRule="auto"/>
              <w:rPr>
                <w:rFonts w:ascii="Times New Roman" w:hAnsi="Times New Roman" w:eastAsia="Times New Roman" w:cs="Times New Roman"/>
                <w:b w:val="0"/>
                <w:bCs w:val="0"/>
                <w:i w:val="0"/>
                <w:iCs w:val="0"/>
                <w:color w:val="auto"/>
                <w:sz w:val="24"/>
                <w:szCs w:val="24"/>
              </w:rPr>
            </w:pPr>
            <w:r w:rsidRPr="60C9D9EC" w:rsidR="60C9D9EC">
              <w:rPr>
                <w:rFonts w:ascii="Times New Roman" w:hAnsi="Times New Roman" w:eastAsia="Times New Roman" w:cs="Times New Roman"/>
                <w:b w:val="0"/>
                <w:bCs w:val="0"/>
                <w:i w:val="0"/>
                <w:iCs w:val="0"/>
                <w:color w:val="auto"/>
                <w:sz w:val="24"/>
                <w:szCs w:val="24"/>
                <w:lang w:val="fr-CA"/>
              </w:rPr>
              <w:t>Poids (g)</w:t>
            </w:r>
          </w:p>
        </w:tc>
        <w:tc>
          <w:tcPr>
            <w:tcW w:w="1470" w:type="dxa"/>
            <w:tcMar>
              <w:left w:w="90" w:type="dxa"/>
              <w:right w:w="90" w:type="dxa"/>
            </w:tcMar>
            <w:vAlign w:val="top"/>
          </w:tcPr>
          <w:p w:rsidR="60C9D9EC" w:rsidP="60C9D9EC" w:rsidRDefault="60C9D9EC" w14:paraId="15F5A40F" w14:textId="6CE195C2">
            <w:pPr>
              <w:spacing w:line="259" w:lineRule="auto"/>
              <w:rPr>
                <w:rFonts w:ascii="Times New Roman" w:hAnsi="Times New Roman" w:eastAsia="Times New Roman" w:cs="Times New Roman"/>
                <w:b w:val="0"/>
                <w:bCs w:val="0"/>
                <w:i w:val="0"/>
                <w:iCs w:val="0"/>
                <w:color w:val="auto"/>
                <w:sz w:val="24"/>
                <w:szCs w:val="24"/>
              </w:rPr>
            </w:pPr>
            <w:r w:rsidRPr="60C9D9EC" w:rsidR="60C9D9EC">
              <w:rPr>
                <w:rFonts w:ascii="Times New Roman" w:hAnsi="Times New Roman" w:eastAsia="Times New Roman" w:cs="Times New Roman"/>
                <w:b w:val="1"/>
                <w:bCs w:val="1"/>
                <w:i w:val="0"/>
                <w:iCs w:val="0"/>
                <w:color w:val="auto"/>
                <w:sz w:val="24"/>
                <w:szCs w:val="24"/>
                <w:lang w:val="fr-CA"/>
              </w:rPr>
              <w:t>3</w:t>
            </w:r>
          </w:p>
        </w:tc>
        <w:tc>
          <w:tcPr>
            <w:tcW w:w="1755" w:type="dxa"/>
            <w:shd w:val="clear" w:color="auto" w:fill="FF0000"/>
            <w:tcMar>
              <w:left w:w="90" w:type="dxa"/>
              <w:right w:w="90" w:type="dxa"/>
            </w:tcMar>
            <w:vAlign w:val="top"/>
          </w:tcPr>
          <w:p w:rsidR="32F8FE29" w:rsidP="60C9D9EC" w:rsidRDefault="32F8FE29" w14:paraId="4FDBA106" w14:textId="37265151">
            <w:pPr>
              <w:spacing w:line="259" w:lineRule="auto"/>
              <w:rPr>
                <w:rFonts w:ascii="Times New Roman" w:hAnsi="Times New Roman" w:eastAsia="Times New Roman" w:cs="Times New Roman"/>
                <w:b w:val="0"/>
                <w:bCs w:val="0"/>
                <w:i w:val="0"/>
                <w:iCs w:val="0"/>
                <w:color w:val="auto"/>
                <w:sz w:val="24"/>
                <w:szCs w:val="24"/>
                <w:lang w:val="fr-CA"/>
              </w:rPr>
            </w:pPr>
            <w:r w:rsidRPr="60C9D9EC" w:rsidR="32F8FE29">
              <w:rPr>
                <w:rFonts w:ascii="Times New Roman" w:hAnsi="Times New Roman" w:eastAsia="Times New Roman" w:cs="Times New Roman"/>
                <w:b w:val="0"/>
                <w:bCs w:val="0"/>
                <w:i w:val="0"/>
                <w:iCs w:val="0"/>
                <w:color w:val="auto"/>
                <w:sz w:val="24"/>
                <w:szCs w:val="24"/>
                <w:lang w:val="fr-CA"/>
              </w:rPr>
              <w:t>1</w:t>
            </w:r>
          </w:p>
        </w:tc>
        <w:tc>
          <w:tcPr>
            <w:tcW w:w="1755" w:type="dxa"/>
            <w:shd w:val="clear" w:color="auto" w:fill="FF0000"/>
            <w:tcMar>
              <w:left w:w="90" w:type="dxa"/>
              <w:right w:w="90" w:type="dxa"/>
            </w:tcMar>
            <w:vAlign w:val="top"/>
          </w:tcPr>
          <w:p w:rsidR="4C650BE4" w:rsidP="60C9D9EC" w:rsidRDefault="4C650BE4" w14:paraId="4E023F07" w14:textId="306C21C8">
            <w:pPr>
              <w:spacing w:line="259" w:lineRule="auto"/>
              <w:rPr>
                <w:rFonts w:ascii="Times New Roman" w:hAnsi="Times New Roman" w:eastAsia="Times New Roman" w:cs="Times New Roman"/>
                <w:b w:val="0"/>
                <w:bCs w:val="0"/>
                <w:i w:val="0"/>
                <w:iCs w:val="0"/>
                <w:color w:val="auto"/>
                <w:sz w:val="24"/>
                <w:szCs w:val="24"/>
                <w:lang w:val="fr-CA"/>
              </w:rPr>
            </w:pPr>
            <w:r w:rsidRPr="60C9D9EC" w:rsidR="4C650BE4">
              <w:rPr>
                <w:rFonts w:ascii="Times New Roman" w:hAnsi="Times New Roman" w:eastAsia="Times New Roman" w:cs="Times New Roman"/>
                <w:b w:val="0"/>
                <w:bCs w:val="0"/>
                <w:i w:val="0"/>
                <w:iCs w:val="0"/>
                <w:color w:val="auto"/>
                <w:sz w:val="24"/>
                <w:szCs w:val="24"/>
                <w:lang w:val="fr-CA"/>
              </w:rPr>
              <w:t>1</w:t>
            </w:r>
          </w:p>
        </w:tc>
        <w:tc>
          <w:tcPr>
            <w:tcW w:w="2160" w:type="dxa"/>
            <w:tcBorders>
              <w:right w:val="single" w:sz="6"/>
            </w:tcBorders>
            <w:shd w:val="clear" w:color="auto" w:fill="00B050"/>
            <w:tcMar>
              <w:left w:w="90" w:type="dxa"/>
              <w:right w:w="90" w:type="dxa"/>
            </w:tcMar>
            <w:vAlign w:val="top"/>
          </w:tcPr>
          <w:p w:rsidR="4C68893E" w:rsidP="60C9D9EC" w:rsidRDefault="4C68893E" w14:paraId="4F97B33A" w14:textId="5D7FFAA8">
            <w:pPr>
              <w:spacing w:line="259" w:lineRule="auto"/>
              <w:rPr>
                <w:rFonts w:ascii="Times New Roman" w:hAnsi="Times New Roman" w:eastAsia="Times New Roman" w:cs="Times New Roman"/>
                <w:b w:val="0"/>
                <w:bCs w:val="0"/>
                <w:i w:val="0"/>
                <w:iCs w:val="0"/>
                <w:color w:val="auto"/>
                <w:sz w:val="24"/>
                <w:szCs w:val="24"/>
                <w:lang w:val="fr-CA"/>
              </w:rPr>
            </w:pPr>
            <w:r w:rsidRPr="60C9D9EC" w:rsidR="4C68893E">
              <w:rPr>
                <w:rFonts w:ascii="Times New Roman" w:hAnsi="Times New Roman" w:eastAsia="Times New Roman" w:cs="Times New Roman"/>
                <w:b w:val="0"/>
                <w:bCs w:val="0"/>
                <w:i w:val="0"/>
                <w:iCs w:val="0"/>
                <w:color w:val="auto"/>
                <w:sz w:val="24"/>
                <w:szCs w:val="24"/>
                <w:lang w:val="fr-CA"/>
              </w:rPr>
              <w:t>3</w:t>
            </w:r>
          </w:p>
        </w:tc>
      </w:tr>
      <w:tr w:rsidR="60C9D9EC" w:rsidTr="05BD4184" w14:paraId="63685B6E">
        <w:trPr>
          <w:trHeight w:val="300"/>
        </w:trPr>
        <w:tc>
          <w:tcPr>
            <w:tcW w:w="2025" w:type="dxa"/>
            <w:tcBorders>
              <w:left w:val="single" w:sz="6"/>
            </w:tcBorders>
            <w:shd w:val="clear" w:color="auto" w:fill="D9D9D9" w:themeFill="background1" w:themeFillShade="D9"/>
            <w:tcMar>
              <w:left w:w="90" w:type="dxa"/>
              <w:right w:w="90" w:type="dxa"/>
            </w:tcMar>
            <w:vAlign w:val="top"/>
          </w:tcPr>
          <w:p w:rsidR="60C9D9EC" w:rsidP="60C9D9EC" w:rsidRDefault="60C9D9EC" w14:paraId="3925DAB4" w14:textId="571549B5">
            <w:pPr>
              <w:spacing w:line="259" w:lineRule="auto"/>
              <w:rPr>
                <w:rFonts w:ascii="Times New Roman" w:hAnsi="Times New Roman" w:eastAsia="Times New Roman" w:cs="Times New Roman"/>
                <w:b w:val="0"/>
                <w:bCs w:val="0"/>
                <w:i w:val="0"/>
                <w:iCs w:val="0"/>
                <w:color w:val="auto"/>
                <w:sz w:val="24"/>
                <w:szCs w:val="24"/>
              </w:rPr>
            </w:pPr>
            <w:r w:rsidRPr="60C9D9EC" w:rsidR="60C9D9EC">
              <w:rPr>
                <w:rFonts w:ascii="Times New Roman" w:hAnsi="Times New Roman" w:eastAsia="Times New Roman" w:cs="Times New Roman"/>
                <w:b w:val="0"/>
                <w:bCs w:val="0"/>
                <w:i w:val="0"/>
                <w:iCs w:val="0"/>
                <w:color w:val="auto"/>
                <w:sz w:val="24"/>
                <w:szCs w:val="24"/>
                <w:lang w:val="fr-CA"/>
              </w:rPr>
              <w:t>Durabilité</w:t>
            </w:r>
          </w:p>
        </w:tc>
        <w:tc>
          <w:tcPr>
            <w:tcW w:w="1470" w:type="dxa"/>
            <w:tcMar>
              <w:left w:w="90" w:type="dxa"/>
              <w:right w:w="90" w:type="dxa"/>
            </w:tcMar>
            <w:vAlign w:val="top"/>
          </w:tcPr>
          <w:p w:rsidR="60C9D9EC" w:rsidP="60C9D9EC" w:rsidRDefault="60C9D9EC" w14:paraId="4A65CE51" w14:textId="51E01CA3">
            <w:pPr>
              <w:spacing w:line="259" w:lineRule="auto"/>
              <w:rPr>
                <w:rFonts w:ascii="Times New Roman" w:hAnsi="Times New Roman" w:eastAsia="Times New Roman" w:cs="Times New Roman"/>
                <w:b w:val="0"/>
                <w:bCs w:val="0"/>
                <w:i w:val="0"/>
                <w:iCs w:val="0"/>
                <w:color w:val="auto"/>
                <w:sz w:val="24"/>
                <w:szCs w:val="24"/>
              </w:rPr>
            </w:pPr>
            <w:r w:rsidRPr="60C9D9EC" w:rsidR="60C9D9EC">
              <w:rPr>
                <w:rFonts w:ascii="Times New Roman" w:hAnsi="Times New Roman" w:eastAsia="Times New Roman" w:cs="Times New Roman"/>
                <w:b w:val="1"/>
                <w:bCs w:val="1"/>
                <w:i w:val="0"/>
                <w:iCs w:val="0"/>
                <w:color w:val="auto"/>
                <w:sz w:val="24"/>
                <w:szCs w:val="24"/>
                <w:lang w:val="fr-CA"/>
              </w:rPr>
              <w:t>3</w:t>
            </w:r>
          </w:p>
        </w:tc>
        <w:tc>
          <w:tcPr>
            <w:tcW w:w="1755" w:type="dxa"/>
            <w:shd w:val="clear" w:color="auto" w:fill="FFFF00"/>
            <w:tcMar>
              <w:left w:w="90" w:type="dxa"/>
              <w:right w:w="90" w:type="dxa"/>
            </w:tcMar>
            <w:vAlign w:val="top"/>
          </w:tcPr>
          <w:p w:rsidR="32F8FE29" w:rsidP="60C9D9EC" w:rsidRDefault="32F8FE29" w14:paraId="0965655B" w14:textId="6A86AE32">
            <w:pPr>
              <w:spacing w:line="259" w:lineRule="auto"/>
              <w:rPr>
                <w:rFonts w:ascii="Times New Roman" w:hAnsi="Times New Roman" w:eastAsia="Times New Roman" w:cs="Times New Roman"/>
                <w:b w:val="0"/>
                <w:bCs w:val="0"/>
                <w:i w:val="0"/>
                <w:iCs w:val="0"/>
                <w:color w:val="auto"/>
                <w:sz w:val="24"/>
                <w:szCs w:val="24"/>
                <w:lang w:val="fr-CA"/>
              </w:rPr>
            </w:pPr>
            <w:r w:rsidRPr="60C9D9EC" w:rsidR="32F8FE29">
              <w:rPr>
                <w:rFonts w:ascii="Times New Roman" w:hAnsi="Times New Roman" w:eastAsia="Times New Roman" w:cs="Times New Roman"/>
                <w:b w:val="0"/>
                <w:bCs w:val="0"/>
                <w:i w:val="0"/>
                <w:iCs w:val="0"/>
                <w:color w:val="auto"/>
                <w:sz w:val="24"/>
                <w:szCs w:val="24"/>
                <w:lang w:val="fr-CA"/>
              </w:rPr>
              <w:t>2</w:t>
            </w:r>
          </w:p>
        </w:tc>
        <w:tc>
          <w:tcPr>
            <w:tcW w:w="1755" w:type="dxa"/>
            <w:shd w:val="clear" w:color="auto" w:fill="FF0000"/>
            <w:tcMar>
              <w:left w:w="90" w:type="dxa"/>
              <w:right w:w="90" w:type="dxa"/>
            </w:tcMar>
            <w:vAlign w:val="top"/>
          </w:tcPr>
          <w:p w:rsidR="0BA1064C" w:rsidP="60C9D9EC" w:rsidRDefault="0BA1064C" w14:paraId="26891CAA" w14:textId="05C0E51C">
            <w:pPr>
              <w:spacing w:line="259" w:lineRule="auto"/>
              <w:rPr>
                <w:rFonts w:ascii="Times New Roman" w:hAnsi="Times New Roman" w:eastAsia="Times New Roman" w:cs="Times New Roman"/>
                <w:b w:val="0"/>
                <w:bCs w:val="0"/>
                <w:i w:val="0"/>
                <w:iCs w:val="0"/>
                <w:color w:val="auto"/>
                <w:sz w:val="24"/>
                <w:szCs w:val="24"/>
                <w:lang w:val="fr-CA"/>
              </w:rPr>
            </w:pPr>
            <w:r w:rsidRPr="60C9D9EC" w:rsidR="0BA1064C">
              <w:rPr>
                <w:rFonts w:ascii="Times New Roman" w:hAnsi="Times New Roman" w:eastAsia="Times New Roman" w:cs="Times New Roman"/>
                <w:b w:val="0"/>
                <w:bCs w:val="0"/>
                <w:i w:val="0"/>
                <w:iCs w:val="0"/>
                <w:color w:val="auto"/>
                <w:sz w:val="24"/>
                <w:szCs w:val="24"/>
                <w:lang w:val="fr-CA"/>
              </w:rPr>
              <w:t>1</w:t>
            </w:r>
          </w:p>
        </w:tc>
        <w:tc>
          <w:tcPr>
            <w:tcW w:w="2160" w:type="dxa"/>
            <w:tcBorders>
              <w:right w:val="single" w:sz="6"/>
            </w:tcBorders>
            <w:shd w:val="clear" w:color="auto" w:fill="00B050"/>
            <w:tcMar>
              <w:left w:w="90" w:type="dxa"/>
              <w:right w:w="90" w:type="dxa"/>
            </w:tcMar>
            <w:vAlign w:val="top"/>
          </w:tcPr>
          <w:p w:rsidR="4C68893E" w:rsidP="60C9D9EC" w:rsidRDefault="4C68893E" w14:paraId="0FA896F7" w14:textId="25B0CD5A">
            <w:pPr>
              <w:spacing w:line="259" w:lineRule="auto"/>
              <w:rPr>
                <w:rFonts w:ascii="Times New Roman" w:hAnsi="Times New Roman" w:eastAsia="Times New Roman" w:cs="Times New Roman"/>
                <w:b w:val="0"/>
                <w:bCs w:val="0"/>
                <w:i w:val="0"/>
                <w:iCs w:val="0"/>
                <w:color w:val="auto"/>
                <w:sz w:val="24"/>
                <w:szCs w:val="24"/>
                <w:lang w:val="fr-CA"/>
              </w:rPr>
            </w:pPr>
            <w:r w:rsidRPr="60C9D9EC" w:rsidR="4C68893E">
              <w:rPr>
                <w:rFonts w:ascii="Times New Roman" w:hAnsi="Times New Roman" w:eastAsia="Times New Roman" w:cs="Times New Roman"/>
                <w:b w:val="0"/>
                <w:bCs w:val="0"/>
                <w:i w:val="0"/>
                <w:iCs w:val="0"/>
                <w:color w:val="auto"/>
                <w:sz w:val="24"/>
                <w:szCs w:val="24"/>
                <w:lang w:val="fr-CA"/>
              </w:rPr>
              <w:t>3</w:t>
            </w:r>
          </w:p>
        </w:tc>
      </w:tr>
      <w:tr w:rsidR="60C9D9EC" w:rsidTr="05BD4184" w14:paraId="22029512">
        <w:trPr>
          <w:trHeight w:val="300"/>
        </w:trPr>
        <w:tc>
          <w:tcPr>
            <w:tcW w:w="2025" w:type="dxa"/>
            <w:tcBorders>
              <w:left w:val="single" w:sz="6"/>
            </w:tcBorders>
            <w:shd w:val="clear" w:color="auto" w:fill="D9D9D9" w:themeFill="background1" w:themeFillShade="D9"/>
            <w:tcMar>
              <w:left w:w="90" w:type="dxa"/>
              <w:right w:w="90" w:type="dxa"/>
            </w:tcMar>
            <w:vAlign w:val="top"/>
          </w:tcPr>
          <w:p w:rsidR="60C9D9EC" w:rsidP="60C9D9EC" w:rsidRDefault="60C9D9EC" w14:paraId="001885E2" w14:textId="59AA0F11">
            <w:pPr>
              <w:spacing w:line="259" w:lineRule="auto"/>
              <w:rPr>
                <w:rFonts w:ascii="Times New Roman" w:hAnsi="Times New Roman" w:eastAsia="Times New Roman" w:cs="Times New Roman"/>
                <w:b w:val="0"/>
                <w:bCs w:val="0"/>
                <w:i w:val="0"/>
                <w:iCs w:val="0"/>
                <w:color w:val="auto"/>
                <w:sz w:val="24"/>
                <w:szCs w:val="24"/>
              </w:rPr>
            </w:pPr>
            <w:r w:rsidRPr="60C9D9EC" w:rsidR="60C9D9EC">
              <w:rPr>
                <w:rFonts w:ascii="Times New Roman" w:hAnsi="Times New Roman" w:eastAsia="Times New Roman" w:cs="Times New Roman"/>
                <w:b w:val="0"/>
                <w:bCs w:val="0"/>
                <w:i w:val="0"/>
                <w:iCs w:val="0"/>
                <w:color w:val="auto"/>
                <w:sz w:val="24"/>
                <w:szCs w:val="24"/>
                <w:lang w:val="fr-CA"/>
              </w:rPr>
              <w:t>Temps de conception</w:t>
            </w:r>
          </w:p>
        </w:tc>
        <w:tc>
          <w:tcPr>
            <w:tcW w:w="1470" w:type="dxa"/>
            <w:tcMar>
              <w:left w:w="90" w:type="dxa"/>
              <w:right w:w="90" w:type="dxa"/>
            </w:tcMar>
            <w:vAlign w:val="top"/>
          </w:tcPr>
          <w:p w:rsidR="60C9D9EC" w:rsidP="60C9D9EC" w:rsidRDefault="60C9D9EC" w14:paraId="69DB4F8B" w14:textId="63F2236E">
            <w:pPr>
              <w:spacing w:line="259" w:lineRule="auto"/>
              <w:rPr>
                <w:rFonts w:ascii="Times New Roman" w:hAnsi="Times New Roman" w:eastAsia="Times New Roman" w:cs="Times New Roman"/>
                <w:b w:val="0"/>
                <w:bCs w:val="0"/>
                <w:i w:val="0"/>
                <w:iCs w:val="0"/>
                <w:color w:val="auto"/>
                <w:sz w:val="24"/>
                <w:szCs w:val="24"/>
              </w:rPr>
            </w:pPr>
            <w:r w:rsidRPr="60C9D9EC" w:rsidR="60C9D9EC">
              <w:rPr>
                <w:rFonts w:ascii="Times New Roman" w:hAnsi="Times New Roman" w:eastAsia="Times New Roman" w:cs="Times New Roman"/>
                <w:b w:val="1"/>
                <w:bCs w:val="1"/>
                <w:i w:val="0"/>
                <w:iCs w:val="0"/>
                <w:color w:val="auto"/>
                <w:sz w:val="24"/>
                <w:szCs w:val="24"/>
                <w:lang w:val="fr-CA"/>
              </w:rPr>
              <w:t>2</w:t>
            </w:r>
          </w:p>
        </w:tc>
        <w:tc>
          <w:tcPr>
            <w:tcW w:w="1755" w:type="dxa"/>
            <w:shd w:val="clear" w:color="auto" w:fill="FF0000"/>
            <w:tcMar>
              <w:left w:w="90" w:type="dxa"/>
              <w:right w:w="90" w:type="dxa"/>
            </w:tcMar>
            <w:vAlign w:val="top"/>
          </w:tcPr>
          <w:p w:rsidR="7FFE9E4D" w:rsidP="60C9D9EC" w:rsidRDefault="7FFE9E4D" w14:paraId="5B8FF069" w14:textId="144847CC">
            <w:pPr>
              <w:spacing w:line="259" w:lineRule="auto"/>
              <w:rPr>
                <w:rFonts w:ascii="Times New Roman" w:hAnsi="Times New Roman" w:eastAsia="Times New Roman" w:cs="Times New Roman"/>
                <w:b w:val="0"/>
                <w:bCs w:val="0"/>
                <w:i w:val="0"/>
                <w:iCs w:val="0"/>
                <w:color w:val="auto"/>
                <w:sz w:val="24"/>
                <w:szCs w:val="24"/>
                <w:lang w:val="fr-CA"/>
              </w:rPr>
            </w:pPr>
            <w:r w:rsidRPr="60C9D9EC" w:rsidR="7FFE9E4D">
              <w:rPr>
                <w:rFonts w:ascii="Times New Roman" w:hAnsi="Times New Roman" w:eastAsia="Times New Roman" w:cs="Times New Roman"/>
                <w:b w:val="0"/>
                <w:bCs w:val="0"/>
                <w:i w:val="0"/>
                <w:iCs w:val="0"/>
                <w:color w:val="auto"/>
                <w:sz w:val="24"/>
                <w:szCs w:val="24"/>
                <w:lang w:val="fr-CA"/>
              </w:rPr>
              <w:t>1</w:t>
            </w:r>
          </w:p>
        </w:tc>
        <w:tc>
          <w:tcPr>
            <w:tcW w:w="1755" w:type="dxa"/>
            <w:shd w:val="clear" w:color="auto" w:fill="00B050"/>
            <w:tcMar>
              <w:left w:w="90" w:type="dxa"/>
              <w:right w:w="90" w:type="dxa"/>
            </w:tcMar>
            <w:vAlign w:val="top"/>
          </w:tcPr>
          <w:p w:rsidR="473176AB" w:rsidP="60C9D9EC" w:rsidRDefault="473176AB" w14:paraId="4C2E5554" w14:textId="1AD52860">
            <w:pPr>
              <w:spacing w:line="259" w:lineRule="auto"/>
              <w:rPr>
                <w:rFonts w:ascii="Times New Roman" w:hAnsi="Times New Roman" w:eastAsia="Times New Roman" w:cs="Times New Roman"/>
                <w:b w:val="0"/>
                <w:bCs w:val="0"/>
                <w:i w:val="0"/>
                <w:iCs w:val="0"/>
                <w:color w:val="auto"/>
                <w:sz w:val="24"/>
                <w:szCs w:val="24"/>
                <w:lang w:val="fr-CA"/>
              </w:rPr>
            </w:pPr>
            <w:r w:rsidRPr="60C9D9EC" w:rsidR="473176AB">
              <w:rPr>
                <w:rFonts w:ascii="Times New Roman" w:hAnsi="Times New Roman" w:eastAsia="Times New Roman" w:cs="Times New Roman"/>
                <w:b w:val="0"/>
                <w:bCs w:val="0"/>
                <w:i w:val="0"/>
                <w:iCs w:val="0"/>
                <w:color w:val="auto"/>
                <w:sz w:val="24"/>
                <w:szCs w:val="24"/>
                <w:lang w:val="fr-CA"/>
              </w:rPr>
              <w:t>3</w:t>
            </w:r>
          </w:p>
        </w:tc>
        <w:tc>
          <w:tcPr>
            <w:tcW w:w="2160" w:type="dxa"/>
            <w:tcBorders>
              <w:right w:val="single" w:sz="6"/>
            </w:tcBorders>
            <w:shd w:val="clear" w:color="auto" w:fill="FFFF00"/>
            <w:tcMar>
              <w:left w:w="90" w:type="dxa"/>
              <w:right w:w="90" w:type="dxa"/>
            </w:tcMar>
            <w:vAlign w:val="top"/>
          </w:tcPr>
          <w:p w:rsidR="44C99EA7" w:rsidP="60C9D9EC" w:rsidRDefault="44C99EA7" w14:paraId="6BB70C4A" w14:textId="3DF63AC4">
            <w:pPr>
              <w:spacing w:line="259" w:lineRule="auto"/>
              <w:rPr>
                <w:rFonts w:ascii="Times New Roman" w:hAnsi="Times New Roman" w:eastAsia="Times New Roman" w:cs="Times New Roman"/>
                <w:b w:val="0"/>
                <w:bCs w:val="0"/>
                <w:i w:val="0"/>
                <w:iCs w:val="0"/>
                <w:color w:val="auto"/>
                <w:sz w:val="24"/>
                <w:szCs w:val="24"/>
                <w:lang w:val="fr-CA"/>
              </w:rPr>
            </w:pPr>
            <w:r w:rsidRPr="60C9D9EC" w:rsidR="44C99EA7">
              <w:rPr>
                <w:rFonts w:ascii="Times New Roman" w:hAnsi="Times New Roman" w:eastAsia="Times New Roman" w:cs="Times New Roman"/>
                <w:b w:val="0"/>
                <w:bCs w:val="0"/>
                <w:i w:val="0"/>
                <w:iCs w:val="0"/>
                <w:color w:val="auto"/>
                <w:sz w:val="24"/>
                <w:szCs w:val="24"/>
                <w:lang w:val="fr-CA"/>
              </w:rPr>
              <w:t>2</w:t>
            </w:r>
          </w:p>
        </w:tc>
      </w:tr>
      <w:tr w:rsidR="60C9D9EC" w:rsidTr="05BD4184" w14:paraId="14598155">
        <w:trPr>
          <w:trHeight w:val="300"/>
        </w:trPr>
        <w:tc>
          <w:tcPr>
            <w:tcW w:w="2025" w:type="dxa"/>
            <w:tcBorders>
              <w:left w:val="single" w:sz="6"/>
            </w:tcBorders>
            <w:shd w:val="clear" w:color="auto" w:fill="D9D9D9" w:themeFill="background1" w:themeFillShade="D9"/>
            <w:tcMar>
              <w:left w:w="90" w:type="dxa"/>
              <w:right w:w="90" w:type="dxa"/>
            </w:tcMar>
            <w:vAlign w:val="top"/>
          </w:tcPr>
          <w:p w:rsidR="60C9D9EC" w:rsidP="60C9D9EC" w:rsidRDefault="60C9D9EC" w14:paraId="7DD6FF72" w14:textId="1A9DA545">
            <w:pPr>
              <w:spacing w:line="259" w:lineRule="auto"/>
              <w:rPr>
                <w:rFonts w:ascii="Times New Roman" w:hAnsi="Times New Roman" w:eastAsia="Times New Roman" w:cs="Times New Roman"/>
                <w:b w:val="0"/>
                <w:bCs w:val="0"/>
                <w:i w:val="0"/>
                <w:iCs w:val="0"/>
                <w:color w:val="auto"/>
                <w:sz w:val="24"/>
                <w:szCs w:val="24"/>
              </w:rPr>
            </w:pPr>
            <w:r w:rsidRPr="60C9D9EC" w:rsidR="60C9D9EC">
              <w:rPr>
                <w:rFonts w:ascii="Times New Roman" w:hAnsi="Times New Roman" w:eastAsia="Times New Roman" w:cs="Times New Roman"/>
                <w:b w:val="0"/>
                <w:bCs w:val="0"/>
                <w:i w:val="0"/>
                <w:iCs w:val="0"/>
                <w:color w:val="auto"/>
                <w:sz w:val="24"/>
                <w:szCs w:val="24"/>
                <w:lang w:val="fr-CA"/>
              </w:rPr>
              <w:t>Temps de production</w:t>
            </w:r>
          </w:p>
        </w:tc>
        <w:tc>
          <w:tcPr>
            <w:tcW w:w="1470" w:type="dxa"/>
            <w:tcMar>
              <w:left w:w="90" w:type="dxa"/>
              <w:right w:w="90" w:type="dxa"/>
            </w:tcMar>
            <w:vAlign w:val="top"/>
          </w:tcPr>
          <w:p w:rsidR="60C9D9EC" w:rsidP="60C9D9EC" w:rsidRDefault="60C9D9EC" w14:paraId="590E0C29" w14:textId="02E98EA1">
            <w:pPr>
              <w:spacing w:line="259" w:lineRule="auto"/>
              <w:rPr>
                <w:rFonts w:ascii="Times New Roman" w:hAnsi="Times New Roman" w:eastAsia="Times New Roman" w:cs="Times New Roman"/>
                <w:b w:val="0"/>
                <w:bCs w:val="0"/>
                <w:i w:val="0"/>
                <w:iCs w:val="0"/>
                <w:color w:val="auto"/>
                <w:sz w:val="24"/>
                <w:szCs w:val="24"/>
              </w:rPr>
            </w:pPr>
            <w:r w:rsidRPr="60C9D9EC" w:rsidR="60C9D9EC">
              <w:rPr>
                <w:rFonts w:ascii="Times New Roman" w:hAnsi="Times New Roman" w:eastAsia="Times New Roman" w:cs="Times New Roman"/>
                <w:b w:val="1"/>
                <w:bCs w:val="1"/>
                <w:i w:val="0"/>
                <w:iCs w:val="0"/>
                <w:color w:val="auto"/>
                <w:sz w:val="24"/>
                <w:szCs w:val="24"/>
                <w:lang w:val="fr-CA"/>
              </w:rPr>
              <w:t>2</w:t>
            </w:r>
          </w:p>
        </w:tc>
        <w:tc>
          <w:tcPr>
            <w:tcW w:w="1755" w:type="dxa"/>
            <w:shd w:val="clear" w:color="auto" w:fill="00B050"/>
            <w:tcMar>
              <w:left w:w="90" w:type="dxa"/>
              <w:right w:w="90" w:type="dxa"/>
            </w:tcMar>
            <w:vAlign w:val="top"/>
          </w:tcPr>
          <w:p w:rsidR="41306FE7" w:rsidP="60C9D9EC" w:rsidRDefault="41306FE7" w14:paraId="7864B81B" w14:textId="311F8F1A">
            <w:pPr>
              <w:spacing w:line="259" w:lineRule="auto"/>
              <w:rPr>
                <w:rFonts w:ascii="Times New Roman" w:hAnsi="Times New Roman" w:eastAsia="Times New Roman" w:cs="Times New Roman"/>
                <w:b w:val="0"/>
                <w:bCs w:val="0"/>
                <w:i w:val="0"/>
                <w:iCs w:val="0"/>
                <w:color w:val="auto"/>
                <w:sz w:val="24"/>
                <w:szCs w:val="24"/>
                <w:lang w:val="fr-CA"/>
              </w:rPr>
            </w:pPr>
            <w:r w:rsidRPr="60C9D9EC" w:rsidR="41306FE7">
              <w:rPr>
                <w:rFonts w:ascii="Times New Roman" w:hAnsi="Times New Roman" w:eastAsia="Times New Roman" w:cs="Times New Roman"/>
                <w:b w:val="0"/>
                <w:bCs w:val="0"/>
                <w:i w:val="0"/>
                <w:iCs w:val="0"/>
                <w:color w:val="auto"/>
                <w:sz w:val="24"/>
                <w:szCs w:val="24"/>
                <w:lang w:val="fr-CA"/>
              </w:rPr>
              <w:t>3</w:t>
            </w:r>
          </w:p>
        </w:tc>
        <w:tc>
          <w:tcPr>
            <w:tcW w:w="1755" w:type="dxa"/>
            <w:shd w:val="clear" w:color="auto" w:fill="FFFF00"/>
            <w:tcMar>
              <w:left w:w="90" w:type="dxa"/>
              <w:right w:w="90" w:type="dxa"/>
            </w:tcMar>
            <w:vAlign w:val="top"/>
          </w:tcPr>
          <w:p w:rsidR="0A9C82C7" w:rsidP="60C9D9EC" w:rsidRDefault="0A9C82C7" w14:paraId="444A91D0" w14:textId="11227634">
            <w:pPr>
              <w:spacing w:line="259" w:lineRule="auto"/>
              <w:rPr>
                <w:rFonts w:ascii="Times New Roman" w:hAnsi="Times New Roman" w:eastAsia="Times New Roman" w:cs="Times New Roman"/>
                <w:b w:val="0"/>
                <w:bCs w:val="0"/>
                <w:i w:val="0"/>
                <w:iCs w:val="0"/>
                <w:color w:val="auto"/>
                <w:sz w:val="24"/>
                <w:szCs w:val="24"/>
                <w:lang w:val="fr-CA"/>
              </w:rPr>
            </w:pPr>
            <w:r w:rsidRPr="60C9D9EC" w:rsidR="0A9C82C7">
              <w:rPr>
                <w:rFonts w:ascii="Times New Roman" w:hAnsi="Times New Roman" w:eastAsia="Times New Roman" w:cs="Times New Roman"/>
                <w:b w:val="0"/>
                <w:bCs w:val="0"/>
                <w:i w:val="0"/>
                <w:iCs w:val="0"/>
                <w:color w:val="auto"/>
                <w:sz w:val="24"/>
                <w:szCs w:val="24"/>
                <w:lang w:val="fr-CA"/>
              </w:rPr>
              <w:t>2</w:t>
            </w:r>
          </w:p>
        </w:tc>
        <w:tc>
          <w:tcPr>
            <w:tcW w:w="2160" w:type="dxa"/>
            <w:tcBorders>
              <w:right w:val="single" w:sz="6"/>
            </w:tcBorders>
            <w:shd w:val="clear" w:color="auto" w:fill="FF0000"/>
            <w:tcMar>
              <w:left w:w="90" w:type="dxa"/>
              <w:right w:w="90" w:type="dxa"/>
            </w:tcMar>
            <w:vAlign w:val="top"/>
          </w:tcPr>
          <w:p w:rsidR="2F952744" w:rsidP="60C9D9EC" w:rsidRDefault="2F952744" w14:paraId="047ADAB6" w14:textId="675BF63F">
            <w:pPr>
              <w:spacing w:line="259" w:lineRule="auto"/>
              <w:rPr>
                <w:rFonts w:ascii="Times New Roman" w:hAnsi="Times New Roman" w:eastAsia="Times New Roman" w:cs="Times New Roman"/>
                <w:b w:val="0"/>
                <w:bCs w:val="0"/>
                <w:i w:val="0"/>
                <w:iCs w:val="0"/>
                <w:color w:val="auto"/>
                <w:sz w:val="24"/>
                <w:szCs w:val="24"/>
                <w:lang w:val="fr-CA"/>
              </w:rPr>
            </w:pPr>
            <w:r w:rsidRPr="60C9D9EC" w:rsidR="2F952744">
              <w:rPr>
                <w:rFonts w:ascii="Times New Roman" w:hAnsi="Times New Roman" w:eastAsia="Times New Roman" w:cs="Times New Roman"/>
                <w:b w:val="0"/>
                <w:bCs w:val="0"/>
                <w:i w:val="0"/>
                <w:iCs w:val="0"/>
                <w:color w:val="auto"/>
                <w:sz w:val="24"/>
                <w:szCs w:val="24"/>
                <w:lang w:val="fr-CA"/>
              </w:rPr>
              <w:t>1</w:t>
            </w:r>
          </w:p>
        </w:tc>
      </w:tr>
      <w:tr w:rsidR="60C9D9EC" w:rsidTr="05BD4184" w14:paraId="2FFA4616">
        <w:trPr>
          <w:trHeight w:val="300"/>
        </w:trPr>
        <w:tc>
          <w:tcPr>
            <w:tcW w:w="2025" w:type="dxa"/>
            <w:tcBorders>
              <w:left w:val="single" w:sz="6"/>
            </w:tcBorders>
            <w:shd w:val="clear" w:color="auto" w:fill="D9D9D9" w:themeFill="background1" w:themeFillShade="D9"/>
            <w:tcMar>
              <w:left w:w="90" w:type="dxa"/>
              <w:right w:w="90" w:type="dxa"/>
            </w:tcMar>
            <w:vAlign w:val="top"/>
          </w:tcPr>
          <w:p w:rsidR="60C9D9EC" w:rsidP="60C9D9EC" w:rsidRDefault="60C9D9EC" w14:paraId="6E6E8AFB" w14:textId="71568ED9">
            <w:pPr>
              <w:spacing w:before="0" w:beforeAutospacing="off" w:after="0" w:afterAutospacing="off" w:line="259" w:lineRule="auto"/>
              <w:ind w:left="0" w:right="0"/>
              <w:jc w:val="left"/>
              <w:rPr>
                <w:rFonts w:ascii="Times New Roman" w:hAnsi="Times New Roman" w:eastAsia="Times New Roman" w:cs="Times New Roman"/>
                <w:b w:val="0"/>
                <w:bCs w:val="0"/>
                <w:i w:val="0"/>
                <w:iCs w:val="0"/>
                <w:color w:val="auto"/>
                <w:sz w:val="24"/>
                <w:szCs w:val="24"/>
              </w:rPr>
            </w:pPr>
            <w:r w:rsidRPr="60C9D9EC" w:rsidR="60C9D9EC">
              <w:rPr>
                <w:rFonts w:ascii="Times New Roman" w:hAnsi="Times New Roman" w:eastAsia="Times New Roman" w:cs="Times New Roman"/>
                <w:b w:val="0"/>
                <w:bCs w:val="0"/>
                <w:i w:val="0"/>
                <w:iCs w:val="0"/>
                <w:color w:val="auto"/>
                <w:sz w:val="24"/>
                <w:szCs w:val="24"/>
                <w:lang w:val="fr-CA"/>
              </w:rPr>
              <w:t>Vitesse</w:t>
            </w:r>
          </w:p>
        </w:tc>
        <w:tc>
          <w:tcPr>
            <w:tcW w:w="1470" w:type="dxa"/>
            <w:tcMar>
              <w:left w:w="90" w:type="dxa"/>
              <w:right w:w="90" w:type="dxa"/>
            </w:tcMar>
            <w:vAlign w:val="top"/>
          </w:tcPr>
          <w:p w:rsidR="60C9D9EC" w:rsidP="60C9D9EC" w:rsidRDefault="60C9D9EC" w14:paraId="64567E09" w14:textId="58D35D81">
            <w:pPr>
              <w:spacing w:line="259" w:lineRule="auto"/>
              <w:rPr>
                <w:rFonts w:ascii="Times New Roman" w:hAnsi="Times New Roman" w:eastAsia="Times New Roman" w:cs="Times New Roman"/>
                <w:b w:val="0"/>
                <w:bCs w:val="0"/>
                <w:i w:val="0"/>
                <w:iCs w:val="0"/>
                <w:color w:val="auto"/>
                <w:sz w:val="24"/>
                <w:szCs w:val="24"/>
              </w:rPr>
            </w:pPr>
            <w:r w:rsidRPr="60C9D9EC" w:rsidR="60C9D9EC">
              <w:rPr>
                <w:rFonts w:ascii="Times New Roman" w:hAnsi="Times New Roman" w:eastAsia="Times New Roman" w:cs="Times New Roman"/>
                <w:b w:val="1"/>
                <w:bCs w:val="1"/>
                <w:i w:val="0"/>
                <w:iCs w:val="0"/>
                <w:color w:val="auto"/>
                <w:sz w:val="24"/>
                <w:szCs w:val="24"/>
                <w:lang w:val="fr-CA"/>
              </w:rPr>
              <w:t>2</w:t>
            </w:r>
          </w:p>
        </w:tc>
        <w:tc>
          <w:tcPr>
            <w:tcW w:w="1755" w:type="dxa"/>
            <w:shd w:val="clear" w:color="auto" w:fill="00B050"/>
            <w:tcMar>
              <w:left w:w="90" w:type="dxa"/>
              <w:right w:w="90" w:type="dxa"/>
            </w:tcMar>
            <w:vAlign w:val="top"/>
          </w:tcPr>
          <w:p w:rsidR="77507343" w:rsidP="60C9D9EC" w:rsidRDefault="77507343" w14:paraId="1C133C30" w14:textId="79CE9A35">
            <w:pPr>
              <w:spacing w:line="259" w:lineRule="auto"/>
              <w:rPr>
                <w:rFonts w:ascii="Times New Roman" w:hAnsi="Times New Roman" w:eastAsia="Times New Roman" w:cs="Times New Roman"/>
                <w:b w:val="0"/>
                <w:bCs w:val="0"/>
                <w:i w:val="0"/>
                <w:iCs w:val="0"/>
                <w:color w:val="auto"/>
                <w:sz w:val="24"/>
                <w:szCs w:val="24"/>
                <w:lang w:val="fr-CA"/>
              </w:rPr>
            </w:pPr>
            <w:r w:rsidRPr="60C9D9EC" w:rsidR="77507343">
              <w:rPr>
                <w:rFonts w:ascii="Times New Roman" w:hAnsi="Times New Roman" w:eastAsia="Times New Roman" w:cs="Times New Roman"/>
                <w:b w:val="0"/>
                <w:bCs w:val="0"/>
                <w:i w:val="0"/>
                <w:iCs w:val="0"/>
                <w:color w:val="auto"/>
                <w:sz w:val="24"/>
                <w:szCs w:val="24"/>
                <w:lang w:val="fr-CA"/>
              </w:rPr>
              <w:t>3</w:t>
            </w:r>
          </w:p>
        </w:tc>
        <w:tc>
          <w:tcPr>
            <w:tcW w:w="1755" w:type="dxa"/>
            <w:shd w:val="clear" w:color="auto" w:fill="00B050"/>
            <w:tcMar>
              <w:left w:w="90" w:type="dxa"/>
              <w:right w:w="90" w:type="dxa"/>
            </w:tcMar>
            <w:vAlign w:val="top"/>
          </w:tcPr>
          <w:p w:rsidR="1257A4BE" w:rsidP="60C9D9EC" w:rsidRDefault="1257A4BE" w14:paraId="13655E90" w14:textId="3C951107">
            <w:pPr>
              <w:spacing w:line="259" w:lineRule="auto"/>
              <w:rPr>
                <w:rFonts w:ascii="Times New Roman" w:hAnsi="Times New Roman" w:eastAsia="Times New Roman" w:cs="Times New Roman"/>
                <w:b w:val="0"/>
                <w:bCs w:val="0"/>
                <w:i w:val="0"/>
                <w:iCs w:val="0"/>
                <w:color w:val="auto"/>
                <w:sz w:val="24"/>
                <w:szCs w:val="24"/>
                <w:lang w:val="fr-CA"/>
              </w:rPr>
            </w:pPr>
            <w:r w:rsidRPr="60C9D9EC" w:rsidR="1257A4BE">
              <w:rPr>
                <w:rFonts w:ascii="Times New Roman" w:hAnsi="Times New Roman" w:eastAsia="Times New Roman" w:cs="Times New Roman"/>
                <w:b w:val="0"/>
                <w:bCs w:val="0"/>
                <w:i w:val="0"/>
                <w:iCs w:val="0"/>
                <w:color w:val="auto"/>
                <w:sz w:val="24"/>
                <w:szCs w:val="24"/>
                <w:lang w:val="fr-CA"/>
              </w:rPr>
              <w:t>3</w:t>
            </w:r>
          </w:p>
        </w:tc>
        <w:tc>
          <w:tcPr>
            <w:tcW w:w="2160" w:type="dxa"/>
            <w:tcBorders>
              <w:right w:val="single" w:sz="6"/>
            </w:tcBorders>
            <w:shd w:val="clear" w:color="auto" w:fill="00B050"/>
            <w:tcMar>
              <w:left w:w="90" w:type="dxa"/>
              <w:right w:w="90" w:type="dxa"/>
            </w:tcMar>
            <w:vAlign w:val="top"/>
          </w:tcPr>
          <w:p w:rsidR="3CC1C143" w:rsidP="60C9D9EC" w:rsidRDefault="3CC1C143" w14:paraId="558BD760" w14:textId="21974B86">
            <w:pPr>
              <w:spacing w:line="259" w:lineRule="auto"/>
              <w:rPr>
                <w:rFonts w:ascii="Times New Roman" w:hAnsi="Times New Roman" w:eastAsia="Times New Roman" w:cs="Times New Roman"/>
                <w:b w:val="0"/>
                <w:bCs w:val="0"/>
                <w:i w:val="0"/>
                <w:iCs w:val="0"/>
                <w:color w:val="auto"/>
                <w:sz w:val="24"/>
                <w:szCs w:val="24"/>
                <w:lang w:val="fr-CA"/>
              </w:rPr>
            </w:pPr>
            <w:r w:rsidRPr="60C9D9EC" w:rsidR="3CC1C143">
              <w:rPr>
                <w:rFonts w:ascii="Times New Roman" w:hAnsi="Times New Roman" w:eastAsia="Times New Roman" w:cs="Times New Roman"/>
                <w:b w:val="0"/>
                <w:bCs w:val="0"/>
                <w:i w:val="0"/>
                <w:iCs w:val="0"/>
                <w:color w:val="auto"/>
                <w:sz w:val="24"/>
                <w:szCs w:val="24"/>
                <w:lang w:val="fr-CA"/>
              </w:rPr>
              <w:t>3</w:t>
            </w:r>
          </w:p>
        </w:tc>
      </w:tr>
      <w:tr w:rsidR="60C9D9EC" w:rsidTr="05BD4184" w14:paraId="03D841DE">
        <w:trPr>
          <w:trHeight w:val="300"/>
        </w:trPr>
        <w:tc>
          <w:tcPr>
            <w:tcW w:w="2025" w:type="dxa"/>
            <w:tcBorders>
              <w:left w:val="single" w:sz="6"/>
            </w:tcBorders>
            <w:shd w:val="clear" w:color="auto" w:fill="D9D9D9" w:themeFill="background1" w:themeFillShade="D9"/>
            <w:tcMar>
              <w:left w:w="90" w:type="dxa"/>
              <w:right w:w="90" w:type="dxa"/>
            </w:tcMar>
            <w:vAlign w:val="top"/>
          </w:tcPr>
          <w:p w:rsidR="60C9D9EC" w:rsidP="60C9D9EC" w:rsidRDefault="60C9D9EC" w14:paraId="5D4D622A" w14:textId="22B63C0C">
            <w:pPr>
              <w:spacing w:line="259" w:lineRule="auto"/>
              <w:rPr>
                <w:rFonts w:ascii="Times New Roman" w:hAnsi="Times New Roman" w:eastAsia="Times New Roman" w:cs="Times New Roman"/>
                <w:b w:val="0"/>
                <w:bCs w:val="0"/>
                <w:i w:val="0"/>
                <w:iCs w:val="0"/>
                <w:color w:val="auto"/>
                <w:sz w:val="24"/>
                <w:szCs w:val="24"/>
              </w:rPr>
            </w:pPr>
            <w:r w:rsidRPr="60C9D9EC" w:rsidR="60C9D9EC">
              <w:rPr>
                <w:rFonts w:ascii="Times New Roman" w:hAnsi="Times New Roman" w:eastAsia="Times New Roman" w:cs="Times New Roman"/>
                <w:b w:val="0"/>
                <w:bCs w:val="0"/>
                <w:i w:val="0"/>
                <w:iCs w:val="0"/>
                <w:color w:val="auto"/>
                <w:sz w:val="24"/>
                <w:szCs w:val="24"/>
                <w:lang w:val="fr-CA"/>
              </w:rPr>
              <w:t>Énergie utilisée (V)</w:t>
            </w:r>
          </w:p>
        </w:tc>
        <w:tc>
          <w:tcPr>
            <w:tcW w:w="1470" w:type="dxa"/>
            <w:tcMar>
              <w:left w:w="90" w:type="dxa"/>
              <w:right w:w="90" w:type="dxa"/>
            </w:tcMar>
            <w:vAlign w:val="top"/>
          </w:tcPr>
          <w:p w:rsidR="60C9D9EC" w:rsidP="60C9D9EC" w:rsidRDefault="60C9D9EC" w14:paraId="60D53475" w14:textId="386F35A0">
            <w:pPr>
              <w:spacing w:line="259" w:lineRule="auto"/>
              <w:rPr>
                <w:rFonts w:ascii="Times New Roman" w:hAnsi="Times New Roman" w:eastAsia="Times New Roman" w:cs="Times New Roman"/>
                <w:b w:val="0"/>
                <w:bCs w:val="0"/>
                <w:i w:val="0"/>
                <w:iCs w:val="0"/>
                <w:color w:val="auto"/>
                <w:sz w:val="24"/>
                <w:szCs w:val="24"/>
              </w:rPr>
            </w:pPr>
            <w:r w:rsidRPr="60C9D9EC" w:rsidR="60C9D9EC">
              <w:rPr>
                <w:rFonts w:ascii="Times New Roman" w:hAnsi="Times New Roman" w:eastAsia="Times New Roman" w:cs="Times New Roman"/>
                <w:b w:val="1"/>
                <w:bCs w:val="1"/>
                <w:i w:val="0"/>
                <w:iCs w:val="0"/>
                <w:color w:val="auto"/>
                <w:sz w:val="24"/>
                <w:szCs w:val="24"/>
                <w:lang w:val="fr-CA"/>
              </w:rPr>
              <w:t>2</w:t>
            </w:r>
          </w:p>
        </w:tc>
        <w:tc>
          <w:tcPr>
            <w:tcW w:w="1755" w:type="dxa"/>
            <w:shd w:val="clear" w:color="auto" w:fill="FFFF00"/>
            <w:tcMar>
              <w:left w:w="90" w:type="dxa"/>
              <w:right w:w="90" w:type="dxa"/>
            </w:tcMar>
            <w:vAlign w:val="top"/>
          </w:tcPr>
          <w:p w:rsidR="77507343" w:rsidP="60C9D9EC" w:rsidRDefault="77507343" w14:paraId="790E7128" w14:textId="09E96921">
            <w:pPr>
              <w:spacing w:line="259" w:lineRule="auto"/>
              <w:rPr>
                <w:rFonts w:ascii="Times New Roman" w:hAnsi="Times New Roman" w:eastAsia="Times New Roman" w:cs="Times New Roman"/>
                <w:b w:val="0"/>
                <w:bCs w:val="0"/>
                <w:i w:val="0"/>
                <w:iCs w:val="0"/>
                <w:color w:val="auto"/>
                <w:sz w:val="24"/>
                <w:szCs w:val="24"/>
                <w:lang w:val="fr-CA"/>
              </w:rPr>
            </w:pPr>
            <w:r w:rsidRPr="60C9D9EC" w:rsidR="77507343">
              <w:rPr>
                <w:rFonts w:ascii="Times New Roman" w:hAnsi="Times New Roman" w:eastAsia="Times New Roman" w:cs="Times New Roman"/>
                <w:b w:val="0"/>
                <w:bCs w:val="0"/>
                <w:i w:val="0"/>
                <w:iCs w:val="0"/>
                <w:color w:val="auto"/>
                <w:sz w:val="24"/>
                <w:szCs w:val="24"/>
                <w:lang w:val="fr-CA"/>
              </w:rPr>
              <w:t>2</w:t>
            </w:r>
          </w:p>
        </w:tc>
        <w:tc>
          <w:tcPr>
            <w:tcW w:w="1755" w:type="dxa"/>
            <w:shd w:val="clear" w:color="auto" w:fill="FFFF00"/>
            <w:tcMar>
              <w:left w:w="90" w:type="dxa"/>
              <w:right w:w="90" w:type="dxa"/>
            </w:tcMar>
            <w:vAlign w:val="top"/>
          </w:tcPr>
          <w:p w:rsidR="405C79C4" w:rsidP="60C9D9EC" w:rsidRDefault="405C79C4" w14:paraId="4F4CFC7B" w14:textId="381E33DF">
            <w:pPr>
              <w:spacing w:line="259" w:lineRule="auto"/>
              <w:rPr>
                <w:rFonts w:ascii="Times New Roman" w:hAnsi="Times New Roman" w:eastAsia="Times New Roman" w:cs="Times New Roman"/>
                <w:b w:val="0"/>
                <w:bCs w:val="0"/>
                <w:i w:val="0"/>
                <w:iCs w:val="0"/>
                <w:color w:val="auto"/>
                <w:sz w:val="24"/>
                <w:szCs w:val="24"/>
                <w:lang w:val="fr-CA"/>
              </w:rPr>
            </w:pPr>
            <w:r w:rsidRPr="60C9D9EC" w:rsidR="405C79C4">
              <w:rPr>
                <w:rFonts w:ascii="Times New Roman" w:hAnsi="Times New Roman" w:eastAsia="Times New Roman" w:cs="Times New Roman"/>
                <w:b w:val="0"/>
                <w:bCs w:val="0"/>
                <w:i w:val="0"/>
                <w:iCs w:val="0"/>
                <w:color w:val="auto"/>
                <w:sz w:val="24"/>
                <w:szCs w:val="24"/>
                <w:lang w:val="fr-CA"/>
              </w:rPr>
              <w:t>2</w:t>
            </w:r>
          </w:p>
        </w:tc>
        <w:tc>
          <w:tcPr>
            <w:tcW w:w="2160" w:type="dxa"/>
            <w:tcBorders>
              <w:right w:val="single" w:sz="6"/>
            </w:tcBorders>
            <w:shd w:val="clear" w:color="auto" w:fill="00B050"/>
            <w:tcMar>
              <w:left w:w="90" w:type="dxa"/>
              <w:right w:w="90" w:type="dxa"/>
            </w:tcMar>
            <w:vAlign w:val="top"/>
          </w:tcPr>
          <w:p w:rsidR="3CC1C143" w:rsidP="60C9D9EC" w:rsidRDefault="3CC1C143" w14:paraId="1631C69E" w14:textId="3B2C312B">
            <w:pPr>
              <w:spacing w:line="259" w:lineRule="auto"/>
              <w:rPr>
                <w:rFonts w:ascii="Times New Roman" w:hAnsi="Times New Roman" w:eastAsia="Times New Roman" w:cs="Times New Roman"/>
                <w:b w:val="0"/>
                <w:bCs w:val="0"/>
                <w:i w:val="0"/>
                <w:iCs w:val="0"/>
                <w:color w:val="auto"/>
                <w:sz w:val="24"/>
                <w:szCs w:val="24"/>
                <w:lang w:val="fr-CA"/>
              </w:rPr>
            </w:pPr>
            <w:r w:rsidRPr="60C9D9EC" w:rsidR="3CC1C143">
              <w:rPr>
                <w:rFonts w:ascii="Times New Roman" w:hAnsi="Times New Roman" w:eastAsia="Times New Roman" w:cs="Times New Roman"/>
                <w:b w:val="0"/>
                <w:bCs w:val="0"/>
                <w:i w:val="0"/>
                <w:iCs w:val="0"/>
                <w:color w:val="auto"/>
                <w:sz w:val="24"/>
                <w:szCs w:val="24"/>
                <w:lang w:val="fr-CA"/>
              </w:rPr>
              <w:t>3</w:t>
            </w:r>
          </w:p>
        </w:tc>
      </w:tr>
      <w:tr w:rsidR="60C9D9EC" w:rsidTr="05BD4184" w14:paraId="31737CD1">
        <w:trPr>
          <w:trHeight w:val="300"/>
        </w:trPr>
        <w:tc>
          <w:tcPr>
            <w:tcW w:w="2025" w:type="dxa"/>
            <w:tcBorders>
              <w:left w:val="single" w:sz="6"/>
            </w:tcBorders>
            <w:shd w:val="clear" w:color="auto" w:fill="D9D9D9" w:themeFill="background1" w:themeFillShade="D9"/>
            <w:tcMar>
              <w:left w:w="90" w:type="dxa"/>
              <w:right w:w="90" w:type="dxa"/>
            </w:tcMar>
            <w:vAlign w:val="top"/>
          </w:tcPr>
          <w:p w:rsidR="60C9D9EC" w:rsidP="60C9D9EC" w:rsidRDefault="60C9D9EC" w14:paraId="2D247CE4" w14:textId="6388114B">
            <w:pPr>
              <w:spacing w:line="259" w:lineRule="auto"/>
              <w:rPr>
                <w:rFonts w:ascii="Times New Roman" w:hAnsi="Times New Roman" w:eastAsia="Times New Roman" w:cs="Times New Roman"/>
                <w:b w:val="0"/>
                <w:bCs w:val="0"/>
                <w:i w:val="0"/>
                <w:iCs w:val="0"/>
                <w:color w:val="auto"/>
                <w:sz w:val="24"/>
                <w:szCs w:val="24"/>
              </w:rPr>
            </w:pPr>
            <w:r w:rsidRPr="60C9D9EC" w:rsidR="60C9D9EC">
              <w:rPr>
                <w:rFonts w:ascii="Times New Roman" w:hAnsi="Times New Roman" w:eastAsia="Times New Roman" w:cs="Times New Roman"/>
                <w:b w:val="0"/>
                <w:bCs w:val="0"/>
                <w:i w:val="0"/>
                <w:iCs w:val="0"/>
                <w:color w:val="auto"/>
                <w:sz w:val="24"/>
                <w:szCs w:val="24"/>
                <w:lang w:val="fr-CA"/>
              </w:rPr>
              <w:t>Le son</w:t>
            </w:r>
          </w:p>
        </w:tc>
        <w:tc>
          <w:tcPr>
            <w:tcW w:w="1470" w:type="dxa"/>
            <w:tcMar>
              <w:left w:w="90" w:type="dxa"/>
              <w:right w:w="90" w:type="dxa"/>
            </w:tcMar>
            <w:vAlign w:val="top"/>
          </w:tcPr>
          <w:p w:rsidR="60C9D9EC" w:rsidP="60C9D9EC" w:rsidRDefault="60C9D9EC" w14:paraId="75D0AEC3" w14:textId="0A9CD35E">
            <w:pPr>
              <w:spacing w:line="259" w:lineRule="auto"/>
              <w:rPr>
                <w:rFonts w:ascii="Times New Roman" w:hAnsi="Times New Roman" w:eastAsia="Times New Roman" w:cs="Times New Roman"/>
                <w:b w:val="0"/>
                <w:bCs w:val="0"/>
                <w:i w:val="0"/>
                <w:iCs w:val="0"/>
                <w:color w:val="auto"/>
                <w:sz w:val="24"/>
                <w:szCs w:val="24"/>
              </w:rPr>
            </w:pPr>
            <w:r w:rsidRPr="60C9D9EC" w:rsidR="60C9D9EC">
              <w:rPr>
                <w:rFonts w:ascii="Times New Roman" w:hAnsi="Times New Roman" w:eastAsia="Times New Roman" w:cs="Times New Roman"/>
                <w:b w:val="1"/>
                <w:bCs w:val="1"/>
                <w:i w:val="0"/>
                <w:iCs w:val="0"/>
                <w:color w:val="auto"/>
                <w:sz w:val="24"/>
                <w:szCs w:val="24"/>
                <w:lang w:val="fr-CA"/>
              </w:rPr>
              <w:t>1</w:t>
            </w:r>
          </w:p>
        </w:tc>
        <w:tc>
          <w:tcPr>
            <w:tcW w:w="1755" w:type="dxa"/>
            <w:shd w:val="clear" w:color="auto" w:fill="FF0000"/>
            <w:tcMar>
              <w:left w:w="90" w:type="dxa"/>
              <w:right w:w="90" w:type="dxa"/>
            </w:tcMar>
            <w:vAlign w:val="top"/>
          </w:tcPr>
          <w:p w:rsidR="46431DDC" w:rsidP="60C9D9EC" w:rsidRDefault="46431DDC" w14:paraId="0D6004B1" w14:textId="1491A8A5">
            <w:pPr>
              <w:spacing w:line="259" w:lineRule="auto"/>
              <w:rPr>
                <w:rFonts w:ascii="Times New Roman" w:hAnsi="Times New Roman" w:eastAsia="Times New Roman" w:cs="Times New Roman"/>
                <w:b w:val="0"/>
                <w:bCs w:val="0"/>
                <w:i w:val="0"/>
                <w:iCs w:val="0"/>
                <w:color w:val="auto"/>
                <w:sz w:val="24"/>
                <w:szCs w:val="24"/>
                <w:lang w:val="fr-CA"/>
              </w:rPr>
            </w:pPr>
            <w:r w:rsidRPr="60C9D9EC" w:rsidR="46431DDC">
              <w:rPr>
                <w:rFonts w:ascii="Times New Roman" w:hAnsi="Times New Roman" w:eastAsia="Times New Roman" w:cs="Times New Roman"/>
                <w:b w:val="0"/>
                <w:bCs w:val="0"/>
                <w:i w:val="0"/>
                <w:iCs w:val="0"/>
                <w:color w:val="auto"/>
                <w:sz w:val="24"/>
                <w:szCs w:val="24"/>
                <w:lang w:val="fr-CA"/>
              </w:rPr>
              <w:t>1</w:t>
            </w:r>
          </w:p>
        </w:tc>
        <w:tc>
          <w:tcPr>
            <w:tcW w:w="1755" w:type="dxa"/>
            <w:shd w:val="clear" w:color="auto" w:fill="FF0000"/>
            <w:tcMar>
              <w:left w:w="90" w:type="dxa"/>
              <w:right w:w="90" w:type="dxa"/>
            </w:tcMar>
            <w:vAlign w:val="top"/>
          </w:tcPr>
          <w:p w:rsidR="7DAA6AC0" w:rsidP="60C9D9EC" w:rsidRDefault="7DAA6AC0" w14:paraId="700FBBE9" w14:textId="7C28DF75">
            <w:pPr>
              <w:spacing w:line="259" w:lineRule="auto"/>
              <w:rPr>
                <w:rFonts w:ascii="Times New Roman" w:hAnsi="Times New Roman" w:eastAsia="Times New Roman" w:cs="Times New Roman"/>
                <w:b w:val="0"/>
                <w:bCs w:val="0"/>
                <w:i w:val="0"/>
                <w:iCs w:val="0"/>
                <w:color w:val="auto"/>
                <w:sz w:val="24"/>
                <w:szCs w:val="24"/>
                <w:lang w:val="fr-CA"/>
              </w:rPr>
            </w:pPr>
            <w:r w:rsidRPr="60C9D9EC" w:rsidR="7DAA6AC0">
              <w:rPr>
                <w:rFonts w:ascii="Times New Roman" w:hAnsi="Times New Roman" w:eastAsia="Times New Roman" w:cs="Times New Roman"/>
                <w:b w:val="0"/>
                <w:bCs w:val="0"/>
                <w:i w:val="0"/>
                <w:iCs w:val="0"/>
                <w:color w:val="auto"/>
                <w:sz w:val="24"/>
                <w:szCs w:val="24"/>
                <w:lang w:val="fr-CA"/>
              </w:rPr>
              <w:t>1</w:t>
            </w:r>
          </w:p>
        </w:tc>
        <w:tc>
          <w:tcPr>
            <w:tcW w:w="2160" w:type="dxa"/>
            <w:tcBorders>
              <w:right w:val="single" w:sz="6"/>
            </w:tcBorders>
            <w:shd w:val="clear" w:color="auto" w:fill="00B050"/>
            <w:tcMar>
              <w:left w:w="90" w:type="dxa"/>
              <w:right w:w="90" w:type="dxa"/>
            </w:tcMar>
            <w:vAlign w:val="top"/>
          </w:tcPr>
          <w:p w:rsidR="5543A7EB" w:rsidP="60C9D9EC" w:rsidRDefault="5543A7EB" w14:paraId="4E772A78" w14:textId="56B666BD">
            <w:pPr>
              <w:spacing w:line="259" w:lineRule="auto"/>
              <w:rPr>
                <w:rFonts w:ascii="Times New Roman" w:hAnsi="Times New Roman" w:eastAsia="Times New Roman" w:cs="Times New Roman"/>
                <w:b w:val="0"/>
                <w:bCs w:val="0"/>
                <w:i w:val="0"/>
                <w:iCs w:val="0"/>
                <w:color w:val="auto"/>
                <w:sz w:val="24"/>
                <w:szCs w:val="24"/>
                <w:lang w:val="fr-CA"/>
              </w:rPr>
            </w:pPr>
            <w:r w:rsidRPr="60C9D9EC" w:rsidR="5543A7EB">
              <w:rPr>
                <w:rFonts w:ascii="Times New Roman" w:hAnsi="Times New Roman" w:eastAsia="Times New Roman" w:cs="Times New Roman"/>
                <w:b w:val="0"/>
                <w:bCs w:val="0"/>
                <w:i w:val="0"/>
                <w:iCs w:val="0"/>
                <w:color w:val="auto"/>
                <w:sz w:val="24"/>
                <w:szCs w:val="24"/>
                <w:lang w:val="fr-CA"/>
              </w:rPr>
              <w:t>3</w:t>
            </w:r>
          </w:p>
        </w:tc>
      </w:tr>
      <w:tr w:rsidR="60C9D9EC" w:rsidTr="05BD4184" w14:paraId="71236CC9">
        <w:trPr>
          <w:trHeight w:val="300"/>
        </w:trPr>
        <w:tc>
          <w:tcPr>
            <w:tcW w:w="3495" w:type="dxa"/>
            <w:gridSpan w:val="2"/>
            <w:tcBorders>
              <w:left w:val="single" w:sz="6"/>
              <w:bottom w:val="single" w:sz="6"/>
            </w:tcBorders>
            <w:tcMar>
              <w:left w:w="90" w:type="dxa"/>
              <w:right w:w="90" w:type="dxa"/>
            </w:tcMar>
            <w:vAlign w:val="top"/>
          </w:tcPr>
          <w:p w:rsidR="60C9D9EC" w:rsidP="60C9D9EC" w:rsidRDefault="60C9D9EC" w14:paraId="59B304C8" w14:textId="6D1354CD">
            <w:pPr>
              <w:spacing w:line="259" w:lineRule="auto"/>
              <w:jc w:val="right"/>
              <w:rPr>
                <w:rFonts w:ascii="Times New Roman" w:hAnsi="Times New Roman" w:eastAsia="Times New Roman" w:cs="Times New Roman"/>
                <w:b w:val="0"/>
                <w:bCs w:val="0"/>
                <w:i w:val="0"/>
                <w:iCs w:val="0"/>
                <w:color w:val="auto"/>
                <w:sz w:val="24"/>
                <w:szCs w:val="24"/>
              </w:rPr>
            </w:pPr>
            <w:r w:rsidRPr="60C9D9EC" w:rsidR="60C9D9EC">
              <w:rPr>
                <w:rFonts w:ascii="Times New Roman" w:hAnsi="Times New Roman" w:eastAsia="Times New Roman" w:cs="Times New Roman"/>
                <w:b w:val="0"/>
                <w:bCs w:val="0"/>
                <w:i w:val="0"/>
                <w:iCs w:val="0"/>
                <w:color w:val="auto"/>
                <w:sz w:val="24"/>
                <w:szCs w:val="24"/>
                <w:lang w:val="fr-CA"/>
              </w:rPr>
              <w:t xml:space="preserve">Total: </w:t>
            </w:r>
          </w:p>
        </w:tc>
        <w:tc>
          <w:tcPr>
            <w:tcW w:w="1755" w:type="dxa"/>
            <w:tcBorders>
              <w:bottom w:val="single" w:sz="6"/>
            </w:tcBorders>
            <w:shd w:val="clear" w:color="auto" w:fill="FFFFFF" w:themeFill="background1"/>
            <w:tcMar>
              <w:left w:w="90" w:type="dxa"/>
              <w:right w:w="90" w:type="dxa"/>
            </w:tcMar>
            <w:vAlign w:val="top"/>
          </w:tcPr>
          <w:p w:rsidR="28D90518" w:rsidP="60C9D9EC" w:rsidRDefault="28D90518" w14:paraId="1694562B" w14:textId="3FF8D105">
            <w:pPr>
              <w:spacing w:line="259" w:lineRule="auto"/>
              <w:rPr>
                <w:rFonts w:ascii="Times New Roman" w:hAnsi="Times New Roman" w:eastAsia="Times New Roman" w:cs="Times New Roman"/>
                <w:b w:val="0"/>
                <w:bCs w:val="0"/>
                <w:i w:val="0"/>
                <w:iCs w:val="0"/>
                <w:color w:val="auto"/>
                <w:sz w:val="24"/>
                <w:szCs w:val="24"/>
                <w:lang w:val="fr-CA"/>
              </w:rPr>
            </w:pPr>
            <w:r w:rsidRPr="60C9D9EC" w:rsidR="28D90518">
              <w:rPr>
                <w:rFonts w:ascii="Times New Roman" w:hAnsi="Times New Roman" w:eastAsia="Times New Roman" w:cs="Times New Roman"/>
                <w:b w:val="0"/>
                <w:bCs w:val="0"/>
                <w:i w:val="0"/>
                <w:iCs w:val="0"/>
                <w:color w:val="auto"/>
                <w:sz w:val="24"/>
                <w:szCs w:val="24"/>
                <w:lang w:val="fr-CA"/>
              </w:rPr>
              <w:t>82</w:t>
            </w:r>
          </w:p>
        </w:tc>
        <w:tc>
          <w:tcPr>
            <w:tcW w:w="1755" w:type="dxa"/>
            <w:tcBorders>
              <w:bottom w:val="single" w:sz="6"/>
            </w:tcBorders>
            <w:shd w:val="clear" w:color="auto" w:fill="FFFFFF" w:themeFill="background1"/>
            <w:tcMar>
              <w:left w:w="90" w:type="dxa"/>
              <w:right w:w="90" w:type="dxa"/>
            </w:tcMar>
            <w:vAlign w:val="top"/>
          </w:tcPr>
          <w:p w:rsidR="28D90518" w:rsidP="60C9D9EC" w:rsidRDefault="28D90518" w14:paraId="21647C05" w14:textId="4733073A">
            <w:pPr>
              <w:spacing w:line="259" w:lineRule="auto"/>
              <w:rPr>
                <w:rFonts w:ascii="Times New Roman" w:hAnsi="Times New Roman" w:eastAsia="Times New Roman" w:cs="Times New Roman"/>
                <w:b w:val="0"/>
                <w:bCs w:val="0"/>
                <w:i w:val="0"/>
                <w:iCs w:val="0"/>
                <w:strike w:val="0"/>
                <w:dstrike w:val="0"/>
                <w:color w:val="auto"/>
                <w:sz w:val="24"/>
                <w:szCs w:val="24"/>
                <w:u w:val="none"/>
                <w:lang w:val="fr-CA"/>
              </w:rPr>
            </w:pPr>
            <w:r w:rsidRPr="60C9D9EC" w:rsidR="28D90518">
              <w:rPr>
                <w:rFonts w:ascii="Times New Roman" w:hAnsi="Times New Roman" w:eastAsia="Times New Roman" w:cs="Times New Roman"/>
                <w:b w:val="0"/>
                <w:bCs w:val="0"/>
                <w:i w:val="0"/>
                <w:iCs w:val="0"/>
                <w:strike w:val="0"/>
                <w:dstrike w:val="0"/>
                <w:color w:val="auto"/>
                <w:sz w:val="24"/>
                <w:szCs w:val="24"/>
                <w:u w:val="none"/>
                <w:lang w:val="fr-CA"/>
              </w:rPr>
              <w:t>64</w:t>
            </w:r>
          </w:p>
        </w:tc>
        <w:tc>
          <w:tcPr>
            <w:tcW w:w="2160" w:type="dxa"/>
            <w:tcBorders>
              <w:bottom w:val="single" w:sz="6"/>
              <w:right w:val="single" w:sz="6"/>
            </w:tcBorders>
            <w:shd w:val="clear" w:color="auto" w:fill="FFFFFF" w:themeFill="background1"/>
            <w:tcMar>
              <w:left w:w="90" w:type="dxa"/>
              <w:right w:w="90" w:type="dxa"/>
            </w:tcMar>
            <w:vAlign w:val="top"/>
          </w:tcPr>
          <w:p w:rsidR="0E2AA318" w:rsidP="60C9D9EC" w:rsidRDefault="0E2AA318" w14:paraId="29DC46D7" w14:textId="7E3DBB21">
            <w:pPr>
              <w:spacing w:line="259" w:lineRule="auto"/>
              <w:rPr>
                <w:rFonts w:ascii="Times New Roman" w:hAnsi="Times New Roman" w:eastAsia="Times New Roman" w:cs="Times New Roman"/>
                <w:b w:val="0"/>
                <w:bCs w:val="0"/>
                <w:i w:val="0"/>
                <w:iCs w:val="0"/>
                <w:color w:val="auto"/>
                <w:sz w:val="24"/>
                <w:szCs w:val="24"/>
                <w:lang w:val="fr-CA"/>
              </w:rPr>
            </w:pPr>
            <w:r w:rsidRPr="60C9D9EC" w:rsidR="0E2AA318">
              <w:rPr>
                <w:rFonts w:ascii="Times New Roman" w:hAnsi="Times New Roman" w:eastAsia="Times New Roman" w:cs="Times New Roman"/>
                <w:b w:val="0"/>
                <w:bCs w:val="0"/>
                <w:i w:val="0"/>
                <w:iCs w:val="0"/>
                <w:color w:val="auto"/>
                <w:sz w:val="24"/>
                <w:szCs w:val="24"/>
                <w:lang w:val="fr-CA"/>
              </w:rPr>
              <w:t>111</w:t>
            </w:r>
          </w:p>
        </w:tc>
      </w:tr>
    </w:tbl>
    <w:p w:rsidR="00E25781" w:rsidP="60C9D9EC" w:rsidRDefault="00E25781" w14:paraId="4DBA365E" w14:textId="4718D2C4">
      <w:pPr>
        <w:pStyle w:val="Normal"/>
      </w:pPr>
    </w:p>
    <w:p w:rsidR="234D3500" w:rsidP="60C9D9EC" w:rsidRDefault="234D3500" w14:paraId="0F9AE77D" w14:textId="5D2F3784">
      <w:pPr>
        <w:pStyle w:val="Normal"/>
      </w:pPr>
      <w:r w:rsidR="234D3500">
        <w:rPr/>
        <w:t xml:space="preserve">Notre équipe avons décidé d’utiliser le concept de la tension de goute qui tombe sur les plantes avec la force de gravité. </w:t>
      </w:r>
      <w:r w:rsidR="21983349">
        <w:rPr/>
        <w:t>Ce système porte à beaucoup plus d’avantage que les autres systèmes que nous avons conçus.</w:t>
      </w:r>
    </w:p>
    <w:p w:rsidR="60C9D9EC" w:rsidP="60C9D9EC" w:rsidRDefault="60C9D9EC" w14:paraId="5D9391AA" w14:textId="62E01274">
      <w:pPr>
        <w:pStyle w:val="Normal"/>
      </w:pPr>
    </w:p>
    <w:p w:rsidR="00E25781" w:rsidP="00453169" w:rsidRDefault="00E25781" w14:paraId="6CF3312A" w14:textId="30F1732D">
      <w:pPr>
        <w:pStyle w:val="Heading1"/>
        <w:rPr/>
      </w:pPr>
      <w:bookmarkStart w:name="_Toc2048169749" w:id="1310155243"/>
      <w:r w:rsidRPr="60C9D9EC" w:rsidR="4B45B476">
        <w:rPr>
          <w:rFonts w:ascii="Calibri Light" w:hAnsi="Calibri Light" w:eastAsia="" w:cs="" w:asciiTheme="majorAscii" w:hAnsiTheme="majorAscii" w:eastAsiaTheme="majorEastAsia" w:cstheme="majorBidi"/>
          <w:color w:val="2E74B5" w:themeColor="accent1" w:themeTint="FF" w:themeShade="BF"/>
          <w:sz w:val="32"/>
          <w:szCs w:val="32"/>
          <w:lang w:eastAsia="en-US" w:bidi="ar-SA"/>
        </w:rPr>
        <w:t>Conclusions</w:t>
      </w:r>
      <w:bookmarkEnd w:id="1310155243"/>
      <w:r w:rsidRPr="60C9D9EC" w:rsidR="4B45B476">
        <w:rPr>
          <w:rFonts w:ascii="Calibri Light" w:hAnsi="Calibri Light" w:eastAsia="" w:cs="" w:asciiTheme="majorAscii" w:hAnsiTheme="majorAscii" w:eastAsiaTheme="majorEastAsia" w:cstheme="majorBidi"/>
          <w:color w:val="2E74B5" w:themeColor="accent1" w:themeTint="FF" w:themeShade="BF"/>
          <w:sz w:val="32"/>
          <w:szCs w:val="32"/>
          <w:lang w:eastAsia="en-US" w:bidi="ar-SA"/>
        </w:rPr>
        <w:t xml:space="preserve"> </w:t>
      </w:r>
    </w:p>
    <w:p w:rsidR="00E25781" w:rsidP="60C9D9EC" w:rsidRDefault="00E25781" w14:paraId="431BB9A7" w14:textId="4B5AA8A3">
      <w:pPr>
        <w:pStyle w:val="Normal"/>
        <w:jc w:val="both"/>
      </w:pPr>
      <w:r w:rsidR="372F0178">
        <w:rPr/>
        <w:t>Grâce au divers procédé de conceptualisation et d’</w:t>
      </w:r>
      <w:r w:rsidR="372F0178">
        <w:rPr/>
        <w:t>échang</w:t>
      </w:r>
      <w:r w:rsidR="372F0178">
        <w:rPr/>
        <w:t xml:space="preserve">e </w:t>
      </w:r>
      <w:r w:rsidR="7C251395">
        <w:rPr/>
        <w:t xml:space="preserve">au sein du groupe, nous sommes </w:t>
      </w:r>
      <w:r w:rsidR="7C251395">
        <w:rPr/>
        <w:t>parvenues</w:t>
      </w:r>
      <w:r w:rsidR="7C251395">
        <w:rPr/>
        <w:t xml:space="preserve"> à réduire le nombre de sous-systèmes que </w:t>
      </w:r>
      <w:r w:rsidR="51FA83DA">
        <w:rPr/>
        <w:t xml:space="preserve">notre solution finale utilisera. </w:t>
      </w:r>
      <w:r w:rsidR="6F4810E8">
        <w:rPr/>
        <w:t>Nous avons</w:t>
      </w:r>
      <w:r w:rsidR="51FA83DA">
        <w:rPr/>
        <w:t xml:space="preserve"> appris grâce à nos recherc</w:t>
      </w:r>
      <w:r w:rsidR="5220E611">
        <w:rPr/>
        <w:t xml:space="preserve">hes et </w:t>
      </w:r>
      <w:r w:rsidR="6F18BE77">
        <w:rPr/>
        <w:t>discussions</w:t>
      </w:r>
      <w:r w:rsidR="4FB9EE08">
        <w:rPr/>
        <w:t>,</w:t>
      </w:r>
      <w:r w:rsidR="6F18BE77">
        <w:rPr/>
        <w:t xml:space="preserve"> les concessions à </w:t>
      </w:r>
      <w:r w:rsidR="6F18BE77">
        <w:rPr/>
        <w:t xml:space="preserve">faire </w:t>
      </w:r>
      <w:r w:rsidR="6F18BE77">
        <w:rPr/>
        <w:t xml:space="preserve">pour obtenir la meilleure solution suivant les contraintes budgétaires et les spécifications voulues du </w:t>
      </w:r>
      <w:r w:rsidR="6F18BE77">
        <w:rPr/>
        <w:t>système final.</w:t>
      </w:r>
    </w:p>
    <w:p w:rsidR="00E25781" w:rsidP="00453169" w:rsidRDefault="00E25781" w14:paraId="21092D12" w14:textId="372E6348">
      <w:pPr>
        <w:pStyle w:val="Heading1"/>
        <w:rPr/>
      </w:pPr>
      <w:bookmarkStart w:name="_Toc1269997311" w:id="20507146"/>
      <w:r w:rsidR="06E085AB">
        <w:rPr/>
        <w:t>Les</w:t>
      </w:r>
      <w:r w:rsidR="4B45B476">
        <w:rPr/>
        <w:t xml:space="preserve"> recommendations</w:t>
      </w:r>
      <w:r w:rsidR="6E96DE8B">
        <w:rPr/>
        <w:t xml:space="preserve"> pour les t</w:t>
      </w:r>
      <w:r w:rsidR="4B45B476">
        <w:rPr/>
        <w:t>rava</w:t>
      </w:r>
      <w:r w:rsidR="5AC80B64">
        <w:rPr/>
        <w:t>ux</w:t>
      </w:r>
      <w:r w:rsidR="4B45B476">
        <w:rPr/>
        <w:t xml:space="preserve"> </w:t>
      </w:r>
      <w:r w:rsidR="1D5E037D">
        <w:rPr/>
        <w:t>future</w:t>
      </w:r>
      <w:r w:rsidR="1D5E037D">
        <w:rPr/>
        <w:t>s</w:t>
      </w:r>
      <w:bookmarkEnd w:id="20507146"/>
    </w:p>
    <w:p w:rsidRPr="00A43969" w:rsidR="00195CEF" w:rsidP="60C9D9EC" w:rsidRDefault="00195CEF" w14:paraId="0A4080F7" w14:textId="0ED5D3CB">
      <w:pPr>
        <w:pStyle w:val="Normal"/>
        <w:suppressLineNumbers w:val="0"/>
        <w:bidi w:val="0"/>
        <w:spacing w:before="0" w:beforeAutospacing="off" w:after="160" w:afterAutospacing="off" w:line="259" w:lineRule="auto"/>
        <w:ind w:left="0" w:right="0"/>
        <w:jc w:val="both"/>
      </w:pPr>
      <w:r w:rsidR="4E6A211C">
        <w:rPr/>
        <w:t xml:space="preserve">Pour les travaux futurs, nous </w:t>
      </w:r>
      <w:r w:rsidR="2D5CF9B2">
        <w:rPr/>
        <w:t>envisageons</w:t>
      </w:r>
      <w:r w:rsidR="4E6A211C">
        <w:rPr/>
        <w:t xml:space="preserve"> plusieurs recommandations et de développement de </w:t>
      </w:r>
      <w:r w:rsidR="0701E4B5">
        <w:rPr/>
        <w:t>nos concepts sélectionnés</w:t>
      </w:r>
      <w:r w:rsidR="4E6A211C">
        <w:rPr/>
        <w:t>, ainsi que des défis potent</w:t>
      </w:r>
      <w:r w:rsidR="7DDA4B4E">
        <w:rPr/>
        <w:t>iels à releve</w:t>
      </w:r>
      <w:r w:rsidR="5875A4FA">
        <w:rPr/>
        <w:t xml:space="preserve">r tels que l’optimisation de la </w:t>
      </w:r>
      <w:r w:rsidR="68349E37">
        <w:rPr/>
        <w:t>distribution</w:t>
      </w:r>
      <w:r w:rsidR="5875A4FA">
        <w:rPr/>
        <w:t xml:space="preserve">, c’est-à-dire que nous cherchons à perfectionner le système de distribution d’eau mélangée avec du pollen </w:t>
      </w:r>
      <w:r w:rsidR="22CE492C">
        <w:rPr/>
        <w:t>pour garantir une répartition</w:t>
      </w:r>
      <w:r w:rsidR="0A3D0D36">
        <w:rPr/>
        <w:t xml:space="preserve"> </w:t>
      </w:r>
      <w:r w:rsidR="0CE509B9">
        <w:rPr/>
        <w:t>uniforme et efficace sur l’ensemble des plantes. D</w:t>
      </w:r>
      <w:r w:rsidR="54A22720">
        <w:rPr/>
        <w:t xml:space="preserve">’ailleurs, une des recommandations seraient d’essayer d’intégrer la technologie afin d’assurer </w:t>
      </w:r>
      <w:r w:rsidR="3C4A85F3">
        <w:rPr/>
        <w:t>une</w:t>
      </w:r>
      <w:r w:rsidR="54A22720">
        <w:rPr/>
        <w:t xml:space="preserve"> surveillance à distance et un contrôle automa</w:t>
      </w:r>
      <w:r w:rsidR="3A5B301D">
        <w:rPr/>
        <w:t xml:space="preserve">tisé du système. </w:t>
      </w:r>
      <w:r w:rsidR="2760C926">
        <w:rPr/>
        <w:t xml:space="preserve">Enfin, plusieurs </w:t>
      </w:r>
      <w:r w:rsidR="5AEB3C50">
        <w:rPr/>
        <w:t>pistes pourront nous aider à réaliser ce projet comme l’organisation</w:t>
      </w:r>
      <w:r w:rsidR="36720EF3">
        <w:rPr/>
        <w:t xml:space="preserve">, </w:t>
      </w:r>
      <w:r w:rsidR="5AEB3C50">
        <w:rPr/>
        <w:t>la gestion du temps</w:t>
      </w:r>
      <w:r w:rsidR="3B555B47">
        <w:rPr/>
        <w:t xml:space="preserve"> et surtout la communication en groupe. </w:t>
      </w:r>
      <w:r w:rsidR="771F80DC">
        <w:rPr/>
        <w:t xml:space="preserve"> </w:t>
      </w:r>
    </w:p>
    <w:p w:rsidRPr="00A43969" w:rsidR="00195CEF" w:rsidP="001D2B45" w:rsidRDefault="00195CEF" w14:paraId="20EBA49F" w14:textId="0BED2B34">
      <w:pPr/>
    </w:p>
    <w:p w:rsidRPr="00A43969" w:rsidR="00195CEF" w:rsidP="60C9D9EC" w:rsidRDefault="00195CEF" w14:paraId="6824C0B3" w14:textId="4ABD086F">
      <w:pPr>
        <w:pStyle w:val="Normal"/>
      </w:pPr>
    </w:p>
    <w:p w:rsidRPr="00A43969" w:rsidR="00195CEF" w:rsidP="60C9D9EC" w:rsidRDefault="00195CEF" w14:paraId="0000002C" w14:textId="49CA1A3F">
      <w:pPr>
        <w:pStyle w:val="Normal"/>
      </w:pPr>
    </w:p>
    <w:sectPr w:rsidRPr="00A43969" w:rsidR="00195CEF" w:rsidSect="00A57756">
      <w:footerReference w:type="default" r:id="rId15"/>
      <w:pgSz w:w="12240" w:h="15840" w:orient="portrait"/>
      <w:pgMar w:top="1440" w:right="1440" w:bottom="1440" w:left="1440" w:header="708" w:footer="708" w:gutter="0"/>
      <w:pgNumType w:start="1"/>
      <w:cols w:space="720"/>
      <w:titlePg/>
      <w:docGrid w:linePitch="299"/>
      <w:headerReference w:type="default" r:id="Re85e26e7db0c44d8"/>
      <w:headerReference w:type="first" r:id="R10865da6843740c9"/>
      <w:footerReference w:type="first" r:id="R2fb27c5c9669418a"/>
    </w:sectPr>
  </w:body>
</w:document>
</file>

<file path=word/commentsExtended.xml><?xml version="1.0" encoding="utf-8"?>
<w15:commentsEx xmlns:mc="http://schemas.openxmlformats.org/markup-compatibility/2006" xmlns:w15="http://schemas.microsoft.com/office/word/2012/wordml" mc:Ignorable="w15"/>
</file>

<file path=word/commentsIds.xml><?xml version="1.0" encoding="utf-8"?>
<w16cid:commentsIds xmlns:mc="http://schemas.openxmlformats.org/markup-compatibility/2006" xmlns:w16cid="http://schemas.microsoft.com/office/word/2016/wordml/cid" mc:Ignorable="w16cid"/>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041740" w:rsidP="00E25781" w:rsidRDefault="00041740" w14:paraId="14D6387B" w14:textId="77777777">
      <w:r>
        <w:separator/>
      </w:r>
    </w:p>
  </w:endnote>
  <w:endnote w:type="continuationSeparator" w:id="0">
    <w:p w:rsidR="00041740" w:rsidP="00E25781" w:rsidRDefault="00041740" w14:paraId="5F1AF286"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Segoe UI">
    <w:altName w:val="Arial"/>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CMTT9">
    <w:panose1 w:val="00000000000000000000"/>
    <w:charset w:val="00"/>
    <w:family w:val="auto"/>
    <w:notTrueType/>
    <w:pitch w:val="default"/>
    <w:sig w:usb0="00000003" w:usb1="00000000" w:usb2="00000000" w:usb3="00000000" w:csb0="00000001" w:csb1="00000000"/>
  </w:font>
  <w:font xmlns:w="http://schemas.openxmlformats.org/wordprocessingml/2006/main" w:name="Symbol">
    <w:panose1 w:val="05050102010706020507"/>
    <w:charset w:val="02"/>
    <w:family w:val="roman"/>
    <w:pitch w:val="variable"/>
    <w:sig w:usb0="00000000" w:usb1="10000000" w:usb2="00000000" w:usb3="00000000" w:csb0="80000000" w:csb1="00000000"/>
  </w:font>
  <w:font xmlns:w="http://schemas.openxmlformats.org/wordprocessingml/2006/main" w:name="Courier New">
    <w:panose1 w:val="02070309020205020404"/>
    <w:charset w:val="00"/>
    <w:family w:val="modern"/>
    <w:pitch w:val="fixed"/>
    <w:sig w:usb0="E0002AFF" w:usb1="C0007843" w:usb2="00000009" w:usb3="00000000" w:csb0="000001FF" w:csb1="00000000"/>
  </w:font>
  <w:font xmlns:w="http://schemas.openxmlformats.org/wordprocessingml/2006/main"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80455329"/>
      <w:docPartObj>
        <w:docPartGallery w:val="Page Numbers (Bottom of Page)"/>
        <w:docPartUnique/>
      </w:docPartObj>
    </w:sdtPr>
    <w:sdtContent>
      <w:sdt>
        <w:sdtPr>
          <w:id w:val="1728636285"/>
          <w:docPartObj>
            <w:docPartGallery w:val="Page Numbers (Top of Page)"/>
            <w:docPartUnique/>
          </w:docPartObj>
        </w:sdtPr>
        <w:sdtContent>
          <w:p w:rsidR="00A43969" w:rsidP="00E25781" w:rsidRDefault="00A43969" w14:paraId="0529808A" w14:textId="1B7DD252">
            <w:pPr>
              <w:pStyle w:val="Footer"/>
              <w:jc w:val="center"/>
            </w:pPr>
            <w:r>
              <w:t xml:space="preserve">Page </w:t>
            </w:r>
            <w:r>
              <w:fldChar w:fldCharType="begin"/>
            </w:r>
            <w:r>
              <w:instrText xml:space="preserve"> PAGE </w:instrText>
            </w:r>
            <w:r>
              <w:fldChar w:fldCharType="separate"/>
            </w:r>
            <w:r>
              <w:rPr>
                <w:noProof/>
              </w:rPr>
              <w:t>2</w:t>
            </w:r>
            <w:r>
              <w:fldChar w:fldCharType="end"/>
            </w:r>
            <w:r>
              <w:t xml:space="preserve"> of </w:t>
            </w:r>
            <w:r>
              <w:fldChar w:fldCharType="begin"/>
            </w:r>
            <w:r>
              <w:instrText xml:space="preserve"> NUMPAGES  </w:instrText>
            </w:r>
            <w:r>
              <w:fldChar w:fldCharType="separate"/>
            </w:r>
            <w:r>
              <w:rPr>
                <w:noProof/>
              </w:rPr>
              <w:t>2</w:t>
            </w:r>
            <w:r>
              <w:fldChar w:fldCharType="end"/>
            </w:r>
          </w:p>
        </w:sdtContent>
      </w:sdt>
    </w:sdtContent>
  </w:sdt>
  <w:p w:rsidR="00A43969" w:rsidP="00E25781" w:rsidRDefault="00A43969" w14:paraId="636B14C3" w14:textId="77777777">
    <w:pPr>
      <w:pStyle w:val="Footer"/>
    </w:pPr>
  </w:p>
</w:ftr>
</file>

<file path=word/footer2.xml><?xml version="1.0" encoding="utf-8"?>
<w:ft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3120"/>
      <w:gridCol w:w="3120"/>
      <w:gridCol w:w="3120"/>
    </w:tblGrid>
    <w:tr w:rsidR="39461F3A" w:rsidTr="39461F3A" w14:paraId="6C70672D">
      <w:trPr>
        <w:trHeight w:val="300"/>
      </w:trPr>
      <w:tc>
        <w:tcPr>
          <w:tcW w:w="3120" w:type="dxa"/>
          <w:tcMar/>
        </w:tcPr>
        <w:p w:rsidR="39461F3A" w:rsidP="39461F3A" w:rsidRDefault="39461F3A" w14:paraId="0C4822A9" w14:textId="471FF84E">
          <w:pPr>
            <w:pStyle w:val="Header"/>
            <w:bidi w:val="0"/>
            <w:ind w:left="-115"/>
            <w:jc w:val="left"/>
          </w:pPr>
        </w:p>
      </w:tc>
      <w:tc>
        <w:tcPr>
          <w:tcW w:w="3120" w:type="dxa"/>
          <w:tcMar/>
        </w:tcPr>
        <w:p w:rsidR="39461F3A" w:rsidP="39461F3A" w:rsidRDefault="39461F3A" w14:paraId="1DACF4FE" w14:textId="10A9FF53">
          <w:pPr>
            <w:pStyle w:val="Header"/>
            <w:bidi w:val="0"/>
            <w:jc w:val="center"/>
          </w:pPr>
        </w:p>
      </w:tc>
      <w:tc>
        <w:tcPr>
          <w:tcW w:w="3120" w:type="dxa"/>
          <w:tcMar/>
        </w:tcPr>
        <w:p w:rsidR="39461F3A" w:rsidP="39461F3A" w:rsidRDefault="39461F3A" w14:paraId="3672D5AF" w14:textId="2E59B9D3">
          <w:pPr>
            <w:pStyle w:val="Header"/>
            <w:bidi w:val="0"/>
            <w:ind w:right="-115"/>
            <w:jc w:val="right"/>
          </w:pPr>
        </w:p>
      </w:tc>
    </w:tr>
  </w:tbl>
  <w:p w:rsidR="39461F3A" w:rsidP="39461F3A" w:rsidRDefault="39461F3A" w14:paraId="2C18BA61" w14:textId="279E1F74">
    <w:pPr>
      <w:pStyle w:val="Footer"/>
      <w:bidi w:val="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041740" w:rsidP="00E25781" w:rsidRDefault="00041740" w14:paraId="32616937" w14:textId="77777777">
      <w:r>
        <w:separator/>
      </w:r>
    </w:p>
  </w:footnote>
  <w:footnote w:type="continuationSeparator" w:id="0">
    <w:p w:rsidR="00041740" w:rsidP="00E25781" w:rsidRDefault="00041740" w14:paraId="63F52DD0" w14:textId="77777777">
      <w:r>
        <w:continuationSeparator/>
      </w:r>
    </w:p>
  </w:footnote>
</w:footnotes>
</file>

<file path=word/header.xml><?xml version="1.0" encoding="utf-8"?>
<w:hd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3120"/>
      <w:gridCol w:w="3120"/>
      <w:gridCol w:w="3120"/>
    </w:tblGrid>
    <w:tr w:rsidR="39461F3A" w:rsidTr="39461F3A" w14:paraId="0E51DCF7">
      <w:trPr>
        <w:trHeight w:val="300"/>
      </w:trPr>
      <w:tc>
        <w:tcPr>
          <w:tcW w:w="3120" w:type="dxa"/>
          <w:tcMar/>
        </w:tcPr>
        <w:p w:rsidR="39461F3A" w:rsidP="39461F3A" w:rsidRDefault="39461F3A" w14:paraId="19DF0864" w14:textId="36A1BE42">
          <w:pPr>
            <w:pStyle w:val="Header"/>
            <w:bidi w:val="0"/>
            <w:ind w:left="-115"/>
            <w:jc w:val="left"/>
          </w:pPr>
        </w:p>
      </w:tc>
      <w:tc>
        <w:tcPr>
          <w:tcW w:w="3120" w:type="dxa"/>
          <w:tcMar/>
        </w:tcPr>
        <w:p w:rsidR="39461F3A" w:rsidP="39461F3A" w:rsidRDefault="39461F3A" w14:paraId="524D3DD1" w14:textId="10E6D99D">
          <w:pPr>
            <w:pStyle w:val="Header"/>
            <w:bidi w:val="0"/>
            <w:jc w:val="center"/>
          </w:pPr>
        </w:p>
      </w:tc>
      <w:tc>
        <w:tcPr>
          <w:tcW w:w="3120" w:type="dxa"/>
          <w:tcMar/>
        </w:tcPr>
        <w:p w:rsidR="39461F3A" w:rsidP="39461F3A" w:rsidRDefault="39461F3A" w14:paraId="4FEDC8FF" w14:textId="7F64A320">
          <w:pPr>
            <w:pStyle w:val="Header"/>
            <w:bidi w:val="0"/>
            <w:ind w:right="-115"/>
            <w:jc w:val="right"/>
          </w:pPr>
        </w:p>
      </w:tc>
    </w:tr>
  </w:tbl>
  <w:p w:rsidR="39461F3A" w:rsidP="39461F3A" w:rsidRDefault="39461F3A" w14:paraId="1BC73273" w14:textId="02CAE289">
    <w:pPr>
      <w:pStyle w:val="Header"/>
      <w:bidi w:val="0"/>
    </w:pPr>
  </w:p>
</w:hdr>
</file>

<file path=word/header2.xml><?xml version="1.0" encoding="utf-8"?>
<w:hd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3120"/>
      <w:gridCol w:w="3120"/>
      <w:gridCol w:w="3120"/>
    </w:tblGrid>
    <w:tr w:rsidR="39461F3A" w:rsidTr="39461F3A" w14:paraId="68EEB662">
      <w:trPr>
        <w:trHeight w:val="300"/>
      </w:trPr>
      <w:tc>
        <w:tcPr>
          <w:tcW w:w="3120" w:type="dxa"/>
          <w:tcMar/>
        </w:tcPr>
        <w:p w:rsidR="39461F3A" w:rsidP="39461F3A" w:rsidRDefault="39461F3A" w14:paraId="29369136" w14:textId="6D117F59">
          <w:pPr>
            <w:pStyle w:val="Header"/>
            <w:bidi w:val="0"/>
            <w:ind w:left="-115"/>
            <w:jc w:val="left"/>
          </w:pPr>
        </w:p>
      </w:tc>
      <w:tc>
        <w:tcPr>
          <w:tcW w:w="3120" w:type="dxa"/>
          <w:tcMar/>
        </w:tcPr>
        <w:p w:rsidR="39461F3A" w:rsidP="39461F3A" w:rsidRDefault="39461F3A" w14:paraId="1E239345" w14:textId="6A489F92">
          <w:pPr>
            <w:pStyle w:val="Header"/>
            <w:bidi w:val="0"/>
            <w:jc w:val="center"/>
          </w:pPr>
        </w:p>
      </w:tc>
      <w:tc>
        <w:tcPr>
          <w:tcW w:w="3120" w:type="dxa"/>
          <w:tcMar/>
        </w:tcPr>
        <w:p w:rsidR="39461F3A" w:rsidP="39461F3A" w:rsidRDefault="39461F3A" w14:paraId="18D5A04B" w14:textId="71DBED7C">
          <w:pPr>
            <w:pStyle w:val="Header"/>
            <w:bidi w:val="0"/>
            <w:ind w:right="-115"/>
            <w:jc w:val="right"/>
          </w:pPr>
        </w:p>
      </w:tc>
    </w:tr>
  </w:tbl>
  <w:p w:rsidR="39461F3A" w:rsidP="39461F3A" w:rsidRDefault="39461F3A" w14:paraId="06E8E798" w14:textId="4ECB3CEA">
    <w:pPr>
      <w:pStyle w:val="Header"/>
      <w:bidi w:val="0"/>
    </w:pPr>
  </w:p>
</w:hdr>
</file>

<file path=word/intelligence2.xml><?xml version="1.0" encoding="utf-8"?>
<int2:intelligence xmlns:int2="http://schemas.microsoft.com/office/intelligence/2020/intelligence">
  <int2:observations>
    <int2:textHash int2:hashCode="GNEqUraScC9ovK" int2:id="6eT7cCFy">
      <int2:state int2:type="AugLoop_Text_Critique" int2:value="Rejected"/>
    </int2:textHash>
    <int2:textHash int2:hashCode="HRituiR9U1WWrp" int2:id="uNKBqYLT">
      <int2:state int2:type="AugLoop_Text_Critique" int2:value="Rejected"/>
    </int2:textHash>
    <int2:textHash int2:hashCode="ZQFFXMMBiSVo3B" int2:id="DXUdUJSk">
      <int2:state int2:type="AugLoop_Text_Critique" int2:value="Rejected"/>
    </int2:textHash>
    <int2:textHash int2:hashCode="FLSbUYxytvYiYO" int2:id="GWDjXVpL">
      <int2:state int2:type="AugLoop_Text_Critique" int2:value="Rejected"/>
    </int2:textHash>
    <int2:textHash int2:hashCode="Ye5J6CYK/GmVEy" int2:id="OUpHLj3A">
      <int2:state int2:type="AugLoop_Text_Critique" int2:value="Rejected"/>
    </int2:textHash>
    <int2:textHash int2:hashCode="6xeu3fYst4sClH" int2:id="vGmbbFJ7">
      <int2:state int2:type="AugLoop_Text_Critique" int2:value="Rejected"/>
    </int2:textHash>
    <int2:textHash int2:hashCode="D1ccEfydhyETKP" int2:id="ZDs0weat">
      <int2:state int2:type="AugLoop_Text_Critique" int2:value="Rejected"/>
    </int2:textHash>
    <int2:textHash int2:hashCode="R+gROd1tvkJ+fe" int2:id="QJ9xAHGF">
      <int2:state int2:type="AugLoop_Text_Critique" int2:value="Rejected"/>
    </int2:textHash>
  </int2:observations>
  <int2:intelligenceSetting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xmlns:w="http://schemas.openxmlformats.org/wordprocessingml/2006/main" w:abstractNumId="8">
    <w:nsid w:val="1fd4090d"/>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7">
    <w:nsid w:val="5cbc9292"/>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6">
    <w:nsid w:val="50ec9ca5"/>
    <w:multiLevelType xmlns:w="http://schemas.openxmlformats.org/wordprocessingml/2006/main" w:val="hybridMultilevel"/>
    <w:lvl xmlns:w="http://schemas.openxmlformats.org/wordprocessingml/2006/main" w:ilvl="0">
      <w:start w:val="1"/>
      <w:numFmt w:val="decimal"/>
      <w:lvlText w:val="%1."/>
      <w:lvlJc w:val="left"/>
      <w:pPr>
        <w:ind w:left="360" w:hanging="360"/>
      </w:pPr>
    </w:lvl>
    <w:lvl xmlns:w="http://schemas.openxmlformats.org/wordprocessingml/2006/main" w:ilvl="1">
      <w:start w:val="1"/>
      <w:numFmt w:val="lowerLetter"/>
      <w:lvlText w:val="%2."/>
      <w:lvlJc w:val="left"/>
      <w:pPr>
        <w:ind w:left="1080" w:hanging="360"/>
      </w:pPr>
    </w:lvl>
    <w:lvl xmlns:w="http://schemas.openxmlformats.org/wordprocessingml/2006/main" w:ilvl="2">
      <w:start w:val="1"/>
      <w:numFmt w:val="lowerRoman"/>
      <w:lvlText w:val="%3."/>
      <w:lvlJc w:val="right"/>
      <w:pPr>
        <w:ind w:left="1800" w:hanging="180"/>
      </w:pPr>
    </w:lvl>
    <w:lvl xmlns:w="http://schemas.openxmlformats.org/wordprocessingml/2006/main" w:ilvl="3">
      <w:start w:val="1"/>
      <w:numFmt w:val="decimal"/>
      <w:lvlText w:val="%4."/>
      <w:lvlJc w:val="left"/>
      <w:pPr>
        <w:ind w:left="2520" w:hanging="360"/>
      </w:pPr>
    </w:lvl>
    <w:lvl xmlns:w="http://schemas.openxmlformats.org/wordprocessingml/2006/main" w:ilvl="4">
      <w:start w:val="1"/>
      <w:numFmt w:val="lowerLetter"/>
      <w:lvlText w:val="%5."/>
      <w:lvlJc w:val="left"/>
      <w:pPr>
        <w:ind w:left="3240" w:hanging="360"/>
      </w:pPr>
    </w:lvl>
    <w:lvl xmlns:w="http://schemas.openxmlformats.org/wordprocessingml/2006/main" w:ilvl="5">
      <w:start w:val="1"/>
      <w:numFmt w:val="lowerRoman"/>
      <w:lvlText w:val="%6."/>
      <w:lvlJc w:val="right"/>
      <w:pPr>
        <w:ind w:left="3960" w:hanging="180"/>
      </w:pPr>
    </w:lvl>
    <w:lvl xmlns:w="http://schemas.openxmlformats.org/wordprocessingml/2006/main" w:ilvl="6">
      <w:start w:val="1"/>
      <w:numFmt w:val="decimal"/>
      <w:lvlText w:val="%7."/>
      <w:lvlJc w:val="left"/>
      <w:pPr>
        <w:ind w:left="4680" w:hanging="360"/>
      </w:pPr>
    </w:lvl>
    <w:lvl xmlns:w="http://schemas.openxmlformats.org/wordprocessingml/2006/main" w:ilvl="7">
      <w:start w:val="1"/>
      <w:numFmt w:val="lowerLetter"/>
      <w:lvlText w:val="%8."/>
      <w:lvlJc w:val="left"/>
      <w:pPr>
        <w:ind w:left="5400" w:hanging="360"/>
      </w:pPr>
    </w:lvl>
    <w:lvl xmlns:w="http://schemas.openxmlformats.org/wordprocessingml/2006/main" w:ilvl="8">
      <w:start w:val="1"/>
      <w:numFmt w:val="lowerRoman"/>
      <w:lvlText w:val="%9."/>
      <w:lvlJc w:val="right"/>
      <w:pPr>
        <w:ind w:left="6120" w:hanging="180"/>
      </w:pPr>
    </w:lvl>
  </w:abstractNum>
  <w:abstractNum xmlns:w="http://schemas.openxmlformats.org/wordprocessingml/2006/main" w:abstractNumId="5">
    <w:nsid w:val="3f2b3415"/>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4">
    <w:nsid w:val="74922381"/>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w:abstractNumId="0" w15:restartNumberingAfterBreak="0">
    <w:nsid w:val="002C37DC"/>
    <w:multiLevelType w:val="multilevel"/>
    <w:tmpl w:val="E62CE22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1063553A"/>
    <w:multiLevelType w:val="hybridMultilevel"/>
    <w:tmpl w:val="9DDCA3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B0016F2"/>
    <w:multiLevelType w:val="hybridMultilevel"/>
    <w:tmpl w:val="3E76C2F8"/>
    <w:lvl w:ilvl="0">
      <w:start w:val="1"/>
      <w:numFmt w:val="decimal"/>
      <w:pStyle w:val="Heading1"/>
      <w:lvlText w:val="%1"/>
      <w:lvlJc w:val="left"/>
      <w:pPr>
        <w:ind w:left="432" w:hanging="432"/>
      </w:pPr>
      <w:rPr>
        <w:b w:val="0"/>
        <w:bCs w:val="0"/>
        <w:sz w:val="32"/>
        <w:szCs w:val="32"/>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 w15:restartNumberingAfterBreak="0">
    <w:nsid w:val="417F54E4"/>
    <w:multiLevelType w:val="multilevel"/>
    <w:tmpl w:val="93D4A49C"/>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9">
    <w:abstractNumId w:val="8"/>
  </w:num>
  <w:num w:numId="8">
    <w:abstractNumId w:val="7"/>
  </w:num>
  <w:num w:numId="7">
    <w:abstractNumId w:val="6"/>
  </w:num>
  <w:num w:numId="6">
    <w:abstractNumId w:val="5"/>
  </w:num>
  <w:num w:numId="5">
    <w:abstractNumId w:val="4"/>
  </w:num>
  <w:num w:numId="1">
    <w:abstractNumId w:val="2"/>
  </w:num>
  <w:num w:numId="2">
    <w:abstractNumId w:val="0"/>
  </w:num>
  <w:num w:numId="3">
    <w:abstractNumId w:val="3"/>
  </w:num>
  <w:num w:numId="4">
    <w:abstractNumId w:val="1"/>
  </w:num>
</w:numbering>
</file>

<file path=word/people.xml><?xml version="1.0" encoding="utf-8"?>
<w15:people xmlns:mc="http://schemas.openxmlformats.org/markup-compatibility/2006" xmlns:w15="http://schemas.microsoft.com/office/word/2012/wordml" mc:Ignorable="w15"/>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0"/>
  <w:trackRevisions w:val="false"/>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95CEF"/>
    <w:rsid w:val="00041740"/>
    <w:rsid w:val="000E169D"/>
    <w:rsid w:val="00129120"/>
    <w:rsid w:val="00195CEF"/>
    <w:rsid w:val="001D2B45"/>
    <w:rsid w:val="00223990"/>
    <w:rsid w:val="00233697"/>
    <w:rsid w:val="00453169"/>
    <w:rsid w:val="00710017"/>
    <w:rsid w:val="0073E162"/>
    <w:rsid w:val="00790687"/>
    <w:rsid w:val="007A05A4"/>
    <w:rsid w:val="007A3B8B"/>
    <w:rsid w:val="00897D1E"/>
    <w:rsid w:val="00A42933"/>
    <w:rsid w:val="00A43969"/>
    <w:rsid w:val="00A57756"/>
    <w:rsid w:val="00C24FEA"/>
    <w:rsid w:val="00E25781"/>
    <w:rsid w:val="00E87BD2"/>
    <w:rsid w:val="00F02042"/>
    <w:rsid w:val="00F715C3"/>
    <w:rsid w:val="0109061A"/>
    <w:rsid w:val="010E9F95"/>
    <w:rsid w:val="01306085"/>
    <w:rsid w:val="0135FAB7"/>
    <w:rsid w:val="018F3854"/>
    <w:rsid w:val="01AE1057"/>
    <w:rsid w:val="01D60506"/>
    <w:rsid w:val="01F4A86E"/>
    <w:rsid w:val="02290998"/>
    <w:rsid w:val="024AFC67"/>
    <w:rsid w:val="026857FC"/>
    <w:rsid w:val="02793FE8"/>
    <w:rsid w:val="027DF4EE"/>
    <w:rsid w:val="0291F5FF"/>
    <w:rsid w:val="02BC2955"/>
    <w:rsid w:val="02C43B26"/>
    <w:rsid w:val="02EC7226"/>
    <w:rsid w:val="030467D5"/>
    <w:rsid w:val="0312E6C7"/>
    <w:rsid w:val="0315ABAC"/>
    <w:rsid w:val="0334F763"/>
    <w:rsid w:val="034CE3E9"/>
    <w:rsid w:val="036B853A"/>
    <w:rsid w:val="0387F376"/>
    <w:rsid w:val="03E139B2"/>
    <w:rsid w:val="03F44251"/>
    <w:rsid w:val="04116AB5"/>
    <w:rsid w:val="041CA6B2"/>
    <w:rsid w:val="042A5707"/>
    <w:rsid w:val="044ECF8B"/>
    <w:rsid w:val="04884287"/>
    <w:rsid w:val="04C26FB5"/>
    <w:rsid w:val="0500704E"/>
    <w:rsid w:val="0507889F"/>
    <w:rsid w:val="057ACEEA"/>
    <w:rsid w:val="059012B2"/>
    <w:rsid w:val="059035D3"/>
    <w:rsid w:val="05929074"/>
    <w:rsid w:val="05BD4184"/>
    <w:rsid w:val="05C7EDFA"/>
    <w:rsid w:val="05CD2E16"/>
    <w:rsid w:val="05D1B372"/>
    <w:rsid w:val="0629A0AF"/>
    <w:rsid w:val="064730E3"/>
    <w:rsid w:val="06A45BBC"/>
    <w:rsid w:val="06A916F1"/>
    <w:rsid w:val="06E085AB"/>
    <w:rsid w:val="0701E4B5"/>
    <w:rsid w:val="071EAEC4"/>
    <w:rsid w:val="0748D557"/>
    <w:rsid w:val="0761F7C9"/>
    <w:rsid w:val="07BFE349"/>
    <w:rsid w:val="0808A9C1"/>
    <w:rsid w:val="080A9CD9"/>
    <w:rsid w:val="0821399D"/>
    <w:rsid w:val="084ABC3E"/>
    <w:rsid w:val="0857FEFD"/>
    <w:rsid w:val="09419029"/>
    <w:rsid w:val="0988456D"/>
    <w:rsid w:val="099F2D57"/>
    <w:rsid w:val="09A66D3A"/>
    <w:rsid w:val="09E5A847"/>
    <w:rsid w:val="09EBF109"/>
    <w:rsid w:val="0A23E59E"/>
    <w:rsid w:val="0A3D0D36"/>
    <w:rsid w:val="0A91B6FC"/>
    <w:rsid w:val="0A9C82C7"/>
    <w:rsid w:val="0AAFE860"/>
    <w:rsid w:val="0AD03C34"/>
    <w:rsid w:val="0AE010FE"/>
    <w:rsid w:val="0B3687D2"/>
    <w:rsid w:val="0BA1064C"/>
    <w:rsid w:val="0BAF9258"/>
    <w:rsid w:val="0BB391CF"/>
    <w:rsid w:val="0BCD77BC"/>
    <w:rsid w:val="0C104A62"/>
    <w:rsid w:val="0C2BA001"/>
    <w:rsid w:val="0C685889"/>
    <w:rsid w:val="0C968012"/>
    <w:rsid w:val="0CB72C05"/>
    <w:rsid w:val="0CE509B9"/>
    <w:rsid w:val="0CEF5208"/>
    <w:rsid w:val="0D4D33D4"/>
    <w:rsid w:val="0D56BA88"/>
    <w:rsid w:val="0D678BA0"/>
    <w:rsid w:val="0D91CBB3"/>
    <w:rsid w:val="0DD8EB67"/>
    <w:rsid w:val="0E2AA318"/>
    <w:rsid w:val="0E3A07D5"/>
    <w:rsid w:val="0E4C4104"/>
    <w:rsid w:val="0EBF622C"/>
    <w:rsid w:val="0EC86B99"/>
    <w:rsid w:val="0EE6C475"/>
    <w:rsid w:val="0F1C845E"/>
    <w:rsid w:val="0F2D9C14"/>
    <w:rsid w:val="0F8E47CF"/>
    <w:rsid w:val="100824C4"/>
    <w:rsid w:val="109E76E1"/>
    <w:rsid w:val="109F2C62"/>
    <w:rsid w:val="10C41190"/>
    <w:rsid w:val="1116B079"/>
    <w:rsid w:val="112DDF9D"/>
    <w:rsid w:val="11DD8147"/>
    <w:rsid w:val="121E6537"/>
    <w:rsid w:val="12386FDB"/>
    <w:rsid w:val="12542520"/>
    <w:rsid w:val="1257A4BE"/>
    <w:rsid w:val="126A34D2"/>
    <w:rsid w:val="12708116"/>
    <w:rsid w:val="12A54212"/>
    <w:rsid w:val="12BA6E60"/>
    <w:rsid w:val="133E14B1"/>
    <w:rsid w:val="134BBF80"/>
    <w:rsid w:val="137D9DB3"/>
    <w:rsid w:val="13BA0FA3"/>
    <w:rsid w:val="13C740A5"/>
    <w:rsid w:val="13CB3E74"/>
    <w:rsid w:val="13CF110C"/>
    <w:rsid w:val="13D9B06E"/>
    <w:rsid w:val="14010D37"/>
    <w:rsid w:val="140482E1"/>
    <w:rsid w:val="144BD7B0"/>
    <w:rsid w:val="147BF094"/>
    <w:rsid w:val="14A0C54F"/>
    <w:rsid w:val="14A94959"/>
    <w:rsid w:val="14B2182D"/>
    <w:rsid w:val="14BF2095"/>
    <w:rsid w:val="14D6D4A2"/>
    <w:rsid w:val="1547215E"/>
    <w:rsid w:val="157FF278"/>
    <w:rsid w:val="1581B5CF"/>
    <w:rsid w:val="158BC5E2"/>
    <w:rsid w:val="15A05342"/>
    <w:rsid w:val="15F0E205"/>
    <w:rsid w:val="161A1CB0"/>
    <w:rsid w:val="16205C57"/>
    <w:rsid w:val="16422438"/>
    <w:rsid w:val="164519BA"/>
    <w:rsid w:val="1677EA8C"/>
    <w:rsid w:val="1680F433"/>
    <w:rsid w:val="1687F44F"/>
    <w:rsid w:val="16F76D19"/>
    <w:rsid w:val="175834A0"/>
    <w:rsid w:val="181CC494"/>
    <w:rsid w:val="18872432"/>
    <w:rsid w:val="18A55F69"/>
    <w:rsid w:val="18D9CA52"/>
    <w:rsid w:val="1938910D"/>
    <w:rsid w:val="19ADA2B6"/>
    <w:rsid w:val="1A5F3705"/>
    <w:rsid w:val="1AE01E98"/>
    <w:rsid w:val="1B15955B"/>
    <w:rsid w:val="1B3CA174"/>
    <w:rsid w:val="1B4DC540"/>
    <w:rsid w:val="1B7659B7"/>
    <w:rsid w:val="1C3797E2"/>
    <w:rsid w:val="1C742B7F"/>
    <w:rsid w:val="1CB32B5D"/>
    <w:rsid w:val="1CC5D259"/>
    <w:rsid w:val="1CE79B89"/>
    <w:rsid w:val="1D27EDDE"/>
    <w:rsid w:val="1D5E037D"/>
    <w:rsid w:val="1D6EE128"/>
    <w:rsid w:val="1D70A532"/>
    <w:rsid w:val="1D83053E"/>
    <w:rsid w:val="1DA8C041"/>
    <w:rsid w:val="1DE92614"/>
    <w:rsid w:val="1E47876F"/>
    <w:rsid w:val="1E4D361D"/>
    <w:rsid w:val="1E9421C0"/>
    <w:rsid w:val="1F2390EA"/>
    <w:rsid w:val="1F32A828"/>
    <w:rsid w:val="1F6A9CBD"/>
    <w:rsid w:val="1F996B27"/>
    <w:rsid w:val="1FAF9382"/>
    <w:rsid w:val="1FCE9CC9"/>
    <w:rsid w:val="1FE407FF"/>
    <w:rsid w:val="1FF11A96"/>
    <w:rsid w:val="207417E3"/>
    <w:rsid w:val="20772976"/>
    <w:rsid w:val="20C28397"/>
    <w:rsid w:val="20CEE01E"/>
    <w:rsid w:val="2184D6DF"/>
    <w:rsid w:val="218D40CB"/>
    <w:rsid w:val="219080D7"/>
    <w:rsid w:val="21983349"/>
    <w:rsid w:val="21A9131F"/>
    <w:rsid w:val="22113A46"/>
    <w:rsid w:val="22303C18"/>
    <w:rsid w:val="225E9B9E"/>
    <w:rsid w:val="2273A1CE"/>
    <w:rsid w:val="229A233B"/>
    <w:rsid w:val="22CE492C"/>
    <w:rsid w:val="22D427A7"/>
    <w:rsid w:val="234D3500"/>
    <w:rsid w:val="2355FF53"/>
    <w:rsid w:val="2388731F"/>
    <w:rsid w:val="23A0DD53"/>
    <w:rsid w:val="23A8526B"/>
    <w:rsid w:val="23DCB504"/>
    <w:rsid w:val="241801C5"/>
    <w:rsid w:val="2447AB46"/>
    <w:rsid w:val="2449E14A"/>
    <w:rsid w:val="248391AF"/>
    <w:rsid w:val="24E0B3E1"/>
    <w:rsid w:val="25323297"/>
    <w:rsid w:val="25478906"/>
    <w:rsid w:val="258D3830"/>
    <w:rsid w:val="2593921F"/>
    <w:rsid w:val="25CF1C97"/>
    <w:rsid w:val="25E5F624"/>
    <w:rsid w:val="25ED2682"/>
    <w:rsid w:val="261ED506"/>
    <w:rsid w:val="26867F36"/>
    <w:rsid w:val="26BFE79A"/>
    <w:rsid w:val="272F6280"/>
    <w:rsid w:val="2760C926"/>
    <w:rsid w:val="277AFB48"/>
    <w:rsid w:val="27C1C25F"/>
    <w:rsid w:val="27D3FE61"/>
    <w:rsid w:val="27D8FA95"/>
    <w:rsid w:val="27FC4D7D"/>
    <w:rsid w:val="2898E79A"/>
    <w:rsid w:val="28AE685A"/>
    <w:rsid w:val="28B15F9B"/>
    <w:rsid w:val="28D69E91"/>
    <w:rsid w:val="28D90518"/>
    <w:rsid w:val="28FD7104"/>
    <w:rsid w:val="29058C64"/>
    <w:rsid w:val="29403F9F"/>
    <w:rsid w:val="295675C8"/>
    <w:rsid w:val="295A60D8"/>
    <w:rsid w:val="29A56380"/>
    <w:rsid w:val="2A3B505B"/>
    <w:rsid w:val="2A8C0CC3"/>
    <w:rsid w:val="2AD93B97"/>
    <w:rsid w:val="2AF74F04"/>
    <w:rsid w:val="2B074FF0"/>
    <w:rsid w:val="2B1E3AC0"/>
    <w:rsid w:val="2B361787"/>
    <w:rsid w:val="2B8BD149"/>
    <w:rsid w:val="2BB5751C"/>
    <w:rsid w:val="2BCF8AC4"/>
    <w:rsid w:val="2BF26895"/>
    <w:rsid w:val="2C784ABB"/>
    <w:rsid w:val="2CA52184"/>
    <w:rsid w:val="2CA72B6A"/>
    <w:rsid w:val="2CD54EDD"/>
    <w:rsid w:val="2D2322B9"/>
    <w:rsid w:val="2D29D8B4"/>
    <w:rsid w:val="2D38BD0D"/>
    <w:rsid w:val="2D5CF9B2"/>
    <w:rsid w:val="2D9AA7F5"/>
    <w:rsid w:val="2DA2241C"/>
    <w:rsid w:val="2DF31A5A"/>
    <w:rsid w:val="2E1CDDA1"/>
    <w:rsid w:val="2E218C22"/>
    <w:rsid w:val="2E882E7F"/>
    <w:rsid w:val="2EC7ED37"/>
    <w:rsid w:val="2F4B8AB4"/>
    <w:rsid w:val="2F4DCEB8"/>
    <w:rsid w:val="2F772CF4"/>
    <w:rsid w:val="2F8FC885"/>
    <w:rsid w:val="2F952744"/>
    <w:rsid w:val="2FB2BE22"/>
    <w:rsid w:val="301B846B"/>
    <w:rsid w:val="3047957C"/>
    <w:rsid w:val="30A051E2"/>
    <w:rsid w:val="30D248B7"/>
    <w:rsid w:val="30D30D25"/>
    <w:rsid w:val="30E99F19"/>
    <w:rsid w:val="3151F2A5"/>
    <w:rsid w:val="31719EF7"/>
    <w:rsid w:val="31D11F63"/>
    <w:rsid w:val="32426841"/>
    <w:rsid w:val="3276CEC7"/>
    <w:rsid w:val="327942FC"/>
    <w:rsid w:val="327C86D0"/>
    <w:rsid w:val="3299D17F"/>
    <w:rsid w:val="32AC1A30"/>
    <w:rsid w:val="32BB940A"/>
    <w:rsid w:val="32F84A32"/>
    <w:rsid w:val="32F8FE29"/>
    <w:rsid w:val="3374AC1E"/>
    <w:rsid w:val="344ECA3D"/>
    <w:rsid w:val="34765DBD"/>
    <w:rsid w:val="34855D5C"/>
    <w:rsid w:val="34B59F62"/>
    <w:rsid w:val="34F6D7AB"/>
    <w:rsid w:val="35130A68"/>
    <w:rsid w:val="3534EA99"/>
    <w:rsid w:val="353C3ED4"/>
    <w:rsid w:val="35624FCD"/>
    <w:rsid w:val="3564E5B8"/>
    <w:rsid w:val="3585EE2A"/>
    <w:rsid w:val="35B02B83"/>
    <w:rsid w:val="35B3D207"/>
    <w:rsid w:val="35D58019"/>
    <w:rsid w:val="35F0AFAE"/>
    <w:rsid w:val="3618A4D8"/>
    <w:rsid w:val="362B7AD5"/>
    <w:rsid w:val="362DC47F"/>
    <w:rsid w:val="36321219"/>
    <w:rsid w:val="36446DAD"/>
    <w:rsid w:val="36720EF3"/>
    <w:rsid w:val="36DB8FC1"/>
    <w:rsid w:val="36E2D917"/>
    <w:rsid w:val="372A2C8D"/>
    <w:rsid w:val="372F0178"/>
    <w:rsid w:val="374719E1"/>
    <w:rsid w:val="3790BA64"/>
    <w:rsid w:val="38E2EA42"/>
    <w:rsid w:val="38EFE322"/>
    <w:rsid w:val="39154E2F"/>
    <w:rsid w:val="39461F3A"/>
    <w:rsid w:val="39DB8F38"/>
    <w:rsid w:val="39DC3148"/>
    <w:rsid w:val="3A4F988D"/>
    <w:rsid w:val="3A5B301D"/>
    <w:rsid w:val="3A605C85"/>
    <w:rsid w:val="3A90B84D"/>
    <w:rsid w:val="3B1D1CEF"/>
    <w:rsid w:val="3B555B47"/>
    <w:rsid w:val="3B66192F"/>
    <w:rsid w:val="3B8B47AC"/>
    <w:rsid w:val="3BE751F8"/>
    <w:rsid w:val="3BF8C1B4"/>
    <w:rsid w:val="3C1C7785"/>
    <w:rsid w:val="3C4A85F3"/>
    <w:rsid w:val="3C7ECF3E"/>
    <w:rsid w:val="3CC1C143"/>
    <w:rsid w:val="3CC79ED1"/>
    <w:rsid w:val="3CDBEA23"/>
    <w:rsid w:val="3CDBEA23"/>
    <w:rsid w:val="3D26330C"/>
    <w:rsid w:val="3D70AC3B"/>
    <w:rsid w:val="3D832259"/>
    <w:rsid w:val="3D84F0A4"/>
    <w:rsid w:val="3D8E4CAA"/>
    <w:rsid w:val="3DC62BA2"/>
    <w:rsid w:val="3DE0BE34"/>
    <w:rsid w:val="3DF1F674"/>
    <w:rsid w:val="3DF9591B"/>
    <w:rsid w:val="3E4A1CB9"/>
    <w:rsid w:val="3E7441C9"/>
    <w:rsid w:val="3E7D1897"/>
    <w:rsid w:val="3E967A0E"/>
    <w:rsid w:val="3EAF005B"/>
    <w:rsid w:val="3EAFB896"/>
    <w:rsid w:val="3EBB1108"/>
    <w:rsid w:val="3EC5AF6B"/>
    <w:rsid w:val="3EF76554"/>
    <w:rsid w:val="3F1E4639"/>
    <w:rsid w:val="3F1EF2BA"/>
    <w:rsid w:val="3F238D71"/>
    <w:rsid w:val="3F31A2F4"/>
    <w:rsid w:val="3F4699E2"/>
    <w:rsid w:val="3F6CC884"/>
    <w:rsid w:val="3F6DC8A4"/>
    <w:rsid w:val="3F7B05FB"/>
    <w:rsid w:val="3FAB005D"/>
    <w:rsid w:val="400A10A7"/>
    <w:rsid w:val="404AD0BC"/>
    <w:rsid w:val="405C79C4"/>
    <w:rsid w:val="406FEEE7"/>
    <w:rsid w:val="40A84CFD"/>
    <w:rsid w:val="40C1B280"/>
    <w:rsid w:val="41055B32"/>
    <w:rsid w:val="41195F97"/>
    <w:rsid w:val="41306FE7"/>
    <w:rsid w:val="41448CCA"/>
    <w:rsid w:val="414B8D98"/>
    <w:rsid w:val="414BD1A1"/>
    <w:rsid w:val="41BCE0C7"/>
    <w:rsid w:val="41E6A11D"/>
    <w:rsid w:val="4201997F"/>
    <w:rsid w:val="426EBD00"/>
    <w:rsid w:val="4272772C"/>
    <w:rsid w:val="427E3AA4"/>
    <w:rsid w:val="42998517"/>
    <w:rsid w:val="42B0F422"/>
    <w:rsid w:val="434EF4B6"/>
    <w:rsid w:val="43807361"/>
    <w:rsid w:val="43D05229"/>
    <w:rsid w:val="43EDF526"/>
    <w:rsid w:val="4404F7F5"/>
    <w:rsid w:val="4457F939"/>
    <w:rsid w:val="4485CB82"/>
    <w:rsid w:val="44A300F5"/>
    <w:rsid w:val="44BA8855"/>
    <w:rsid w:val="44BC1EF2"/>
    <w:rsid w:val="44C99EA7"/>
    <w:rsid w:val="44D69301"/>
    <w:rsid w:val="44E57B8B"/>
    <w:rsid w:val="45230942"/>
    <w:rsid w:val="4541C8B2"/>
    <w:rsid w:val="458F2406"/>
    <w:rsid w:val="45A088BF"/>
    <w:rsid w:val="45D4A47C"/>
    <w:rsid w:val="45EB39BF"/>
    <w:rsid w:val="46431DDC"/>
    <w:rsid w:val="464DDF4B"/>
    <w:rsid w:val="465658B6"/>
    <w:rsid w:val="46814BEC"/>
    <w:rsid w:val="469AB246"/>
    <w:rsid w:val="469D2207"/>
    <w:rsid w:val="46D91CDC"/>
    <w:rsid w:val="46DD6A9D"/>
    <w:rsid w:val="470E02B8"/>
    <w:rsid w:val="473176AB"/>
    <w:rsid w:val="477A995F"/>
    <w:rsid w:val="4784BB7D"/>
    <w:rsid w:val="47855DC7"/>
    <w:rsid w:val="479FF533"/>
    <w:rsid w:val="47AFDFA6"/>
    <w:rsid w:val="47FC9477"/>
    <w:rsid w:val="4804EE5F"/>
    <w:rsid w:val="4832489B"/>
    <w:rsid w:val="48CA8ADE"/>
    <w:rsid w:val="48F1976E"/>
    <w:rsid w:val="48F3FEB7"/>
    <w:rsid w:val="490558EF"/>
    <w:rsid w:val="4908BFE4"/>
    <w:rsid w:val="49C6E28E"/>
    <w:rsid w:val="49D9BD97"/>
    <w:rsid w:val="49E7C6C3"/>
    <w:rsid w:val="4A1DF68E"/>
    <w:rsid w:val="4A705E73"/>
    <w:rsid w:val="4AA3B7AA"/>
    <w:rsid w:val="4AD2CB3F"/>
    <w:rsid w:val="4ADD886F"/>
    <w:rsid w:val="4B1E9855"/>
    <w:rsid w:val="4B2A5F20"/>
    <w:rsid w:val="4B429CF2"/>
    <w:rsid w:val="4B44192E"/>
    <w:rsid w:val="4B45B476"/>
    <w:rsid w:val="4B7CEA9C"/>
    <w:rsid w:val="4BA09D95"/>
    <w:rsid w:val="4BC3398C"/>
    <w:rsid w:val="4C650BE4"/>
    <w:rsid w:val="4C68893E"/>
    <w:rsid w:val="4C82174D"/>
    <w:rsid w:val="4CB9C0F1"/>
    <w:rsid w:val="4CBA68B6"/>
    <w:rsid w:val="4CC59A3A"/>
    <w:rsid w:val="4CF9C84B"/>
    <w:rsid w:val="4D064ED8"/>
    <w:rsid w:val="4D18D893"/>
    <w:rsid w:val="4D64ED50"/>
    <w:rsid w:val="4D8DAA0D"/>
    <w:rsid w:val="4DC19531"/>
    <w:rsid w:val="4DEBEA7A"/>
    <w:rsid w:val="4E152931"/>
    <w:rsid w:val="4E2BCB4B"/>
    <w:rsid w:val="4E6A211C"/>
    <w:rsid w:val="4E9598AC"/>
    <w:rsid w:val="4E96B667"/>
    <w:rsid w:val="4EB3BA9A"/>
    <w:rsid w:val="4EB48B5E"/>
    <w:rsid w:val="4EB4B03E"/>
    <w:rsid w:val="4EC52425"/>
    <w:rsid w:val="4F4C2907"/>
    <w:rsid w:val="4FA781AA"/>
    <w:rsid w:val="4FB0F992"/>
    <w:rsid w:val="4FB9EE08"/>
    <w:rsid w:val="4FDA2458"/>
    <w:rsid w:val="50167CA6"/>
    <w:rsid w:val="503E7345"/>
    <w:rsid w:val="5100E46B"/>
    <w:rsid w:val="51032D4E"/>
    <w:rsid w:val="51089C2F"/>
    <w:rsid w:val="510ACA2F"/>
    <w:rsid w:val="510F71E8"/>
    <w:rsid w:val="51323638"/>
    <w:rsid w:val="5172BE18"/>
    <w:rsid w:val="51B152D0"/>
    <w:rsid w:val="51F0B831"/>
    <w:rsid w:val="51FA83DA"/>
    <w:rsid w:val="52096FC6"/>
    <w:rsid w:val="520D0C97"/>
    <w:rsid w:val="5220E611"/>
    <w:rsid w:val="52CA06E5"/>
    <w:rsid w:val="52FCAA89"/>
    <w:rsid w:val="5343046D"/>
    <w:rsid w:val="534E1D68"/>
    <w:rsid w:val="53AE868D"/>
    <w:rsid w:val="53C524B3"/>
    <w:rsid w:val="5486ABEF"/>
    <w:rsid w:val="54A22720"/>
    <w:rsid w:val="55165B49"/>
    <w:rsid w:val="5523CCE2"/>
    <w:rsid w:val="5543A7EB"/>
    <w:rsid w:val="557F9973"/>
    <w:rsid w:val="55AC458E"/>
    <w:rsid w:val="55BE6659"/>
    <w:rsid w:val="55DB8E47"/>
    <w:rsid w:val="55FDB9D5"/>
    <w:rsid w:val="5619540E"/>
    <w:rsid w:val="5673A7F7"/>
    <w:rsid w:val="5692D084"/>
    <w:rsid w:val="5693FE29"/>
    <w:rsid w:val="56DD8F1A"/>
    <w:rsid w:val="57B28F72"/>
    <w:rsid w:val="581EC74B"/>
    <w:rsid w:val="5875A4FA"/>
    <w:rsid w:val="58F12776"/>
    <w:rsid w:val="58FBBBCA"/>
    <w:rsid w:val="5951D57D"/>
    <w:rsid w:val="595E0CDE"/>
    <w:rsid w:val="59992A4C"/>
    <w:rsid w:val="599BC72D"/>
    <w:rsid w:val="59B4B6EA"/>
    <w:rsid w:val="59BD5EEC"/>
    <w:rsid w:val="59DE85C6"/>
    <w:rsid w:val="59E86E81"/>
    <w:rsid w:val="5A2CCA22"/>
    <w:rsid w:val="5A493126"/>
    <w:rsid w:val="5AC59E7E"/>
    <w:rsid w:val="5AC80B64"/>
    <w:rsid w:val="5AC94905"/>
    <w:rsid w:val="5AEB3C50"/>
    <w:rsid w:val="5B3A31B7"/>
    <w:rsid w:val="5B535389"/>
    <w:rsid w:val="5B676F4C"/>
    <w:rsid w:val="5BAB100D"/>
    <w:rsid w:val="5BCF1B86"/>
    <w:rsid w:val="5C9A0684"/>
    <w:rsid w:val="5CA1C896"/>
    <w:rsid w:val="5CB2FBCD"/>
    <w:rsid w:val="5CF1D439"/>
    <w:rsid w:val="5D46E3E0"/>
    <w:rsid w:val="5DA2460C"/>
    <w:rsid w:val="5E2B754F"/>
    <w:rsid w:val="5E4ECC2E"/>
    <w:rsid w:val="5E4FC84D"/>
    <w:rsid w:val="5E6C8100"/>
    <w:rsid w:val="5E985A50"/>
    <w:rsid w:val="5EB6FB7F"/>
    <w:rsid w:val="5F0315F5"/>
    <w:rsid w:val="5F19C254"/>
    <w:rsid w:val="5F8196BB"/>
    <w:rsid w:val="5FBC0B76"/>
    <w:rsid w:val="5FC4A342"/>
    <w:rsid w:val="5FE3ADEE"/>
    <w:rsid w:val="5FEA9C8F"/>
    <w:rsid w:val="60174962"/>
    <w:rsid w:val="60895C98"/>
    <w:rsid w:val="608CD5D4"/>
    <w:rsid w:val="60C9D9EC"/>
    <w:rsid w:val="61049203"/>
    <w:rsid w:val="6151B2E6"/>
    <w:rsid w:val="616F3FE7"/>
    <w:rsid w:val="61D98363"/>
    <w:rsid w:val="61FA1DE1"/>
    <w:rsid w:val="6226CC05"/>
    <w:rsid w:val="625D44E9"/>
    <w:rsid w:val="626DDFD4"/>
    <w:rsid w:val="62E578BA"/>
    <w:rsid w:val="62ED8347"/>
    <w:rsid w:val="630E655E"/>
    <w:rsid w:val="6333AC4A"/>
    <w:rsid w:val="6345648E"/>
    <w:rsid w:val="63474AD0"/>
    <w:rsid w:val="639CF995"/>
    <w:rsid w:val="63BEC4F9"/>
    <w:rsid w:val="6409F344"/>
    <w:rsid w:val="64259A1E"/>
    <w:rsid w:val="645276DD"/>
    <w:rsid w:val="64661CE6"/>
    <w:rsid w:val="647ABE92"/>
    <w:rsid w:val="64BBB21C"/>
    <w:rsid w:val="65117B95"/>
    <w:rsid w:val="651D30BD"/>
    <w:rsid w:val="6565036B"/>
    <w:rsid w:val="65AB1AAA"/>
    <w:rsid w:val="6602A2C8"/>
    <w:rsid w:val="66148B42"/>
    <w:rsid w:val="662B39A6"/>
    <w:rsid w:val="6630C8FA"/>
    <w:rsid w:val="665BAE98"/>
    <w:rsid w:val="66A3CF7A"/>
    <w:rsid w:val="66D2297B"/>
    <w:rsid w:val="672FFFF5"/>
    <w:rsid w:val="67BE3A58"/>
    <w:rsid w:val="67FAEC0D"/>
    <w:rsid w:val="67FF4609"/>
    <w:rsid w:val="68305D42"/>
    <w:rsid w:val="683248E4"/>
    <w:rsid w:val="68349E37"/>
    <w:rsid w:val="6867FD9C"/>
    <w:rsid w:val="687C6161"/>
    <w:rsid w:val="68937E35"/>
    <w:rsid w:val="68FBA48D"/>
    <w:rsid w:val="6913E17D"/>
    <w:rsid w:val="692D6C7A"/>
    <w:rsid w:val="69DB703C"/>
    <w:rsid w:val="69E24DEF"/>
    <w:rsid w:val="6A36A0AB"/>
    <w:rsid w:val="6ADE8AD8"/>
    <w:rsid w:val="6B469FF6"/>
    <w:rsid w:val="6B4B560C"/>
    <w:rsid w:val="6B8B27C4"/>
    <w:rsid w:val="6B981C39"/>
    <w:rsid w:val="6B9BE9EB"/>
    <w:rsid w:val="6BB2FAEB"/>
    <w:rsid w:val="6C0133D1"/>
    <w:rsid w:val="6CB503C0"/>
    <w:rsid w:val="6CB74B75"/>
    <w:rsid w:val="6CEBE66C"/>
    <w:rsid w:val="6D297C2A"/>
    <w:rsid w:val="6D2AA592"/>
    <w:rsid w:val="6D31AE4E"/>
    <w:rsid w:val="6D59AC4E"/>
    <w:rsid w:val="6D7DD282"/>
    <w:rsid w:val="6DF44EA0"/>
    <w:rsid w:val="6DFB0966"/>
    <w:rsid w:val="6E15A233"/>
    <w:rsid w:val="6E2F9A6F"/>
    <w:rsid w:val="6E8AA007"/>
    <w:rsid w:val="6E96DE8B"/>
    <w:rsid w:val="6EA3C864"/>
    <w:rsid w:val="6ECFA824"/>
    <w:rsid w:val="6F022543"/>
    <w:rsid w:val="6F18BE77"/>
    <w:rsid w:val="6F4810E8"/>
    <w:rsid w:val="6F703A4B"/>
    <w:rsid w:val="6FDD1123"/>
    <w:rsid w:val="704098A5"/>
    <w:rsid w:val="7043E634"/>
    <w:rsid w:val="7058FC57"/>
    <w:rsid w:val="70C3DA07"/>
    <w:rsid w:val="712B9ECF"/>
    <w:rsid w:val="712E74DD"/>
    <w:rsid w:val="713FD98D"/>
    <w:rsid w:val="71573DE9"/>
    <w:rsid w:val="7194E261"/>
    <w:rsid w:val="71DB6926"/>
    <w:rsid w:val="71E8F96E"/>
    <w:rsid w:val="72EC9E2A"/>
    <w:rsid w:val="73649F20"/>
    <w:rsid w:val="73913BF6"/>
    <w:rsid w:val="73B73495"/>
    <w:rsid w:val="740A4871"/>
    <w:rsid w:val="75152813"/>
    <w:rsid w:val="753E8F96"/>
    <w:rsid w:val="753EFE7F"/>
    <w:rsid w:val="755A423B"/>
    <w:rsid w:val="758B0EDC"/>
    <w:rsid w:val="75C33F71"/>
    <w:rsid w:val="75D1788B"/>
    <w:rsid w:val="760A6F05"/>
    <w:rsid w:val="762AC537"/>
    <w:rsid w:val="7695B1EC"/>
    <w:rsid w:val="76A63E49"/>
    <w:rsid w:val="76D979EB"/>
    <w:rsid w:val="77082CEC"/>
    <w:rsid w:val="771E71FF"/>
    <w:rsid w:val="771F80DC"/>
    <w:rsid w:val="7736C480"/>
    <w:rsid w:val="77507343"/>
    <w:rsid w:val="7774433B"/>
    <w:rsid w:val="77BC8479"/>
    <w:rsid w:val="77BF142F"/>
    <w:rsid w:val="78410483"/>
    <w:rsid w:val="785EF7A9"/>
    <w:rsid w:val="78797652"/>
    <w:rsid w:val="789853F8"/>
    <w:rsid w:val="78F75EE1"/>
    <w:rsid w:val="78FDF434"/>
    <w:rsid w:val="79043C15"/>
    <w:rsid w:val="79321247"/>
    <w:rsid w:val="794EFB42"/>
    <w:rsid w:val="79573C15"/>
    <w:rsid w:val="79696C90"/>
    <w:rsid w:val="796E9277"/>
    <w:rsid w:val="7986B1DE"/>
    <w:rsid w:val="7A5DB65C"/>
    <w:rsid w:val="7A634C78"/>
    <w:rsid w:val="7A823D35"/>
    <w:rsid w:val="7B29CA90"/>
    <w:rsid w:val="7BE3A740"/>
    <w:rsid w:val="7C0ED035"/>
    <w:rsid w:val="7C251395"/>
    <w:rsid w:val="7C29D5D5"/>
    <w:rsid w:val="7C802623"/>
    <w:rsid w:val="7C8F71F1"/>
    <w:rsid w:val="7CF02E40"/>
    <w:rsid w:val="7D537518"/>
    <w:rsid w:val="7D650CB0"/>
    <w:rsid w:val="7D722D5C"/>
    <w:rsid w:val="7DAA6AC0"/>
    <w:rsid w:val="7DDA4B4E"/>
    <w:rsid w:val="7DEA8DB4"/>
    <w:rsid w:val="7E1CAEBF"/>
    <w:rsid w:val="7E1CF7BB"/>
    <w:rsid w:val="7E87B93F"/>
    <w:rsid w:val="7EFB373A"/>
    <w:rsid w:val="7F26472A"/>
    <w:rsid w:val="7FB87F20"/>
    <w:rsid w:val="7FC7965E"/>
    <w:rsid w:val="7FF09273"/>
    <w:rsid w:val="7FFE9E4D"/>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7A8D01"/>
  <w15:docId w15:val="{9E8D7E8F-E2A3-4CF8-887D-F461B3D882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hAnsi="Calibri" w:eastAsia="Calibri" w:cs="Calibri"/>
        <w:sz w:val="22"/>
        <w:szCs w:val="22"/>
        <w:lang w:val="fr-CA" w:eastAsia="en-CA"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E25781"/>
    <w:rPr>
      <w:sz w:val="24"/>
      <w:szCs w:val="24"/>
    </w:rPr>
  </w:style>
  <w:style w:type="paragraph" w:styleId="Heading1">
    <w:name w:val="heading 1"/>
    <w:basedOn w:val="Normal"/>
    <w:next w:val="Normal"/>
    <w:link w:val="Heading1Char"/>
    <w:uiPriority w:val="9"/>
    <w:qFormat/>
    <w:rsid w:val="00453169"/>
    <w:pPr>
      <w:keepNext/>
      <w:keepLines/>
      <w:numPr>
        <w:numId w:val="1"/>
      </w:numPr>
      <w:spacing w:before="240" w:after="0"/>
      <w:outlineLvl w:val="0"/>
    </w:pPr>
    <w:rPr>
      <w:rFonts w:asciiTheme="majorHAnsi" w:hAnsiTheme="majorHAnsi" w:eastAsiaTheme="majorEastAsia" w:cstheme="majorBidi"/>
      <w:color w:val="2E74B5" w:themeColor="accent1" w:themeShade="BF"/>
      <w:sz w:val="32"/>
      <w:szCs w:val="32"/>
      <w:lang w:val="en-US" w:eastAsia="en-US"/>
    </w:rPr>
  </w:style>
  <w:style w:type="paragraph" w:styleId="Heading2">
    <w:name w:val="heading 2"/>
    <w:basedOn w:val="Normal"/>
    <w:next w:val="Normal"/>
    <w:uiPriority w:val="9"/>
    <w:unhideWhenUsed/>
    <w:qFormat/>
    <w:rsid w:val="00453169"/>
    <w:pPr>
      <w:keepNext/>
      <w:keepLines/>
      <w:numPr>
        <w:ilvl w:val="1"/>
        <w:numId w:val="1"/>
      </w:numPr>
      <w:spacing w:before="360" w:after="80"/>
      <w:outlineLvl w:val="1"/>
    </w:pPr>
    <w:rPr>
      <w:rFonts w:ascii="Calibri Light" w:hAnsi="Calibri Light" w:cs="Calibri Light"/>
      <w:bCs/>
      <w:color w:val="2E74B5" w:themeColor="accent1" w:themeShade="BF"/>
      <w:sz w:val="26"/>
      <w:szCs w:val="26"/>
    </w:rPr>
  </w:style>
  <w:style w:type="paragraph" w:styleId="Heading3">
    <w:name w:val="heading 3"/>
    <w:basedOn w:val="ListParagraph"/>
    <w:next w:val="Normal"/>
    <w:uiPriority w:val="9"/>
    <w:unhideWhenUsed/>
    <w:qFormat/>
    <w:rsid w:val="00F715C3"/>
    <w:pPr>
      <w:numPr>
        <w:ilvl w:val="2"/>
        <w:numId w:val="1"/>
      </w:numPr>
      <w:jc w:val="left"/>
      <w:outlineLvl w:val="2"/>
    </w:pPr>
    <w:rPr>
      <w:rFonts w:eastAsia="Times New Roman" w:asciiTheme="majorHAnsi" w:hAnsiTheme="majorHAnsi" w:cstheme="majorHAnsi"/>
      <w:color w:val="2E74B5" w:themeColor="accent1" w:themeShade="BF"/>
      <w:lang w:val="en-US"/>
    </w:rPr>
  </w:style>
  <w:style w:type="paragraph" w:styleId="Heading4">
    <w:name w:val="heading 4"/>
    <w:basedOn w:val="Normal"/>
    <w:next w:val="Normal"/>
    <w:uiPriority w:val="9"/>
    <w:semiHidden/>
    <w:unhideWhenUsed/>
    <w:qFormat/>
    <w:pPr>
      <w:keepNext/>
      <w:keepLines/>
      <w:numPr>
        <w:ilvl w:val="3"/>
        <w:numId w:val="1"/>
      </w:numPr>
      <w:spacing w:before="240" w:after="40"/>
      <w:outlineLvl w:val="3"/>
    </w:pPr>
    <w:rPr>
      <w:b/>
    </w:rPr>
  </w:style>
  <w:style w:type="paragraph" w:styleId="Heading5">
    <w:name w:val="heading 5"/>
    <w:basedOn w:val="Normal"/>
    <w:next w:val="Normal"/>
    <w:uiPriority w:val="9"/>
    <w:semiHidden/>
    <w:unhideWhenUsed/>
    <w:qFormat/>
    <w:pPr>
      <w:keepNext/>
      <w:keepLines/>
      <w:numPr>
        <w:ilvl w:val="4"/>
        <w:numId w:val="1"/>
      </w:numPr>
      <w:spacing w:before="220" w:after="40"/>
      <w:outlineLvl w:val="4"/>
    </w:pPr>
    <w:rPr>
      <w:b/>
      <w:sz w:val="22"/>
      <w:szCs w:val="22"/>
    </w:rPr>
  </w:style>
  <w:style w:type="paragraph" w:styleId="Heading6">
    <w:name w:val="heading 6"/>
    <w:basedOn w:val="Normal"/>
    <w:next w:val="Normal"/>
    <w:uiPriority w:val="9"/>
    <w:semiHidden/>
    <w:unhideWhenUsed/>
    <w:qFormat/>
    <w:pPr>
      <w:keepNext/>
      <w:keepLines/>
      <w:numPr>
        <w:ilvl w:val="5"/>
        <w:numId w:val="1"/>
      </w:numPr>
      <w:spacing w:before="200" w:after="40"/>
      <w:outlineLvl w:val="5"/>
    </w:pPr>
    <w:rPr>
      <w:b/>
      <w:sz w:val="20"/>
      <w:szCs w:val="20"/>
    </w:rPr>
  </w:style>
  <w:style w:type="paragraph" w:styleId="Heading7">
    <w:name w:val="heading 7"/>
    <w:basedOn w:val="Normal"/>
    <w:next w:val="Normal"/>
    <w:link w:val="Heading7Char"/>
    <w:uiPriority w:val="9"/>
    <w:semiHidden/>
    <w:unhideWhenUsed/>
    <w:qFormat/>
    <w:rsid w:val="00453169"/>
    <w:pPr>
      <w:keepNext/>
      <w:keepLines/>
      <w:numPr>
        <w:ilvl w:val="6"/>
        <w:numId w:val="1"/>
      </w:numPr>
      <w:spacing w:before="40" w:after="0"/>
      <w:outlineLvl w:val="6"/>
    </w:pPr>
    <w:rPr>
      <w:rFonts w:asciiTheme="majorHAnsi" w:hAnsiTheme="majorHAnsi" w:eastAsiaTheme="majorEastAsia" w:cstheme="majorBidi"/>
      <w:i/>
      <w:iCs/>
      <w:color w:val="1F4D78" w:themeColor="accent1" w:themeShade="7F"/>
    </w:rPr>
  </w:style>
  <w:style w:type="paragraph" w:styleId="Heading8">
    <w:name w:val="heading 8"/>
    <w:basedOn w:val="Normal"/>
    <w:next w:val="Normal"/>
    <w:link w:val="Heading8Char"/>
    <w:uiPriority w:val="9"/>
    <w:semiHidden/>
    <w:unhideWhenUsed/>
    <w:qFormat/>
    <w:rsid w:val="00453169"/>
    <w:pPr>
      <w:keepNext/>
      <w:keepLines/>
      <w:numPr>
        <w:ilvl w:val="7"/>
        <w:numId w:val="1"/>
      </w:numPr>
      <w:spacing w:before="40" w:after="0"/>
      <w:outlineLvl w:val="7"/>
    </w:pPr>
    <w:rPr>
      <w:rFonts w:asciiTheme="majorHAnsi" w:hAnsiTheme="majorHAnsi" w:eastAsiaTheme="majorEastAsia"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453169"/>
    <w:pPr>
      <w:keepNext/>
      <w:keepLines/>
      <w:numPr>
        <w:ilvl w:val="8"/>
        <w:numId w:val="1"/>
      </w:numPr>
      <w:spacing w:before="40" w:after="0"/>
      <w:outlineLvl w:val="8"/>
    </w:pPr>
    <w:rPr>
      <w:rFonts w:asciiTheme="majorHAnsi" w:hAnsiTheme="majorHAnsi" w:eastAsiaTheme="majorEastAsia" w:cstheme="majorBidi"/>
      <w:i/>
      <w:iCs/>
      <w:color w:val="272727" w:themeColor="text1" w:themeTint="D8"/>
      <w:sz w:val="21"/>
      <w:szCs w:val="21"/>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ListParagraph">
    <w:name w:val="List Paragraph"/>
    <w:basedOn w:val="Normal"/>
    <w:uiPriority w:val="34"/>
    <w:qFormat/>
    <w:rsid w:val="00BA199F"/>
    <w:pPr>
      <w:spacing w:after="0" w:line="240" w:lineRule="auto"/>
      <w:ind w:left="720"/>
      <w:contextualSpacing/>
      <w:jc w:val="right"/>
    </w:pPr>
    <w:rPr>
      <w:rFonts w:eastAsiaTheme="minorHAnsi"/>
      <w:lang w:eastAsia="en-US"/>
    </w:rPr>
  </w:style>
  <w:style w:type="character" w:styleId="Heading1Char" w:customStyle="1">
    <w:name w:val="Heading 1 Char"/>
    <w:basedOn w:val="DefaultParagraphFont"/>
    <w:link w:val="Heading1"/>
    <w:uiPriority w:val="9"/>
    <w:rsid w:val="00453169"/>
    <w:rPr>
      <w:rFonts w:asciiTheme="majorHAnsi" w:hAnsiTheme="majorHAnsi" w:eastAsiaTheme="majorEastAsia" w:cstheme="majorBidi"/>
      <w:color w:val="2E74B5" w:themeColor="accent1" w:themeShade="BF"/>
      <w:sz w:val="32"/>
      <w:szCs w:val="32"/>
      <w:lang w:val="en-US" w:eastAsia="en-US"/>
    </w:rPr>
  </w:style>
  <w:style w:type="character" w:styleId="CommentReference">
    <w:name w:val="annotation reference"/>
    <w:basedOn w:val="DefaultParagraphFont"/>
    <w:uiPriority w:val="99"/>
    <w:semiHidden/>
    <w:unhideWhenUsed/>
    <w:rsid w:val="00A23EC7"/>
    <w:rPr>
      <w:sz w:val="16"/>
      <w:szCs w:val="16"/>
    </w:rPr>
  </w:style>
  <w:style w:type="paragraph" w:styleId="CommentText">
    <w:name w:val="annotation text"/>
    <w:basedOn w:val="Normal"/>
    <w:link w:val="CommentTextChar"/>
    <w:uiPriority w:val="99"/>
    <w:unhideWhenUsed/>
    <w:rsid w:val="00A23EC7"/>
    <w:pPr>
      <w:spacing w:line="240" w:lineRule="auto"/>
    </w:pPr>
    <w:rPr>
      <w:sz w:val="20"/>
      <w:szCs w:val="20"/>
    </w:rPr>
  </w:style>
  <w:style w:type="character" w:styleId="CommentTextChar" w:customStyle="1">
    <w:name w:val="Comment Text Char"/>
    <w:basedOn w:val="DefaultParagraphFont"/>
    <w:link w:val="CommentText"/>
    <w:uiPriority w:val="99"/>
    <w:rsid w:val="00A23EC7"/>
    <w:rPr>
      <w:sz w:val="20"/>
      <w:szCs w:val="20"/>
    </w:rPr>
  </w:style>
  <w:style w:type="paragraph" w:styleId="CommentSubject">
    <w:name w:val="annotation subject"/>
    <w:basedOn w:val="CommentText"/>
    <w:next w:val="CommentText"/>
    <w:link w:val="CommentSubjectChar"/>
    <w:uiPriority w:val="99"/>
    <w:semiHidden/>
    <w:unhideWhenUsed/>
    <w:rsid w:val="00A23EC7"/>
    <w:rPr>
      <w:b/>
      <w:bCs/>
    </w:rPr>
  </w:style>
  <w:style w:type="character" w:styleId="CommentSubjectChar" w:customStyle="1">
    <w:name w:val="Comment Subject Char"/>
    <w:basedOn w:val="CommentTextChar"/>
    <w:link w:val="CommentSubject"/>
    <w:uiPriority w:val="99"/>
    <w:semiHidden/>
    <w:rsid w:val="00A23EC7"/>
    <w:rPr>
      <w:b/>
      <w:bCs/>
      <w:sz w:val="20"/>
      <w:szCs w:val="20"/>
    </w:rPr>
  </w:style>
  <w:style w:type="paragraph" w:styleId="BalloonText">
    <w:name w:val="Balloon Text"/>
    <w:basedOn w:val="Normal"/>
    <w:link w:val="BalloonTextChar"/>
    <w:uiPriority w:val="99"/>
    <w:semiHidden/>
    <w:unhideWhenUsed/>
    <w:rsid w:val="00A23EC7"/>
    <w:pPr>
      <w:spacing w:after="0" w:line="240" w:lineRule="auto"/>
    </w:pPr>
    <w:rPr>
      <w:rFonts w:ascii="Segoe UI" w:hAnsi="Segoe UI" w:cs="Segoe UI"/>
      <w:sz w:val="18"/>
      <w:szCs w:val="18"/>
    </w:rPr>
  </w:style>
  <w:style w:type="character" w:styleId="BalloonTextChar" w:customStyle="1">
    <w:name w:val="Balloon Text Char"/>
    <w:basedOn w:val="DefaultParagraphFont"/>
    <w:link w:val="BalloonText"/>
    <w:uiPriority w:val="99"/>
    <w:semiHidden/>
    <w:rsid w:val="00A23EC7"/>
    <w:rPr>
      <w:rFonts w:ascii="Segoe UI" w:hAnsi="Segoe UI" w:cs="Segoe UI"/>
      <w:sz w:val="18"/>
      <w:szCs w:val="18"/>
    </w:rPr>
  </w:style>
  <w:style w:type="paragraph" w:styleId="Subtitle">
    <w:name w:val="Subtitle"/>
    <w:basedOn w:val="Normal"/>
    <w:next w:val="Normal"/>
    <w:uiPriority w:val="11"/>
    <w:qFormat/>
    <w:pPr>
      <w:keepNext/>
      <w:keepLines/>
      <w:spacing w:before="360" w:after="80"/>
    </w:pPr>
    <w:rPr>
      <w:rFonts w:ascii="Georgia" w:hAnsi="Georgia" w:eastAsia="Georgia" w:cs="Georgia"/>
      <w:i/>
      <w:color w:val="666666"/>
      <w:sz w:val="48"/>
      <w:szCs w:val="48"/>
    </w:rPr>
  </w:style>
  <w:style w:type="paragraph" w:styleId="Header">
    <w:name w:val="header"/>
    <w:basedOn w:val="Normal"/>
    <w:link w:val="HeaderChar"/>
    <w:uiPriority w:val="99"/>
    <w:unhideWhenUsed/>
    <w:rsid w:val="00A43969"/>
    <w:pPr>
      <w:tabs>
        <w:tab w:val="center" w:pos="4680"/>
        <w:tab w:val="right" w:pos="9360"/>
      </w:tabs>
      <w:spacing w:after="0" w:line="240" w:lineRule="auto"/>
    </w:pPr>
  </w:style>
  <w:style w:type="character" w:styleId="HeaderChar" w:customStyle="1">
    <w:name w:val="Header Char"/>
    <w:basedOn w:val="DefaultParagraphFont"/>
    <w:link w:val="Header"/>
    <w:uiPriority w:val="99"/>
    <w:rsid w:val="00A43969"/>
  </w:style>
  <w:style w:type="paragraph" w:styleId="Footer">
    <w:name w:val="footer"/>
    <w:basedOn w:val="Normal"/>
    <w:link w:val="FooterChar"/>
    <w:uiPriority w:val="99"/>
    <w:unhideWhenUsed/>
    <w:rsid w:val="00A43969"/>
    <w:pPr>
      <w:tabs>
        <w:tab w:val="center" w:pos="4680"/>
        <w:tab w:val="right" w:pos="9360"/>
      </w:tabs>
      <w:spacing w:after="0" w:line="240" w:lineRule="auto"/>
    </w:pPr>
  </w:style>
  <w:style w:type="character" w:styleId="FooterChar" w:customStyle="1">
    <w:name w:val="Footer Char"/>
    <w:basedOn w:val="DefaultParagraphFont"/>
    <w:link w:val="Footer"/>
    <w:uiPriority w:val="99"/>
    <w:rsid w:val="00A43969"/>
  </w:style>
  <w:style w:type="paragraph" w:styleId="TOCHeading">
    <w:name w:val="TOC Heading"/>
    <w:basedOn w:val="Heading1"/>
    <w:next w:val="Normal"/>
    <w:uiPriority w:val="39"/>
    <w:unhideWhenUsed/>
    <w:qFormat/>
    <w:rsid w:val="00A57756"/>
    <w:pPr>
      <w:outlineLvl w:val="9"/>
    </w:pPr>
  </w:style>
  <w:style w:type="paragraph" w:styleId="Caption">
    <w:name w:val="caption"/>
    <w:basedOn w:val="Normal"/>
    <w:next w:val="Normal"/>
    <w:uiPriority w:val="35"/>
    <w:unhideWhenUsed/>
    <w:qFormat/>
    <w:rsid w:val="00E25781"/>
    <w:pPr>
      <w:spacing w:after="200" w:line="240" w:lineRule="auto"/>
    </w:pPr>
    <w:rPr>
      <w:rFonts w:asciiTheme="minorHAnsi" w:hAnsiTheme="minorHAnsi" w:eastAsiaTheme="minorEastAsia" w:cstheme="minorBidi"/>
      <w:i/>
      <w:iCs/>
      <w:color w:val="44546A" w:themeColor="text2"/>
      <w:lang w:val="en-CA" w:eastAsia="zh-CN"/>
    </w:rPr>
  </w:style>
  <w:style w:type="table" w:styleId="TableGrid">
    <w:name w:val="Table Grid"/>
    <w:basedOn w:val="TableNormal"/>
    <w:uiPriority w:val="39"/>
    <w:rsid w:val="00F715C3"/>
    <w:pPr>
      <w:spacing w:after="0" w:line="240" w:lineRule="auto"/>
    </w:pPr>
    <w:rPr>
      <w:rFonts w:asciiTheme="minorHAnsi" w:hAnsiTheme="minorHAnsi" w:eastAsiaTheme="minorEastAsia" w:cstheme="minorBidi"/>
      <w:lang w:val="en-CA" w:eastAsia="zh-C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TOC1">
    <w:name w:val="toc 1"/>
    <w:basedOn w:val="Normal"/>
    <w:next w:val="Normal"/>
    <w:autoRedefine/>
    <w:uiPriority w:val="39"/>
    <w:unhideWhenUsed/>
    <w:rsid w:val="00C24FEA"/>
    <w:pPr>
      <w:spacing w:after="100"/>
    </w:pPr>
  </w:style>
  <w:style w:type="paragraph" w:styleId="TOC2">
    <w:name w:val="toc 2"/>
    <w:basedOn w:val="Normal"/>
    <w:next w:val="Normal"/>
    <w:autoRedefine/>
    <w:uiPriority w:val="39"/>
    <w:unhideWhenUsed/>
    <w:rsid w:val="00C24FEA"/>
    <w:pPr>
      <w:spacing w:after="100"/>
      <w:ind w:left="240"/>
    </w:pPr>
  </w:style>
  <w:style w:type="paragraph" w:styleId="TOC3">
    <w:name w:val="toc 3"/>
    <w:basedOn w:val="Normal"/>
    <w:next w:val="Normal"/>
    <w:autoRedefine/>
    <w:uiPriority w:val="39"/>
    <w:unhideWhenUsed/>
    <w:rsid w:val="00C24FEA"/>
    <w:pPr>
      <w:spacing w:after="100"/>
      <w:ind w:left="480"/>
    </w:pPr>
  </w:style>
  <w:style w:type="character" w:styleId="Hyperlink">
    <w:name w:val="Hyperlink"/>
    <w:basedOn w:val="DefaultParagraphFont"/>
    <w:uiPriority w:val="99"/>
    <w:unhideWhenUsed/>
    <w:rsid w:val="00C24FEA"/>
    <w:rPr>
      <w:color w:val="0563C1" w:themeColor="hyperlink"/>
      <w:u w:val="single"/>
    </w:rPr>
  </w:style>
  <w:style w:type="character" w:styleId="Heading7Char" w:customStyle="1">
    <w:name w:val="Heading 7 Char"/>
    <w:basedOn w:val="DefaultParagraphFont"/>
    <w:link w:val="Heading7"/>
    <w:uiPriority w:val="9"/>
    <w:semiHidden/>
    <w:rsid w:val="00453169"/>
    <w:rPr>
      <w:rFonts w:asciiTheme="majorHAnsi" w:hAnsiTheme="majorHAnsi" w:eastAsiaTheme="majorEastAsia" w:cstheme="majorBidi"/>
      <w:i/>
      <w:iCs/>
      <w:color w:val="1F4D78" w:themeColor="accent1" w:themeShade="7F"/>
      <w:sz w:val="24"/>
      <w:szCs w:val="24"/>
    </w:rPr>
  </w:style>
  <w:style w:type="character" w:styleId="Heading8Char" w:customStyle="1">
    <w:name w:val="Heading 8 Char"/>
    <w:basedOn w:val="DefaultParagraphFont"/>
    <w:link w:val="Heading8"/>
    <w:uiPriority w:val="9"/>
    <w:semiHidden/>
    <w:rsid w:val="00453169"/>
    <w:rPr>
      <w:rFonts w:asciiTheme="majorHAnsi" w:hAnsiTheme="majorHAnsi" w:eastAsiaTheme="majorEastAsia" w:cstheme="majorBidi"/>
      <w:color w:val="272727" w:themeColor="text1" w:themeTint="D8"/>
      <w:sz w:val="21"/>
      <w:szCs w:val="21"/>
    </w:rPr>
  </w:style>
  <w:style w:type="character" w:styleId="Heading9Char" w:customStyle="1">
    <w:name w:val="Heading 9 Char"/>
    <w:basedOn w:val="DefaultParagraphFont"/>
    <w:link w:val="Heading9"/>
    <w:uiPriority w:val="9"/>
    <w:semiHidden/>
    <w:rsid w:val="00453169"/>
    <w:rPr>
      <w:rFonts w:asciiTheme="majorHAnsi" w:hAnsiTheme="majorHAnsi" w:eastAsiaTheme="majorEastAsia" w:cstheme="majorBidi"/>
      <w:i/>
      <w:iCs/>
      <w:color w:val="272727" w:themeColor="text1" w:themeTint="D8"/>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&#65279;<?xml version="1.0" encoding="utf-8"?><Relationships xmlns="http://schemas.openxmlformats.org/package/2006/relationships"><Relationship Type="http://schemas.openxmlformats.org/officeDocument/2006/relationships/endnotes" Target="endnotes.xml" Id="rId8" /><Relationship Type="http://schemas.openxmlformats.org/officeDocument/2006/relationships/theme" Target="theme/theme1.xml" Id="rId18" /><Relationship Type="http://schemas.openxmlformats.org/officeDocument/2006/relationships/numbering" Target="numbering.xml" Id="rId3" /><Relationship Type="http://schemas.openxmlformats.org/officeDocument/2006/relationships/footnotes" Target="footnotes.xml" Id="rId7" /><Relationship Type="http://schemas.microsoft.com/office/2011/relationships/people" Target="people.xml" Id="rId17" /><Relationship Type="http://schemas.openxmlformats.org/officeDocument/2006/relationships/customXml" Target="../customXml/item2.xml" Id="rId2" /><Relationship Type="http://schemas.openxmlformats.org/officeDocument/2006/relationships/fontTable" Target="fontTable.xml" Id="rId16" /><Relationship Type="http://schemas.openxmlformats.org/officeDocument/2006/relationships/customXml" Target="../customXml/item1.xml" Id="rId1" /><Relationship Type="http://schemas.openxmlformats.org/officeDocument/2006/relationships/webSettings" Target="webSettings.xml" Id="rId6" /><Relationship Type="http://schemas.microsoft.com/office/2016/09/relationships/commentsIds" Target="commentsIds.xml" Id="rId11" /><Relationship Type="http://schemas.openxmlformats.org/officeDocument/2006/relationships/settings" Target="settings.xml" Id="rId5" /><Relationship Type="http://schemas.openxmlformats.org/officeDocument/2006/relationships/footer" Target="footer1.xml" Id="rId15" /><Relationship Type="http://schemas.microsoft.com/office/2011/relationships/commentsExtended" Target="commentsExtended.xml" Id="rId10" /><Relationship Type="http://schemas.openxmlformats.org/officeDocument/2006/relationships/styles" Target="styles.xml" Id="rId4" /><Relationship Type="http://schemas.openxmlformats.org/officeDocument/2006/relationships/glossaryDocument" Target="glossary/document.xml" Id="Rd0f535b0728249c4" /><Relationship Type="http://schemas.openxmlformats.org/officeDocument/2006/relationships/header" Target="header.xml" Id="Re85e26e7db0c44d8" /><Relationship Type="http://schemas.openxmlformats.org/officeDocument/2006/relationships/header" Target="header2.xml" Id="R10865da6843740c9" /><Relationship Type="http://schemas.openxmlformats.org/officeDocument/2006/relationships/footer" Target="footer2.xml" Id="R2fb27c5c9669418a" /><Relationship Type="http://schemas.microsoft.com/office/2020/10/relationships/intelligence" Target="intelligence2.xml" Id="Rdfb9985ffd8a4834" /><Relationship Type="http://schemas.openxmlformats.org/officeDocument/2006/relationships/image" Target="/media/image2.png" Id="Re1167b566e654ec4" /><Relationship Type="http://schemas.openxmlformats.org/officeDocument/2006/relationships/image" Target="/media/image3.jpg" Id="R504522c2bcc74218" /><Relationship Type="http://schemas.openxmlformats.org/officeDocument/2006/relationships/image" Target="/media/image4.jpg" Id="R6d325f74fb1a47b7" /><Relationship Type="http://schemas.openxmlformats.org/officeDocument/2006/relationships/image" Target="/media/image3.png" Id="Rde2d5e555b12451d" /><Relationship Type="http://schemas.openxmlformats.org/officeDocument/2006/relationships/image" Target="/media/image5.jpg" Id="Rdb0ed03e350d47df" /><Relationship Type="http://schemas.openxmlformats.org/officeDocument/2006/relationships/image" Target="/media/image6.jpg" Id="Rbf1a413e495c4205" /><Relationship Type="http://schemas.openxmlformats.org/officeDocument/2006/relationships/image" Target="/media/image4.png" Id="Rb71407d30d584a9f" /><Relationship Type="http://schemas.openxmlformats.org/officeDocument/2006/relationships/image" Target="/media/image5.png" Id="Rff0e864a4ae84990" /><Relationship Type="http://schemas.openxmlformats.org/officeDocument/2006/relationships/image" Target="/media/image7.jpg" Id="Re6e9bdadfe434c50" /><Relationship Type="http://schemas.openxmlformats.org/officeDocument/2006/relationships/image" Target="/media/image6.png" Id="R5e8e27ca0f374dda" /><Relationship Type="http://schemas.openxmlformats.org/officeDocument/2006/relationships/image" Target="/media/image9.jpg" Id="R62840715926742e0" /><Relationship Type="http://schemas.openxmlformats.org/officeDocument/2006/relationships/image" Target="/media/imagea.jpg" Id="R3b93a685d13c4382" /></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9c6c935c-5332-4fca-8093-f52d1449142f}"/>
      </w:docPartPr>
      <w:docPartBody>
        <w:p w14:paraId="3C164EC0">
          <w:r>
            <w:rPr>
              <w:rStyle w:val="PlaceholderText"/>
            </w:rPr>
            <w:t>Click here to enter text.</w:t>
          </w:r>
        </w:p>
      </w:docPartBody>
    </w:docPart>
  </w:docParts>
</w:glossaryDocument>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ycU7VTHH0QnU5GsU9bX17NN0BYA==">AMUW2mWx1cZGN+PGZx+R3Dx/OVfiae5Kspczy/FiJw/gaWvYcW8us5blg2+X2XqWM08sW5AW+lx2BuRB7wiDYj4h5b6ZjgxXQ1jDrWiD5vh2dceyIov76QbRu+5ZqGqUxuODc8zVI4WMjMhfLp/bjGCi+qOfEmoOXIMGFDN3KZw6J1GPE8DvEHpzTyx6QRdx1P5lt6vtV+WUT+dsiKJRUlgT79fZHoBtpRdsyziga1stLHA376pXb+2RQdyCJJX9vjhkKzHxgNmmVn332kxj1OsHj+cOVIVJoiGTv4ejFnRIYlKFwj1HTySj/a88zVlG0f9MPJCi0E3fhu4JQ21EybCRAlrt8X5x4KfPc5to2V5HrQZ0IDuPjrz0ubyEsEVQAbAC5NWBwe2B</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A2CC04E3-A2D5-42EB-9ED3-9F43088DD082}">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creator>D K</dc:creator>
  <lastModifiedBy>Simon Boudria</lastModifiedBy>
  <revision>15</revision>
  <dcterms:created xsi:type="dcterms:W3CDTF">2021-02-18T03:32:00.0000000Z</dcterms:created>
  <dcterms:modified xsi:type="dcterms:W3CDTF">2024-04-01T20:32:31.5941404Z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ies>
</file>