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2B091467" w:rsidP="636FF675" w:rsidRDefault="2B091467" w14:paraId="3735EB8C" w14:textId="4DC2FED4">
      <w:pPr>
        <w:pStyle w:val="Normal"/>
        <w:rPr>
          <w:rFonts w:ascii="Calibri" w:hAnsi="Calibri" w:eastAsia="Calibri" w:cs="Calibri"/>
          <w:b w:val="0"/>
          <w:bCs w:val="0"/>
          <w:i w:val="0"/>
          <w:iCs w:val="0"/>
          <w:caps w:val="0"/>
          <w:smallCaps w:val="0"/>
          <w:noProof w:val="0"/>
          <w:color w:val="000000" w:themeColor="text1" w:themeTint="FF" w:themeShade="FF"/>
          <w:sz w:val="28"/>
          <w:szCs w:val="28"/>
          <w:lang w:val="en-US"/>
        </w:rPr>
      </w:pPr>
      <w:r w:rsidRPr="636FF675" w:rsidR="2B091467">
        <w:rPr>
          <w:rFonts w:ascii="Lato" w:hAnsi="Lato" w:eastAsia="Lato" w:cs="Lato"/>
          <w:b w:val="0"/>
          <w:bCs w:val="0"/>
          <w:i w:val="0"/>
          <w:iCs w:val="0"/>
          <w:caps w:val="0"/>
          <w:smallCaps w:val="0"/>
          <w:noProof w:val="0"/>
          <w:color w:val="202122"/>
          <w:sz w:val="28"/>
          <w:szCs w:val="28"/>
          <w:u w:val="single"/>
          <w:lang w:val="en-US"/>
        </w:rPr>
        <w:t xml:space="preserve">Deliverable C - Design Criteria </w:t>
      </w:r>
      <w:r w:rsidRPr="636FF675" w:rsidR="61D42614">
        <w:rPr>
          <w:rFonts w:ascii="Lato" w:hAnsi="Lato" w:eastAsia="Lato" w:cs="Lato"/>
          <w:b w:val="0"/>
          <w:bCs w:val="0"/>
          <w:i w:val="0"/>
          <w:iCs w:val="0"/>
          <w:caps w:val="0"/>
          <w:smallCaps w:val="0"/>
          <w:noProof w:val="0"/>
          <w:color w:val="202122"/>
          <w:sz w:val="28"/>
          <w:szCs w:val="28"/>
          <w:u w:val="single"/>
          <w:lang w:val="en-US"/>
        </w:rPr>
        <w:t>and Target Specifications:</w:t>
      </w:r>
    </w:p>
    <w:p w:rsidR="636FF675" w:rsidP="636FF675" w:rsidRDefault="636FF675" w14:paraId="1B51A94B" w14:textId="5B8BAD40">
      <w:pPr>
        <w:pStyle w:val="Normal"/>
        <w:rPr>
          <w:rFonts w:ascii="Lato" w:hAnsi="Lato" w:eastAsia="Lato" w:cs="Lato"/>
          <w:b w:val="0"/>
          <w:bCs w:val="0"/>
          <w:i w:val="0"/>
          <w:iCs w:val="0"/>
          <w:caps w:val="0"/>
          <w:smallCaps w:val="0"/>
          <w:noProof w:val="0"/>
          <w:color w:val="202122"/>
          <w:sz w:val="28"/>
          <w:szCs w:val="28"/>
          <w:u w:val="single"/>
          <w:lang w:val="en-US"/>
        </w:rPr>
      </w:pPr>
    </w:p>
    <w:tbl>
      <w:tblPr>
        <w:tblStyle w:val="TableGrid"/>
        <w:tblW w:w="0" w:type="auto"/>
        <w:tblLayout w:type="fixed"/>
        <w:tblLook w:val="06A0" w:firstRow="1" w:lastRow="0" w:firstColumn="1" w:lastColumn="0" w:noHBand="1" w:noVBand="1"/>
      </w:tblPr>
      <w:tblGrid>
        <w:gridCol w:w="3184"/>
        <w:gridCol w:w="1219"/>
        <w:gridCol w:w="929"/>
        <w:gridCol w:w="1407"/>
        <w:gridCol w:w="2621"/>
      </w:tblGrid>
      <w:tr w:rsidR="636FF675" w:rsidTr="636FF675" w14:paraId="79673920">
        <w:trPr>
          <w:trHeight w:val="300"/>
        </w:trPr>
        <w:tc>
          <w:tcPr>
            <w:tcW w:w="3184" w:type="dxa"/>
            <w:tcMar/>
          </w:tcPr>
          <w:p w:rsidR="636FF675" w:rsidP="636FF675" w:rsidRDefault="636FF675" w14:paraId="41A4E64B" w14:textId="5B6DB6AE">
            <w:pPr>
              <w:pStyle w:val="ListParagraph"/>
              <w:ind w:left="0"/>
              <w:rPr>
                <w:sz w:val="28"/>
                <w:szCs w:val="28"/>
              </w:rPr>
            </w:pPr>
            <w:r w:rsidRPr="636FF675" w:rsidR="636FF675">
              <w:rPr>
                <w:sz w:val="28"/>
                <w:szCs w:val="28"/>
              </w:rPr>
              <w:t>Functional</w:t>
            </w:r>
            <w:r w:rsidRPr="636FF675" w:rsidR="636FF675">
              <w:rPr>
                <w:sz w:val="28"/>
                <w:szCs w:val="28"/>
              </w:rPr>
              <w:t xml:space="preserve"> </w:t>
            </w:r>
            <w:r w:rsidRPr="636FF675" w:rsidR="636FF675">
              <w:rPr>
                <w:sz w:val="28"/>
                <w:szCs w:val="28"/>
              </w:rPr>
              <w:t>Requirements</w:t>
            </w:r>
          </w:p>
        </w:tc>
        <w:tc>
          <w:tcPr>
            <w:tcW w:w="1219" w:type="dxa"/>
            <w:tcMar/>
          </w:tcPr>
          <w:p w:rsidR="636FF675" w:rsidP="636FF675" w:rsidRDefault="636FF675" w14:paraId="54B07211" w14:textId="7F9116C5">
            <w:pPr>
              <w:pStyle w:val="ListParagraph"/>
              <w:ind w:left="0"/>
              <w:rPr>
                <w:sz w:val="28"/>
                <w:szCs w:val="28"/>
              </w:rPr>
            </w:pPr>
            <w:r w:rsidRPr="636FF675" w:rsidR="636FF675">
              <w:rPr>
                <w:sz w:val="28"/>
                <w:szCs w:val="28"/>
              </w:rPr>
              <w:t>Relatio</w:t>
            </w:r>
            <w:r w:rsidRPr="636FF675" w:rsidR="636FF675">
              <w:rPr>
                <w:sz w:val="28"/>
                <w:szCs w:val="28"/>
              </w:rPr>
              <w:t>n</w:t>
            </w:r>
          </w:p>
        </w:tc>
        <w:tc>
          <w:tcPr>
            <w:tcW w:w="929" w:type="dxa"/>
            <w:tcMar/>
          </w:tcPr>
          <w:p w:rsidR="636FF675" w:rsidP="636FF675" w:rsidRDefault="636FF675" w14:paraId="065379F3" w14:textId="1D162B48">
            <w:pPr>
              <w:pStyle w:val="ListParagraph"/>
              <w:ind w:left="0"/>
              <w:rPr>
                <w:sz w:val="28"/>
                <w:szCs w:val="28"/>
              </w:rPr>
            </w:pPr>
            <w:r w:rsidRPr="636FF675" w:rsidR="636FF675">
              <w:rPr>
                <w:sz w:val="28"/>
                <w:szCs w:val="28"/>
              </w:rPr>
              <w:t>Value</w:t>
            </w:r>
          </w:p>
        </w:tc>
        <w:tc>
          <w:tcPr>
            <w:tcW w:w="1407" w:type="dxa"/>
            <w:tcMar/>
          </w:tcPr>
          <w:p w:rsidR="636FF675" w:rsidP="636FF675" w:rsidRDefault="636FF675" w14:paraId="6108DAF5" w14:textId="5DED8DE6">
            <w:pPr>
              <w:pStyle w:val="ListParagraph"/>
              <w:ind w:left="0"/>
              <w:rPr>
                <w:sz w:val="28"/>
                <w:szCs w:val="28"/>
              </w:rPr>
            </w:pPr>
            <w:r w:rsidRPr="636FF675" w:rsidR="636FF675">
              <w:rPr>
                <w:sz w:val="28"/>
                <w:szCs w:val="28"/>
              </w:rPr>
              <w:t>Units</w:t>
            </w:r>
          </w:p>
        </w:tc>
        <w:tc>
          <w:tcPr>
            <w:tcW w:w="2621" w:type="dxa"/>
            <w:tcMar/>
          </w:tcPr>
          <w:p w:rsidR="636FF675" w:rsidP="636FF675" w:rsidRDefault="636FF675" w14:paraId="54F43158" w14:textId="0D921032">
            <w:pPr>
              <w:pStyle w:val="ListParagraph"/>
              <w:ind w:left="0"/>
              <w:rPr>
                <w:sz w:val="28"/>
                <w:szCs w:val="28"/>
              </w:rPr>
            </w:pPr>
            <w:r w:rsidRPr="636FF675" w:rsidR="636FF675">
              <w:rPr>
                <w:sz w:val="28"/>
                <w:szCs w:val="28"/>
              </w:rPr>
              <w:t>Verification Method</w:t>
            </w:r>
          </w:p>
        </w:tc>
      </w:tr>
      <w:tr w:rsidR="636FF675" w:rsidTr="636FF675" w14:paraId="67D0FA3A">
        <w:trPr>
          <w:trHeight w:val="300"/>
        </w:trPr>
        <w:tc>
          <w:tcPr>
            <w:tcW w:w="3184" w:type="dxa"/>
            <w:tcMar/>
          </w:tcPr>
          <w:p w:rsidR="636FF675" w:rsidP="636FF675" w:rsidRDefault="636FF675" w14:paraId="78FF5619" w14:textId="6F56B369">
            <w:pPr>
              <w:pStyle w:val="ListParagraph"/>
              <w:ind w:left="0"/>
              <w:rPr>
                <w:sz w:val="24"/>
                <w:szCs w:val="24"/>
              </w:rPr>
            </w:pPr>
            <w:r w:rsidRPr="636FF675" w:rsidR="636FF675">
              <w:rPr>
                <w:sz w:val="24"/>
                <w:szCs w:val="24"/>
              </w:rPr>
              <w:t xml:space="preserve">Virtual </w:t>
            </w:r>
            <w:r w:rsidRPr="636FF675" w:rsidR="636FF675">
              <w:rPr>
                <w:sz w:val="24"/>
                <w:szCs w:val="24"/>
              </w:rPr>
              <w:t>Reality</w:t>
            </w:r>
            <w:r w:rsidRPr="636FF675" w:rsidR="636FF675">
              <w:rPr>
                <w:sz w:val="24"/>
                <w:szCs w:val="24"/>
              </w:rPr>
              <w:t xml:space="preserve"> Headset</w:t>
            </w:r>
          </w:p>
        </w:tc>
        <w:tc>
          <w:tcPr>
            <w:tcW w:w="1219" w:type="dxa"/>
            <w:tcMar/>
          </w:tcPr>
          <w:p w:rsidR="636FF675" w:rsidP="636FF675" w:rsidRDefault="636FF675" w14:paraId="6444F108" w14:textId="43402AB7">
            <w:pPr>
              <w:pStyle w:val="ListParagraph"/>
              <w:ind w:left="0"/>
              <w:rPr>
                <w:sz w:val="24"/>
                <w:szCs w:val="24"/>
              </w:rPr>
            </w:pPr>
            <w:r w:rsidRPr="636FF675" w:rsidR="636FF675">
              <w:rPr>
                <w:sz w:val="24"/>
                <w:szCs w:val="24"/>
              </w:rPr>
              <w:t xml:space="preserve">      =</w:t>
            </w:r>
          </w:p>
        </w:tc>
        <w:tc>
          <w:tcPr>
            <w:tcW w:w="929" w:type="dxa"/>
            <w:tcMar/>
          </w:tcPr>
          <w:p w:rsidR="636FF675" w:rsidP="636FF675" w:rsidRDefault="636FF675" w14:paraId="37093902" w14:textId="7736A063">
            <w:pPr>
              <w:pStyle w:val="ListParagraph"/>
              <w:ind w:left="0"/>
              <w:rPr>
                <w:sz w:val="24"/>
                <w:szCs w:val="24"/>
              </w:rPr>
            </w:pPr>
            <w:r w:rsidRPr="636FF675" w:rsidR="636FF675">
              <w:rPr>
                <w:sz w:val="24"/>
                <w:szCs w:val="24"/>
              </w:rPr>
              <w:t xml:space="preserve">  500</w:t>
            </w:r>
          </w:p>
        </w:tc>
        <w:tc>
          <w:tcPr>
            <w:tcW w:w="1407" w:type="dxa"/>
            <w:tcMar/>
          </w:tcPr>
          <w:p w:rsidR="636FF675" w:rsidP="636FF675" w:rsidRDefault="636FF675" w14:paraId="03FDFE90" w14:textId="583F36E0">
            <w:pPr>
              <w:pStyle w:val="ListParagraph"/>
              <w:ind w:left="0"/>
              <w:rPr>
                <w:sz w:val="24"/>
                <w:szCs w:val="24"/>
              </w:rPr>
            </w:pPr>
            <w:r w:rsidRPr="636FF675" w:rsidR="636FF675">
              <w:rPr>
                <w:sz w:val="24"/>
                <w:szCs w:val="24"/>
              </w:rPr>
              <w:t>Dollars</w:t>
            </w:r>
          </w:p>
        </w:tc>
        <w:tc>
          <w:tcPr>
            <w:tcW w:w="2621" w:type="dxa"/>
            <w:tcMar/>
          </w:tcPr>
          <w:p w:rsidR="636FF675" w:rsidP="636FF675" w:rsidRDefault="636FF675" w14:paraId="6E86B708" w14:textId="73521202">
            <w:pPr>
              <w:pStyle w:val="ListParagraph"/>
              <w:ind w:left="0"/>
              <w:rPr>
                <w:sz w:val="24"/>
                <w:szCs w:val="24"/>
              </w:rPr>
            </w:pPr>
            <w:r w:rsidRPr="636FF675" w:rsidR="636FF675">
              <w:rPr>
                <w:sz w:val="24"/>
                <w:szCs w:val="24"/>
              </w:rPr>
              <w:t>Test</w:t>
            </w:r>
          </w:p>
        </w:tc>
      </w:tr>
      <w:tr w:rsidR="636FF675" w:rsidTr="636FF675" w14:paraId="59A11385">
        <w:trPr>
          <w:trHeight w:val="300"/>
        </w:trPr>
        <w:tc>
          <w:tcPr>
            <w:tcW w:w="3184" w:type="dxa"/>
            <w:tcMar/>
          </w:tcPr>
          <w:p w:rsidR="636FF675" w:rsidP="636FF675" w:rsidRDefault="636FF675" w14:paraId="2CF29D06" w14:textId="0CDC58EE">
            <w:pPr>
              <w:pStyle w:val="ListParagraph"/>
              <w:ind w:left="0"/>
              <w:rPr>
                <w:sz w:val="24"/>
                <w:szCs w:val="24"/>
              </w:rPr>
            </w:pPr>
            <w:r w:rsidRPr="636FF675" w:rsidR="636FF675">
              <w:rPr>
                <w:sz w:val="24"/>
                <w:szCs w:val="24"/>
              </w:rPr>
              <w:t>Quick set-up time</w:t>
            </w:r>
          </w:p>
        </w:tc>
        <w:tc>
          <w:tcPr>
            <w:tcW w:w="1219" w:type="dxa"/>
            <w:tcMar/>
          </w:tcPr>
          <w:p w:rsidR="636FF675" w:rsidP="636FF675" w:rsidRDefault="636FF675" w14:paraId="223DD328" w14:textId="579CE35E">
            <w:pPr>
              <w:pStyle w:val="ListParagraph"/>
              <w:ind w:left="0"/>
              <w:rPr>
                <w:sz w:val="24"/>
                <w:szCs w:val="24"/>
              </w:rPr>
            </w:pPr>
            <w:r w:rsidRPr="636FF675" w:rsidR="636FF675">
              <w:rPr>
                <w:sz w:val="24"/>
                <w:szCs w:val="24"/>
              </w:rPr>
              <w:t xml:space="preserve">      &lt;</w:t>
            </w:r>
          </w:p>
        </w:tc>
        <w:tc>
          <w:tcPr>
            <w:tcW w:w="929" w:type="dxa"/>
            <w:tcMar/>
          </w:tcPr>
          <w:p w:rsidR="636FF675" w:rsidP="636FF675" w:rsidRDefault="636FF675" w14:paraId="5CC1E853" w14:textId="551E14D8">
            <w:pPr>
              <w:pStyle w:val="ListParagraph"/>
              <w:ind w:left="0"/>
              <w:rPr>
                <w:sz w:val="24"/>
                <w:szCs w:val="24"/>
              </w:rPr>
            </w:pPr>
            <w:r w:rsidRPr="636FF675" w:rsidR="636FF675">
              <w:rPr>
                <w:sz w:val="24"/>
                <w:szCs w:val="24"/>
              </w:rPr>
              <w:t xml:space="preserve">     3</w:t>
            </w:r>
          </w:p>
        </w:tc>
        <w:tc>
          <w:tcPr>
            <w:tcW w:w="1407" w:type="dxa"/>
            <w:tcMar/>
          </w:tcPr>
          <w:p w:rsidR="636FF675" w:rsidP="636FF675" w:rsidRDefault="636FF675" w14:paraId="26476CFD" w14:textId="3284E4BD">
            <w:pPr>
              <w:pStyle w:val="ListParagraph"/>
              <w:ind w:left="0"/>
              <w:rPr>
                <w:sz w:val="24"/>
                <w:szCs w:val="24"/>
              </w:rPr>
            </w:pPr>
            <w:r w:rsidRPr="636FF675" w:rsidR="636FF675">
              <w:rPr>
                <w:sz w:val="24"/>
                <w:szCs w:val="24"/>
              </w:rPr>
              <w:t>Minutes</w:t>
            </w:r>
          </w:p>
        </w:tc>
        <w:tc>
          <w:tcPr>
            <w:tcW w:w="2621" w:type="dxa"/>
            <w:tcMar/>
          </w:tcPr>
          <w:p w:rsidR="636FF675" w:rsidP="636FF675" w:rsidRDefault="636FF675" w14:paraId="4D466775" w14:textId="76E6BF08">
            <w:pPr>
              <w:pStyle w:val="ListParagraph"/>
              <w:ind w:left="0"/>
              <w:rPr>
                <w:sz w:val="24"/>
                <w:szCs w:val="24"/>
              </w:rPr>
            </w:pPr>
            <w:r w:rsidRPr="636FF675" w:rsidR="636FF675">
              <w:rPr>
                <w:sz w:val="24"/>
                <w:szCs w:val="24"/>
              </w:rPr>
              <w:t>Test</w:t>
            </w:r>
          </w:p>
        </w:tc>
      </w:tr>
      <w:tr w:rsidR="636FF675" w:rsidTr="636FF675" w14:paraId="758C33A8">
        <w:trPr>
          <w:trHeight w:val="300"/>
        </w:trPr>
        <w:tc>
          <w:tcPr>
            <w:tcW w:w="3184" w:type="dxa"/>
            <w:tcMar/>
          </w:tcPr>
          <w:p w:rsidR="636FF675" w:rsidP="636FF675" w:rsidRDefault="636FF675" w14:paraId="6776A961" w14:textId="4762F153">
            <w:pPr>
              <w:pStyle w:val="ListParagraph"/>
              <w:ind w:left="0"/>
              <w:rPr>
                <w:sz w:val="24"/>
                <w:szCs w:val="24"/>
              </w:rPr>
            </w:pPr>
            <w:r w:rsidRPr="636FF675" w:rsidR="636FF675">
              <w:rPr>
                <w:sz w:val="24"/>
                <w:szCs w:val="24"/>
              </w:rPr>
              <w:t>HD Quality</w:t>
            </w:r>
          </w:p>
        </w:tc>
        <w:tc>
          <w:tcPr>
            <w:tcW w:w="1219" w:type="dxa"/>
            <w:tcMar/>
          </w:tcPr>
          <w:p w:rsidR="636FF675" w:rsidP="636FF675" w:rsidRDefault="636FF675" w14:paraId="14DFAD4B" w14:textId="3AE1BD1E">
            <w:pPr>
              <w:pStyle w:val="ListParagraph"/>
              <w:ind w:left="0"/>
              <w:rPr>
                <w:sz w:val="24"/>
                <w:szCs w:val="24"/>
              </w:rPr>
            </w:pPr>
            <w:r w:rsidRPr="636FF675" w:rsidR="636FF675">
              <w:rPr>
                <w:sz w:val="24"/>
                <w:szCs w:val="24"/>
              </w:rPr>
              <w:t xml:space="preserve">      =</w:t>
            </w:r>
          </w:p>
        </w:tc>
        <w:tc>
          <w:tcPr>
            <w:tcW w:w="929" w:type="dxa"/>
            <w:tcMar/>
          </w:tcPr>
          <w:p w:rsidR="636FF675" w:rsidP="636FF675" w:rsidRDefault="636FF675" w14:paraId="364ED12E" w14:textId="3BA2F0F1">
            <w:pPr>
              <w:pStyle w:val="ListParagraph"/>
              <w:ind w:left="0"/>
              <w:rPr>
                <w:sz w:val="24"/>
                <w:szCs w:val="24"/>
              </w:rPr>
            </w:pPr>
            <w:r w:rsidRPr="636FF675" w:rsidR="636FF675">
              <w:rPr>
                <w:sz w:val="24"/>
                <w:szCs w:val="24"/>
              </w:rPr>
              <w:t xml:space="preserve">  N/A</w:t>
            </w:r>
          </w:p>
        </w:tc>
        <w:tc>
          <w:tcPr>
            <w:tcW w:w="1407" w:type="dxa"/>
            <w:tcMar/>
          </w:tcPr>
          <w:p w:rsidR="636FF675" w:rsidP="636FF675" w:rsidRDefault="636FF675" w14:paraId="2CFD207C" w14:textId="7B7EA373">
            <w:pPr>
              <w:pStyle w:val="ListParagraph"/>
              <w:ind w:left="0"/>
              <w:rPr>
                <w:sz w:val="24"/>
                <w:szCs w:val="24"/>
              </w:rPr>
            </w:pPr>
            <w:r w:rsidRPr="636FF675" w:rsidR="636FF675">
              <w:rPr>
                <w:sz w:val="24"/>
                <w:szCs w:val="24"/>
              </w:rPr>
              <w:t>N/A</w:t>
            </w:r>
          </w:p>
        </w:tc>
        <w:tc>
          <w:tcPr>
            <w:tcW w:w="2621" w:type="dxa"/>
            <w:tcMar/>
          </w:tcPr>
          <w:p w:rsidR="636FF675" w:rsidP="636FF675" w:rsidRDefault="636FF675" w14:paraId="77B4D1B9" w14:textId="6DF95567">
            <w:pPr>
              <w:pStyle w:val="ListParagraph"/>
              <w:ind w:left="0"/>
              <w:rPr>
                <w:sz w:val="24"/>
                <w:szCs w:val="24"/>
              </w:rPr>
            </w:pPr>
            <w:r w:rsidRPr="636FF675" w:rsidR="636FF675">
              <w:rPr>
                <w:sz w:val="24"/>
                <w:szCs w:val="24"/>
              </w:rPr>
              <w:t>Test</w:t>
            </w:r>
          </w:p>
        </w:tc>
      </w:tr>
      <w:tr w:rsidR="636FF675" w:rsidTr="636FF675" w14:paraId="45CCFF99">
        <w:trPr>
          <w:trHeight w:val="300"/>
        </w:trPr>
        <w:tc>
          <w:tcPr>
            <w:tcW w:w="3184" w:type="dxa"/>
            <w:tcMar/>
          </w:tcPr>
          <w:p w:rsidR="636FF675" w:rsidP="636FF675" w:rsidRDefault="636FF675" w14:paraId="53CF88D6" w14:textId="6C0905B1">
            <w:pPr>
              <w:pStyle w:val="ListParagraph"/>
              <w:ind w:left="0"/>
              <w:rPr>
                <w:sz w:val="24"/>
                <w:szCs w:val="24"/>
              </w:rPr>
            </w:pPr>
            <w:r w:rsidRPr="636FF675" w:rsidR="636FF675">
              <w:rPr>
                <w:sz w:val="24"/>
                <w:szCs w:val="24"/>
              </w:rPr>
              <w:t>Headphones</w:t>
            </w:r>
          </w:p>
        </w:tc>
        <w:tc>
          <w:tcPr>
            <w:tcW w:w="1219" w:type="dxa"/>
            <w:tcMar/>
          </w:tcPr>
          <w:p w:rsidR="636FF675" w:rsidP="636FF675" w:rsidRDefault="636FF675" w14:paraId="75061DF2" w14:textId="2D3596CF">
            <w:pPr>
              <w:pStyle w:val="ListParagraph"/>
              <w:ind w:left="0"/>
              <w:rPr>
                <w:sz w:val="24"/>
                <w:szCs w:val="24"/>
              </w:rPr>
            </w:pPr>
            <w:r w:rsidRPr="636FF675" w:rsidR="636FF675">
              <w:rPr>
                <w:sz w:val="24"/>
                <w:szCs w:val="24"/>
              </w:rPr>
              <w:t xml:space="preserve">  &lt; or =</w:t>
            </w:r>
          </w:p>
        </w:tc>
        <w:tc>
          <w:tcPr>
            <w:tcW w:w="929" w:type="dxa"/>
            <w:tcMar/>
          </w:tcPr>
          <w:p w:rsidR="636FF675" w:rsidP="636FF675" w:rsidRDefault="636FF675" w14:paraId="5EC51554" w14:textId="120D754C">
            <w:pPr>
              <w:pStyle w:val="ListParagraph"/>
              <w:ind w:left="0"/>
              <w:rPr>
                <w:sz w:val="24"/>
                <w:szCs w:val="24"/>
              </w:rPr>
            </w:pPr>
            <w:r w:rsidRPr="636FF675" w:rsidR="636FF675">
              <w:rPr>
                <w:sz w:val="24"/>
                <w:szCs w:val="24"/>
              </w:rPr>
              <w:t xml:space="preserve">  </w:t>
            </w:r>
            <w:r w:rsidRPr="636FF675" w:rsidR="636FF675">
              <w:rPr>
                <w:sz w:val="24"/>
                <w:szCs w:val="24"/>
              </w:rPr>
              <w:t xml:space="preserve"> 25</w:t>
            </w:r>
          </w:p>
        </w:tc>
        <w:tc>
          <w:tcPr>
            <w:tcW w:w="1407" w:type="dxa"/>
            <w:tcMar/>
          </w:tcPr>
          <w:p w:rsidR="636FF675" w:rsidP="636FF675" w:rsidRDefault="636FF675" w14:paraId="45F008D7" w14:textId="3210602D">
            <w:pPr>
              <w:pStyle w:val="ListParagraph"/>
              <w:ind w:left="0"/>
              <w:rPr>
                <w:sz w:val="24"/>
                <w:szCs w:val="24"/>
              </w:rPr>
            </w:pPr>
            <w:r w:rsidRPr="636FF675" w:rsidR="636FF675">
              <w:rPr>
                <w:sz w:val="24"/>
                <w:szCs w:val="24"/>
              </w:rPr>
              <w:t>Dollars</w:t>
            </w:r>
          </w:p>
        </w:tc>
        <w:tc>
          <w:tcPr>
            <w:tcW w:w="2621" w:type="dxa"/>
            <w:tcMar/>
          </w:tcPr>
          <w:p w:rsidR="636FF675" w:rsidP="636FF675" w:rsidRDefault="636FF675" w14:paraId="035E132B" w14:textId="2E207A0C">
            <w:pPr>
              <w:pStyle w:val="ListParagraph"/>
              <w:ind w:left="0"/>
              <w:rPr>
                <w:sz w:val="24"/>
                <w:szCs w:val="24"/>
              </w:rPr>
            </w:pPr>
            <w:r w:rsidRPr="636FF675" w:rsidR="636FF675">
              <w:rPr>
                <w:sz w:val="24"/>
                <w:szCs w:val="24"/>
              </w:rPr>
              <w:t>Analysis</w:t>
            </w:r>
          </w:p>
        </w:tc>
      </w:tr>
    </w:tbl>
    <w:p w:rsidR="636FF675" w:rsidP="636FF675" w:rsidRDefault="636FF675" w14:paraId="1D434838" w14:textId="704476AE">
      <w:pPr>
        <w:pStyle w:val="Normal"/>
        <w:ind w:left="0"/>
        <w:rPr>
          <w:sz w:val="28"/>
          <w:szCs w:val="28"/>
        </w:rPr>
      </w:pPr>
    </w:p>
    <w:p w:rsidR="636FF675" w:rsidP="636FF675" w:rsidRDefault="636FF675" w14:paraId="39A341B2" w14:textId="59FBE93B">
      <w:pPr>
        <w:pStyle w:val="Normal"/>
        <w:ind w:left="0"/>
        <w:rPr>
          <w:sz w:val="28"/>
          <w:szCs w:val="28"/>
        </w:rPr>
      </w:pPr>
    </w:p>
    <w:tbl>
      <w:tblPr>
        <w:tblStyle w:val="TableGrid"/>
        <w:tblW w:w="0" w:type="auto"/>
        <w:tblLayout w:type="fixed"/>
        <w:tblLook w:val="06A0" w:firstRow="1" w:lastRow="0" w:firstColumn="1" w:lastColumn="0" w:noHBand="1" w:noVBand="1"/>
      </w:tblPr>
      <w:tblGrid>
        <w:gridCol w:w="3785"/>
        <w:gridCol w:w="1181"/>
        <w:gridCol w:w="949"/>
        <w:gridCol w:w="837"/>
        <w:gridCol w:w="2607"/>
      </w:tblGrid>
      <w:tr w:rsidR="636FF675" w:rsidTr="636FF675" w14:paraId="1C46FB11">
        <w:trPr>
          <w:trHeight w:val="300"/>
        </w:trPr>
        <w:tc>
          <w:tcPr>
            <w:tcW w:w="3785" w:type="dxa"/>
            <w:tcMar/>
          </w:tcPr>
          <w:p w:rsidR="72CDA7EE" w:rsidP="636FF675" w:rsidRDefault="72CDA7EE" w14:paraId="1882DD47" w14:textId="5D7FF522">
            <w:pPr>
              <w:pStyle w:val="Normal"/>
              <w:rPr>
                <w:sz w:val="28"/>
                <w:szCs w:val="28"/>
              </w:rPr>
            </w:pPr>
            <w:r w:rsidRPr="636FF675" w:rsidR="72CDA7EE">
              <w:rPr>
                <w:sz w:val="28"/>
                <w:szCs w:val="28"/>
              </w:rPr>
              <w:t>Non-Functional</w:t>
            </w:r>
            <w:r w:rsidRPr="636FF675" w:rsidR="72CDA7EE">
              <w:rPr>
                <w:sz w:val="28"/>
                <w:szCs w:val="28"/>
              </w:rPr>
              <w:t xml:space="preserve"> </w:t>
            </w:r>
            <w:r w:rsidRPr="636FF675" w:rsidR="72CDA7EE">
              <w:rPr>
                <w:sz w:val="28"/>
                <w:szCs w:val="28"/>
              </w:rPr>
              <w:t>Requirements</w:t>
            </w:r>
          </w:p>
        </w:tc>
        <w:tc>
          <w:tcPr>
            <w:tcW w:w="1181" w:type="dxa"/>
            <w:tcMar/>
          </w:tcPr>
          <w:p w:rsidR="72CDA7EE" w:rsidP="636FF675" w:rsidRDefault="72CDA7EE" w14:paraId="301A7AB8" w14:textId="41C43918">
            <w:pPr>
              <w:pStyle w:val="Normal"/>
              <w:rPr>
                <w:sz w:val="28"/>
                <w:szCs w:val="28"/>
              </w:rPr>
            </w:pPr>
            <w:r w:rsidRPr="636FF675" w:rsidR="72CDA7EE">
              <w:rPr>
                <w:sz w:val="28"/>
                <w:szCs w:val="28"/>
              </w:rPr>
              <w:t>Relation</w:t>
            </w:r>
          </w:p>
        </w:tc>
        <w:tc>
          <w:tcPr>
            <w:tcW w:w="949" w:type="dxa"/>
            <w:tcMar/>
          </w:tcPr>
          <w:p w:rsidR="72CDA7EE" w:rsidP="636FF675" w:rsidRDefault="72CDA7EE" w14:paraId="1AC49A10" w14:textId="2124780C">
            <w:pPr>
              <w:pStyle w:val="Normal"/>
              <w:rPr>
                <w:sz w:val="28"/>
                <w:szCs w:val="28"/>
              </w:rPr>
            </w:pPr>
            <w:r w:rsidRPr="636FF675" w:rsidR="72CDA7EE">
              <w:rPr>
                <w:sz w:val="28"/>
                <w:szCs w:val="28"/>
              </w:rPr>
              <w:t>Value</w:t>
            </w:r>
          </w:p>
        </w:tc>
        <w:tc>
          <w:tcPr>
            <w:tcW w:w="837" w:type="dxa"/>
            <w:tcMar/>
          </w:tcPr>
          <w:p w:rsidR="72CDA7EE" w:rsidP="636FF675" w:rsidRDefault="72CDA7EE" w14:paraId="424F86D9" w14:textId="6378670A">
            <w:pPr>
              <w:pStyle w:val="Normal"/>
              <w:rPr>
                <w:sz w:val="28"/>
                <w:szCs w:val="28"/>
              </w:rPr>
            </w:pPr>
            <w:r w:rsidRPr="636FF675" w:rsidR="72CDA7EE">
              <w:rPr>
                <w:sz w:val="28"/>
                <w:szCs w:val="28"/>
              </w:rPr>
              <w:t>Units</w:t>
            </w:r>
          </w:p>
        </w:tc>
        <w:tc>
          <w:tcPr>
            <w:tcW w:w="2607" w:type="dxa"/>
            <w:tcMar/>
          </w:tcPr>
          <w:p w:rsidR="72CDA7EE" w:rsidP="636FF675" w:rsidRDefault="72CDA7EE" w14:paraId="14BD4B99" w14:textId="34C2B4E8">
            <w:pPr>
              <w:pStyle w:val="Normal"/>
              <w:rPr>
                <w:sz w:val="28"/>
                <w:szCs w:val="28"/>
              </w:rPr>
            </w:pPr>
            <w:r w:rsidRPr="636FF675" w:rsidR="72CDA7EE">
              <w:rPr>
                <w:sz w:val="28"/>
                <w:szCs w:val="28"/>
              </w:rPr>
              <w:t xml:space="preserve">Verification </w:t>
            </w:r>
            <w:r w:rsidRPr="636FF675" w:rsidR="72CDA7EE">
              <w:rPr>
                <w:sz w:val="28"/>
                <w:szCs w:val="28"/>
              </w:rPr>
              <w:t>Method</w:t>
            </w:r>
          </w:p>
        </w:tc>
      </w:tr>
      <w:tr w:rsidR="636FF675" w:rsidTr="636FF675" w14:paraId="53014755">
        <w:trPr>
          <w:trHeight w:val="300"/>
        </w:trPr>
        <w:tc>
          <w:tcPr>
            <w:tcW w:w="3785" w:type="dxa"/>
            <w:tcMar/>
          </w:tcPr>
          <w:p w:rsidR="72CDA7EE" w:rsidP="636FF675" w:rsidRDefault="72CDA7EE" w14:paraId="233665EC" w14:textId="0EB0AC24">
            <w:pPr>
              <w:pStyle w:val="Normal"/>
              <w:rPr>
                <w:sz w:val="24"/>
                <w:szCs w:val="24"/>
              </w:rPr>
            </w:pPr>
            <w:r w:rsidRPr="636FF675" w:rsidR="72CDA7EE">
              <w:rPr>
                <w:sz w:val="24"/>
                <w:szCs w:val="24"/>
              </w:rPr>
              <w:t>Aesthetics</w:t>
            </w:r>
          </w:p>
        </w:tc>
        <w:tc>
          <w:tcPr>
            <w:tcW w:w="1181" w:type="dxa"/>
            <w:tcMar/>
          </w:tcPr>
          <w:p w:rsidR="72CDA7EE" w:rsidP="636FF675" w:rsidRDefault="72CDA7EE" w14:paraId="095BEE7E" w14:textId="0786A1CF">
            <w:pPr>
              <w:pStyle w:val="Normal"/>
              <w:rPr>
                <w:sz w:val="24"/>
                <w:szCs w:val="24"/>
              </w:rPr>
            </w:pPr>
            <w:r w:rsidRPr="636FF675" w:rsidR="72CDA7EE">
              <w:rPr>
                <w:sz w:val="24"/>
                <w:szCs w:val="24"/>
              </w:rPr>
              <w:t xml:space="preserve">      =</w:t>
            </w:r>
          </w:p>
        </w:tc>
        <w:tc>
          <w:tcPr>
            <w:tcW w:w="949" w:type="dxa"/>
            <w:tcMar/>
          </w:tcPr>
          <w:p w:rsidR="72CDA7EE" w:rsidP="636FF675" w:rsidRDefault="72CDA7EE" w14:paraId="4008B3D5" w14:textId="3301D502">
            <w:pPr>
              <w:pStyle w:val="Normal"/>
              <w:rPr>
                <w:sz w:val="24"/>
                <w:szCs w:val="24"/>
              </w:rPr>
            </w:pPr>
            <w:r w:rsidRPr="636FF675" w:rsidR="72CDA7EE">
              <w:rPr>
                <w:sz w:val="24"/>
                <w:szCs w:val="24"/>
              </w:rPr>
              <w:t>yes</w:t>
            </w:r>
          </w:p>
        </w:tc>
        <w:tc>
          <w:tcPr>
            <w:tcW w:w="837" w:type="dxa"/>
            <w:tcMar/>
          </w:tcPr>
          <w:p w:rsidR="72CDA7EE" w:rsidP="636FF675" w:rsidRDefault="72CDA7EE" w14:paraId="3C687DEA" w14:textId="3E7D409D">
            <w:pPr>
              <w:pStyle w:val="Normal"/>
              <w:rPr>
                <w:sz w:val="24"/>
                <w:szCs w:val="24"/>
              </w:rPr>
            </w:pPr>
            <w:r w:rsidRPr="636FF675" w:rsidR="72CDA7EE">
              <w:rPr>
                <w:sz w:val="24"/>
                <w:szCs w:val="24"/>
              </w:rPr>
              <w:t>N/A</w:t>
            </w:r>
          </w:p>
        </w:tc>
        <w:tc>
          <w:tcPr>
            <w:tcW w:w="2607" w:type="dxa"/>
            <w:tcMar/>
          </w:tcPr>
          <w:p w:rsidR="72CDA7EE" w:rsidP="636FF675" w:rsidRDefault="72CDA7EE" w14:paraId="5F8D3648" w14:textId="3BDFC9BE">
            <w:pPr>
              <w:pStyle w:val="Normal"/>
              <w:rPr>
                <w:sz w:val="24"/>
                <w:szCs w:val="24"/>
              </w:rPr>
            </w:pPr>
            <w:r w:rsidRPr="636FF675" w:rsidR="72CDA7EE">
              <w:rPr>
                <w:sz w:val="24"/>
                <w:szCs w:val="24"/>
              </w:rPr>
              <w:t>Test</w:t>
            </w:r>
          </w:p>
        </w:tc>
      </w:tr>
      <w:tr w:rsidR="636FF675" w:rsidTr="636FF675" w14:paraId="44AD0318">
        <w:trPr>
          <w:trHeight w:val="300"/>
        </w:trPr>
        <w:tc>
          <w:tcPr>
            <w:tcW w:w="3785" w:type="dxa"/>
            <w:tcMar/>
          </w:tcPr>
          <w:p w:rsidR="72CDA7EE" w:rsidP="636FF675" w:rsidRDefault="72CDA7EE" w14:paraId="63CFEC00" w14:textId="4AF16357">
            <w:pPr>
              <w:pStyle w:val="Normal"/>
              <w:rPr>
                <w:sz w:val="24"/>
                <w:szCs w:val="24"/>
              </w:rPr>
            </w:pPr>
            <w:r w:rsidRPr="636FF675" w:rsidR="72CDA7EE">
              <w:rPr>
                <w:sz w:val="24"/>
                <w:szCs w:val="24"/>
              </w:rPr>
              <w:t>Story Telling</w:t>
            </w:r>
          </w:p>
        </w:tc>
        <w:tc>
          <w:tcPr>
            <w:tcW w:w="1181" w:type="dxa"/>
            <w:tcMar/>
          </w:tcPr>
          <w:p w:rsidR="72CDA7EE" w:rsidP="636FF675" w:rsidRDefault="72CDA7EE" w14:paraId="07F53678" w14:textId="721ACD73">
            <w:pPr>
              <w:pStyle w:val="Normal"/>
              <w:rPr>
                <w:sz w:val="24"/>
                <w:szCs w:val="24"/>
              </w:rPr>
            </w:pPr>
            <w:r w:rsidRPr="636FF675" w:rsidR="72CDA7EE">
              <w:rPr>
                <w:sz w:val="24"/>
                <w:szCs w:val="24"/>
              </w:rPr>
              <w:t xml:space="preserve">      =</w:t>
            </w:r>
          </w:p>
        </w:tc>
        <w:tc>
          <w:tcPr>
            <w:tcW w:w="949" w:type="dxa"/>
            <w:tcMar/>
          </w:tcPr>
          <w:p w:rsidR="72CDA7EE" w:rsidP="636FF675" w:rsidRDefault="72CDA7EE" w14:paraId="6008F008" w14:textId="1483BD09">
            <w:pPr>
              <w:pStyle w:val="Normal"/>
              <w:rPr>
                <w:sz w:val="24"/>
                <w:szCs w:val="24"/>
              </w:rPr>
            </w:pPr>
            <w:r w:rsidRPr="636FF675" w:rsidR="72CDA7EE">
              <w:rPr>
                <w:sz w:val="24"/>
                <w:szCs w:val="24"/>
              </w:rPr>
              <w:t>yes</w:t>
            </w:r>
          </w:p>
        </w:tc>
        <w:tc>
          <w:tcPr>
            <w:tcW w:w="837" w:type="dxa"/>
            <w:tcMar/>
          </w:tcPr>
          <w:p w:rsidR="72CDA7EE" w:rsidP="636FF675" w:rsidRDefault="72CDA7EE" w14:paraId="20B5278F" w14:textId="4A6246A5">
            <w:pPr>
              <w:pStyle w:val="Normal"/>
              <w:rPr>
                <w:sz w:val="24"/>
                <w:szCs w:val="24"/>
              </w:rPr>
            </w:pPr>
            <w:r w:rsidRPr="636FF675" w:rsidR="72CDA7EE">
              <w:rPr>
                <w:sz w:val="24"/>
                <w:szCs w:val="24"/>
              </w:rPr>
              <w:t>N/A</w:t>
            </w:r>
          </w:p>
        </w:tc>
        <w:tc>
          <w:tcPr>
            <w:tcW w:w="2607" w:type="dxa"/>
            <w:tcMar/>
          </w:tcPr>
          <w:p w:rsidR="72CDA7EE" w:rsidP="636FF675" w:rsidRDefault="72CDA7EE" w14:paraId="6E794D5D" w14:textId="1C64C7D3">
            <w:pPr>
              <w:pStyle w:val="Normal"/>
              <w:rPr>
                <w:sz w:val="24"/>
                <w:szCs w:val="24"/>
              </w:rPr>
            </w:pPr>
            <w:r w:rsidRPr="636FF675" w:rsidR="72CDA7EE">
              <w:rPr>
                <w:sz w:val="24"/>
                <w:szCs w:val="24"/>
              </w:rPr>
              <w:t>Test</w:t>
            </w:r>
          </w:p>
        </w:tc>
      </w:tr>
      <w:tr w:rsidR="636FF675" w:rsidTr="636FF675" w14:paraId="7F338BD1">
        <w:trPr>
          <w:trHeight w:val="300"/>
        </w:trPr>
        <w:tc>
          <w:tcPr>
            <w:tcW w:w="3785" w:type="dxa"/>
            <w:tcMar/>
          </w:tcPr>
          <w:p w:rsidR="72CDA7EE" w:rsidP="636FF675" w:rsidRDefault="72CDA7EE" w14:paraId="552A2738" w14:textId="434E0B36">
            <w:pPr>
              <w:pStyle w:val="Normal"/>
              <w:rPr>
                <w:sz w:val="24"/>
                <w:szCs w:val="24"/>
              </w:rPr>
            </w:pPr>
            <w:r w:rsidRPr="636FF675" w:rsidR="72CDA7EE">
              <w:rPr>
                <w:sz w:val="24"/>
                <w:szCs w:val="24"/>
              </w:rPr>
              <w:t>Reliability</w:t>
            </w:r>
          </w:p>
        </w:tc>
        <w:tc>
          <w:tcPr>
            <w:tcW w:w="1181" w:type="dxa"/>
            <w:tcMar/>
          </w:tcPr>
          <w:p w:rsidR="72CDA7EE" w:rsidP="636FF675" w:rsidRDefault="72CDA7EE" w14:paraId="7F8EF689" w14:textId="046F001F">
            <w:pPr>
              <w:pStyle w:val="Normal"/>
              <w:rPr>
                <w:sz w:val="24"/>
                <w:szCs w:val="24"/>
              </w:rPr>
            </w:pPr>
            <w:r w:rsidRPr="636FF675" w:rsidR="72CDA7EE">
              <w:rPr>
                <w:sz w:val="24"/>
                <w:szCs w:val="24"/>
              </w:rPr>
              <w:t xml:space="preserve">      =</w:t>
            </w:r>
          </w:p>
        </w:tc>
        <w:tc>
          <w:tcPr>
            <w:tcW w:w="949" w:type="dxa"/>
            <w:tcMar/>
          </w:tcPr>
          <w:p w:rsidR="72CDA7EE" w:rsidP="636FF675" w:rsidRDefault="72CDA7EE" w14:paraId="2637AD19" w14:textId="619A25A9">
            <w:pPr>
              <w:pStyle w:val="Normal"/>
              <w:rPr>
                <w:sz w:val="24"/>
                <w:szCs w:val="24"/>
              </w:rPr>
            </w:pPr>
            <w:r w:rsidRPr="636FF675" w:rsidR="72CDA7EE">
              <w:rPr>
                <w:sz w:val="24"/>
                <w:szCs w:val="24"/>
              </w:rPr>
              <w:t>yes</w:t>
            </w:r>
          </w:p>
        </w:tc>
        <w:tc>
          <w:tcPr>
            <w:tcW w:w="837" w:type="dxa"/>
            <w:tcMar/>
          </w:tcPr>
          <w:p w:rsidR="72CDA7EE" w:rsidP="636FF675" w:rsidRDefault="72CDA7EE" w14:paraId="45625B3A" w14:textId="7179AD38">
            <w:pPr>
              <w:pStyle w:val="Normal"/>
              <w:bidi w:val="0"/>
              <w:spacing w:before="0" w:beforeAutospacing="off" w:after="0" w:afterAutospacing="off" w:line="259" w:lineRule="auto"/>
              <w:ind w:left="0" w:right="0"/>
              <w:jc w:val="left"/>
            </w:pPr>
            <w:r w:rsidRPr="636FF675" w:rsidR="72CDA7EE">
              <w:rPr>
                <w:sz w:val="24"/>
                <w:szCs w:val="24"/>
              </w:rPr>
              <w:t>N/A</w:t>
            </w:r>
          </w:p>
        </w:tc>
        <w:tc>
          <w:tcPr>
            <w:tcW w:w="2607" w:type="dxa"/>
            <w:tcMar/>
          </w:tcPr>
          <w:p w:rsidR="72CDA7EE" w:rsidP="636FF675" w:rsidRDefault="72CDA7EE" w14:paraId="3347CFA0" w14:textId="1BAF45B0">
            <w:pPr>
              <w:pStyle w:val="Normal"/>
              <w:rPr>
                <w:sz w:val="24"/>
                <w:szCs w:val="24"/>
              </w:rPr>
            </w:pPr>
            <w:r w:rsidRPr="636FF675" w:rsidR="72CDA7EE">
              <w:rPr>
                <w:sz w:val="24"/>
                <w:szCs w:val="24"/>
              </w:rPr>
              <w:t>Test</w:t>
            </w:r>
          </w:p>
        </w:tc>
      </w:tr>
      <w:tr w:rsidR="636FF675" w:rsidTr="636FF675" w14:paraId="4BF85FBB">
        <w:trPr>
          <w:trHeight w:val="300"/>
        </w:trPr>
        <w:tc>
          <w:tcPr>
            <w:tcW w:w="3785" w:type="dxa"/>
            <w:tcMar/>
          </w:tcPr>
          <w:p w:rsidR="72CDA7EE" w:rsidP="636FF675" w:rsidRDefault="72CDA7EE" w14:paraId="044F6C36" w14:textId="30382BE9">
            <w:pPr>
              <w:pStyle w:val="Normal"/>
              <w:rPr>
                <w:sz w:val="24"/>
                <w:szCs w:val="24"/>
              </w:rPr>
            </w:pPr>
            <w:r w:rsidRPr="636FF675" w:rsidR="72CDA7EE">
              <w:rPr>
                <w:sz w:val="24"/>
                <w:szCs w:val="24"/>
              </w:rPr>
              <w:t>Bilingual</w:t>
            </w:r>
          </w:p>
        </w:tc>
        <w:tc>
          <w:tcPr>
            <w:tcW w:w="1181" w:type="dxa"/>
            <w:tcMar/>
          </w:tcPr>
          <w:p w:rsidR="72CDA7EE" w:rsidP="636FF675" w:rsidRDefault="72CDA7EE" w14:paraId="0CCA3343" w14:textId="133D8563">
            <w:pPr>
              <w:pStyle w:val="Normal"/>
              <w:rPr>
                <w:sz w:val="24"/>
                <w:szCs w:val="24"/>
              </w:rPr>
            </w:pPr>
            <w:r w:rsidRPr="636FF675" w:rsidR="72CDA7EE">
              <w:rPr>
                <w:sz w:val="24"/>
                <w:szCs w:val="24"/>
              </w:rPr>
              <w:t xml:space="preserve">      =</w:t>
            </w:r>
          </w:p>
        </w:tc>
        <w:tc>
          <w:tcPr>
            <w:tcW w:w="949" w:type="dxa"/>
            <w:tcMar/>
          </w:tcPr>
          <w:p w:rsidR="72CDA7EE" w:rsidP="636FF675" w:rsidRDefault="72CDA7EE" w14:paraId="52A73C85" w14:textId="742B78CE">
            <w:pPr>
              <w:pStyle w:val="Normal"/>
              <w:rPr>
                <w:sz w:val="24"/>
                <w:szCs w:val="24"/>
              </w:rPr>
            </w:pPr>
            <w:r w:rsidRPr="636FF675" w:rsidR="72CDA7EE">
              <w:rPr>
                <w:sz w:val="24"/>
                <w:szCs w:val="24"/>
              </w:rPr>
              <w:t>yes</w:t>
            </w:r>
          </w:p>
        </w:tc>
        <w:tc>
          <w:tcPr>
            <w:tcW w:w="837" w:type="dxa"/>
            <w:tcMar/>
          </w:tcPr>
          <w:p w:rsidR="72CDA7EE" w:rsidP="636FF675" w:rsidRDefault="72CDA7EE" w14:paraId="77E7E1C0" w14:textId="13B2CCE7">
            <w:pPr>
              <w:pStyle w:val="Normal"/>
              <w:spacing w:line="259" w:lineRule="auto"/>
              <w:jc w:val="left"/>
              <w:rPr>
                <w:sz w:val="24"/>
                <w:szCs w:val="24"/>
              </w:rPr>
            </w:pPr>
            <w:r w:rsidRPr="636FF675" w:rsidR="72CDA7EE">
              <w:rPr>
                <w:sz w:val="24"/>
                <w:szCs w:val="24"/>
              </w:rPr>
              <w:t>N/A</w:t>
            </w:r>
          </w:p>
        </w:tc>
        <w:tc>
          <w:tcPr>
            <w:tcW w:w="2607" w:type="dxa"/>
            <w:tcMar/>
          </w:tcPr>
          <w:p w:rsidR="72CDA7EE" w:rsidP="636FF675" w:rsidRDefault="72CDA7EE" w14:paraId="57954446" w14:textId="5DA62911">
            <w:pPr>
              <w:pStyle w:val="Normal"/>
              <w:rPr>
                <w:sz w:val="24"/>
                <w:szCs w:val="24"/>
              </w:rPr>
            </w:pPr>
            <w:r w:rsidRPr="636FF675" w:rsidR="72CDA7EE">
              <w:rPr>
                <w:sz w:val="24"/>
                <w:szCs w:val="24"/>
              </w:rPr>
              <w:t>Test</w:t>
            </w:r>
          </w:p>
        </w:tc>
      </w:tr>
      <w:tr w:rsidR="636FF675" w:rsidTr="636FF675" w14:paraId="63C3C3D9">
        <w:trPr>
          <w:trHeight w:val="300"/>
        </w:trPr>
        <w:tc>
          <w:tcPr>
            <w:tcW w:w="3785" w:type="dxa"/>
            <w:tcMar/>
          </w:tcPr>
          <w:p w:rsidR="72CDA7EE" w:rsidP="636FF675" w:rsidRDefault="72CDA7EE" w14:paraId="75D535B4" w14:textId="6CEFB048">
            <w:pPr>
              <w:pStyle w:val="Normal"/>
              <w:rPr>
                <w:sz w:val="24"/>
                <w:szCs w:val="24"/>
              </w:rPr>
            </w:pPr>
            <w:r w:rsidRPr="636FF675" w:rsidR="72CDA7EE">
              <w:rPr>
                <w:sz w:val="24"/>
                <w:szCs w:val="24"/>
              </w:rPr>
              <w:t>Informative</w:t>
            </w:r>
          </w:p>
        </w:tc>
        <w:tc>
          <w:tcPr>
            <w:tcW w:w="1181" w:type="dxa"/>
            <w:tcMar/>
          </w:tcPr>
          <w:p w:rsidR="72CDA7EE" w:rsidP="636FF675" w:rsidRDefault="72CDA7EE" w14:paraId="6B18096E" w14:textId="1CB33399">
            <w:pPr>
              <w:pStyle w:val="Normal"/>
              <w:rPr>
                <w:sz w:val="24"/>
                <w:szCs w:val="24"/>
              </w:rPr>
            </w:pPr>
            <w:r w:rsidRPr="636FF675" w:rsidR="72CDA7EE">
              <w:rPr>
                <w:sz w:val="24"/>
                <w:szCs w:val="24"/>
              </w:rPr>
              <w:t xml:space="preserve">      =</w:t>
            </w:r>
          </w:p>
        </w:tc>
        <w:tc>
          <w:tcPr>
            <w:tcW w:w="949" w:type="dxa"/>
            <w:tcMar/>
          </w:tcPr>
          <w:p w:rsidR="72CDA7EE" w:rsidP="636FF675" w:rsidRDefault="72CDA7EE" w14:paraId="3B0A46CA" w14:textId="6504DCFF">
            <w:pPr>
              <w:pStyle w:val="Normal"/>
              <w:rPr>
                <w:sz w:val="24"/>
                <w:szCs w:val="24"/>
              </w:rPr>
            </w:pPr>
            <w:r w:rsidRPr="636FF675" w:rsidR="72CDA7EE">
              <w:rPr>
                <w:sz w:val="24"/>
                <w:szCs w:val="24"/>
              </w:rPr>
              <w:t>yes</w:t>
            </w:r>
          </w:p>
        </w:tc>
        <w:tc>
          <w:tcPr>
            <w:tcW w:w="837" w:type="dxa"/>
            <w:tcMar/>
          </w:tcPr>
          <w:p w:rsidR="72CDA7EE" w:rsidP="636FF675" w:rsidRDefault="72CDA7EE" w14:paraId="772BAC16" w14:textId="5098CECD">
            <w:pPr>
              <w:pStyle w:val="Normal"/>
              <w:spacing w:line="259" w:lineRule="auto"/>
              <w:jc w:val="left"/>
              <w:rPr>
                <w:sz w:val="24"/>
                <w:szCs w:val="24"/>
              </w:rPr>
            </w:pPr>
            <w:r w:rsidRPr="636FF675" w:rsidR="72CDA7EE">
              <w:rPr>
                <w:sz w:val="24"/>
                <w:szCs w:val="24"/>
              </w:rPr>
              <w:t>N/A</w:t>
            </w:r>
          </w:p>
        </w:tc>
        <w:tc>
          <w:tcPr>
            <w:tcW w:w="2607" w:type="dxa"/>
            <w:tcMar/>
          </w:tcPr>
          <w:p w:rsidR="72CDA7EE" w:rsidP="636FF675" w:rsidRDefault="72CDA7EE" w14:paraId="66EF1036" w14:textId="695DDBD5">
            <w:pPr>
              <w:pStyle w:val="Normal"/>
              <w:rPr>
                <w:sz w:val="24"/>
                <w:szCs w:val="24"/>
              </w:rPr>
            </w:pPr>
            <w:r w:rsidRPr="636FF675" w:rsidR="72CDA7EE">
              <w:rPr>
                <w:sz w:val="24"/>
                <w:szCs w:val="24"/>
              </w:rPr>
              <w:t xml:space="preserve">Test </w:t>
            </w:r>
          </w:p>
        </w:tc>
      </w:tr>
      <w:tr w:rsidR="636FF675" w:rsidTr="636FF675" w14:paraId="08F19F9C">
        <w:trPr>
          <w:trHeight w:val="300"/>
        </w:trPr>
        <w:tc>
          <w:tcPr>
            <w:tcW w:w="3785" w:type="dxa"/>
            <w:tcMar/>
          </w:tcPr>
          <w:p w:rsidR="636FF675" w:rsidP="636FF675" w:rsidRDefault="636FF675" w14:paraId="4AAC4212" w14:textId="75F5784D">
            <w:pPr>
              <w:pStyle w:val="ListParagraph"/>
              <w:ind w:left="0"/>
              <w:rPr>
                <w:sz w:val="24"/>
                <w:szCs w:val="24"/>
              </w:rPr>
            </w:pPr>
            <w:r w:rsidRPr="636FF675" w:rsidR="636FF675">
              <w:rPr>
                <w:sz w:val="24"/>
                <w:szCs w:val="24"/>
              </w:rPr>
              <w:t>Epilepsy Friendly</w:t>
            </w:r>
          </w:p>
        </w:tc>
        <w:tc>
          <w:tcPr>
            <w:tcW w:w="1181" w:type="dxa"/>
            <w:tcMar/>
          </w:tcPr>
          <w:p w:rsidR="636FF675" w:rsidP="636FF675" w:rsidRDefault="636FF675" w14:paraId="7CBC831D" w14:textId="1AA6E7BA">
            <w:pPr>
              <w:pStyle w:val="ListParagraph"/>
              <w:ind w:left="0"/>
              <w:rPr>
                <w:sz w:val="24"/>
                <w:szCs w:val="24"/>
              </w:rPr>
            </w:pPr>
            <w:r w:rsidRPr="636FF675" w:rsidR="636FF675">
              <w:rPr>
                <w:sz w:val="24"/>
                <w:szCs w:val="24"/>
              </w:rPr>
              <w:t xml:space="preserve">      =</w:t>
            </w:r>
          </w:p>
        </w:tc>
        <w:tc>
          <w:tcPr>
            <w:tcW w:w="949" w:type="dxa"/>
            <w:tcMar/>
          </w:tcPr>
          <w:p w:rsidR="636FF675" w:rsidP="636FF675" w:rsidRDefault="636FF675" w14:paraId="5179F6A9" w14:textId="1C8BD314">
            <w:pPr>
              <w:pStyle w:val="ListParagraph"/>
              <w:ind w:left="0"/>
              <w:rPr>
                <w:sz w:val="24"/>
                <w:szCs w:val="24"/>
              </w:rPr>
            </w:pPr>
            <w:r w:rsidRPr="636FF675" w:rsidR="636FF675">
              <w:rPr>
                <w:sz w:val="24"/>
                <w:szCs w:val="24"/>
              </w:rPr>
              <w:t>N/A</w:t>
            </w:r>
          </w:p>
        </w:tc>
        <w:tc>
          <w:tcPr>
            <w:tcW w:w="837" w:type="dxa"/>
            <w:tcMar/>
          </w:tcPr>
          <w:p w:rsidR="636FF675" w:rsidP="636FF675" w:rsidRDefault="636FF675" w14:paraId="17C51FA7" w14:textId="1866B769">
            <w:pPr>
              <w:pStyle w:val="ListParagraph"/>
              <w:ind w:left="0"/>
              <w:rPr>
                <w:sz w:val="24"/>
                <w:szCs w:val="24"/>
              </w:rPr>
            </w:pPr>
            <w:r w:rsidRPr="636FF675" w:rsidR="636FF675">
              <w:rPr>
                <w:sz w:val="24"/>
                <w:szCs w:val="24"/>
              </w:rPr>
              <w:t>N/A</w:t>
            </w:r>
          </w:p>
        </w:tc>
        <w:tc>
          <w:tcPr>
            <w:tcW w:w="2607" w:type="dxa"/>
            <w:tcMar/>
          </w:tcPr>
          <w:p w:rsidR="636FF675" w:rsidP="636FF675" w:rsidRDefault="636FF675" w14:paraId="647D6FD1" w14:textId="1318F1AA">
            <w:pPr>
              <w:pStyle w:val="ListParagraph"/>
              <w:ind w:left="0"/>
              <w:rPr>
                <w:sz w:val="24"/>
                <w:szCs w:val="24"/>
              </w:rPr>
            </w:pPr>
            <w:r w:rsidRPr="636FF675" w:rsidR="636FF675">
              <w:rPr>
                <w:sz w:val="24"/>
                <w:szCs w:val="24"/>
              </w:rPr>
              <w:t>Analysis, final test</w:t>
            </w:r>
          </w:p>
        </w:tc>
      </w:tr>
      <w:tr w:rsidR="636FF675" w:rsidTr="636FF675" w14:paraId="4A3FC262">
        <w:trPr>
          <w:trHeight w:val="300"/>
        </w:trPr>
        <w:tc>
          <w:tcPr>
            <w:tcW w:w="3785" w:type="dxa"/>
            <w:tcMar/>
          </w:tcPr>
          <w:p w:rsidR="6A26D4F5" w:rsidP="636FF675" w:rsidRDefault="6A26D4F5" w14:paraId="64FE9539" w14:textId="39140C28">
            <w:pPr>
              <w:pStyle w:val="Normal"/>
              <w:rPr>
                <w:sz w:val="24"/>
                <w:szCs w:val="24"/>
              </w:rPr>
            </w:pPr>
            <w:r w:rsidRPr="636FF675" w:rsidR="6A26D4F5">
              <w:rPr>
                <w:sz w:val="24"/>
                <w:szCs w:val="24"/>
              </w:rPr>
              <w:t>Portable</w:t>
            </w:r>
          </w:p>
        </w:tc>
        <w:tc>
          <w:tcPr>
            <w:tcW w:w="1181" w:type="dxa"/>
            <w:tcMar/>
          </w:tcPr>
          <w:p w:rsidR="6A26D4F5" w:rsidP="636FF675" w:rsidRDefault="6A26D4F5" w14:paraId="0627A6BC" w14:textId="1F1605BC">
            <w:pPr>
              <w:pStyle w:val="Normal"/>
              <w:rPr>
                <w:sz w:val="24"/>
                <w:szCs w:val="24"/>
              </w:rPr>
            </w:pPr>
            <w:r w:rsidRPr="636FF675" w:rsidR="6A26D4F5">
              <w:rPr>
                <w:sz w:val="24"/>
                <w:szCs w:val="24"/>
              </w:rPr>
              <w:t xml:space="preserve">      = </w:t>
            </w:r>
          </w:p>
        </w:tc>
        <w:tc>
          <w:tcPr>
            <w:tcW w:w="949" w:type="dxa"/>
            <w:tcMar/>
          </w:tcPr>
          <w:p w:rsidR="6A26D4F5" w:rsidP="636FF675" w:rsidRDefault="6A26D4F5" w14:paraId="27938D12" w14:textId="122D38E2">
            <w:pPr>
              <w:pStyle w:val="Normal"/>
              <w:rPr>
                <w:sz w:val="24"/>
                <w:szCs w:val="24"/>
              </w:rPr>
            </w:pPr>
            <w:r w:rsidRPr="636FF675" w:rsidR="6A26D4F5">
              <w:rPr>
                <w:sz w:val="24"/>
                <w:szCs w:val="24"/>
              </w:rPr>
              <w:t>N/A</w:t>
            </w:r>
          </w:p>
        </w:tc>
        <w:tc>
          <w:tcPr>
            <w:tcW w:w="837" w:type="dxa"/>
            <w:tcMar/>
          </w:tcPr>
          <w:p w:rsidR="6A26D4F5" w:rsidP="636FF675" w:rsidRDefault="6A26D4F5" w14:paraId="38B30EB6" w14:textId="215E3305">
            <w:pPr>
              <w:pStyle w:val="Normal"/>
              <w:spacing w:line="259" w:lineRule="auto"/>
              <w:jc w:val="left"/>
              <w:rPr>
                <w:sz w:val="24"/>
                <w:szCs w:val="24"/>
              </w:rPr>
            </w:pPr>
            <w:r w:rsidRPr="636FF675" w:rsidR="6A26D4F5">
              <w:rPr>
                <w:sz w:val="24"/>
                <w:szCs w:val="24"/>
              </w:rPr>
              <w:t>N/A</w:t>
            </w:r>
          </w:p>
        </w:tc>
        <w:tc>
          <w:tcPr>
            <w:tcW w:w="2607" w:type="dxa"/>
            <w:tcMar/>
          </w:tcPr>
          <w:p w:rsidR="6A26D4F5" w:rsidP="636FF675" w:rsidRDefault="6A26D4F5" w14:paraId="71A1A6A9" w14:textId="3744B7A8">
            <w:pPr>
              <w:pStyle w:val="Normal"/>
              <w:rPr>
                <w:sz w:val="24"/>
                <w:szCs w:val="24"/>
              </w:rPr>
            </w:pPr>
            <w:r w:rsidRPr="636FF675" w:rsidR="6A26D4F5">
              <w:rPr>
                <w:sz w:val="24"/>
                <w:szCs w:val="24"/>
              </w:rPr>
              <w:t>Test</w:t>
            </w:r>
          </w:p>
        </w:tc>
      </w:tr>
    </w:tbl>
    <w:p w:rsidR="636FF675" w:rsidP="636FF675" w:rsidRDefault="636FF675" w14:paraId="797C6067" w14:textId="7E782FC2">
      <w:pPr>
        <w:pStyle w:val="Normal"/>
        <w:rPr>
          <w:sz w:val="24"/>
          <w:szCs w:val="24"/>
        </w:rPr>
      </w:pPr>
    </w:p>
    <w:p w:rsidR="636FF675" w:rsidP="636FF675" w:rsidRDefault="636FF675" w14:paraId="37512F61" w14:textId="27A67A12">
      <w:pPr>
        <w:pStyle w:val="Normal"/>
        <w:rPr>
          <w:sz w:val="24"/>
          <w:szCs w:val="24"/>
        </w:rPr>
      </w:pPr>
    </w:p>
    <w:tbl>
      <w:tblPr>
        <w:tblStyle w:val="TableGrid"/>
        <w:tblW w:w="0" w:type="auto"/>
        <w:tblLayout w:type="fixed"/>
        <w:tblLook w:val="06A0" w:firstRow="1" w:lastRow="0" w:firstColumn="1" w:lastColumn="0" w:noHBand="1" w:noVBand="1"/>
      </w:tblPr>
      <w:tblGrid>
        <w:gridCol w:w="3226"/>
        <w:gridCol w:w="1184"/>
        <w:gridCol w:w="1291"/>
        <w:gridCol w:w="1052"/>
        <w:gridCol w:w="2607"/>
      </w:tblGrid>
      <w:tr w:rsidR="636FF675" w:rsidTr="636FF675" w14:paraId="5A451622">
        <w:trPr>
          <w:trHeight w:val="300"/>
        </w:trPr>
        <w:tc>
          <w:tcPr>
            <w:tcW w:w="3226" w:type="dxa"/>
            <w:tcMar/>
          </w:tcPr>
          <w:p w:rsidR="374DE8A6" w:rsidP="636FF675" w:rsidRDefault="374DE8A6" w14:paraId="07E50EA0" w14:textId="36E39553">
            <w:pPr>
              <w:pStyle w:val="Normal"/>
              <w:rPr>
                <w:sz w:val="28"/>
                <w:szCs w:val="28"/>
              </w:rPr>
            </w:pPr>
            <w:r w:rsidRPr="636FF675" w:rsidR="374DE8A6">
              <w:rPr>
                <w:sz w:val="28"/>
                <w:szCs w:val="28"/>
              </w:rPr>
              <w:t>Constraints</w:t>
            </w:r>
          </w:p>
        </w:tc>
        <w:tc>
          <w:tcPr>
            <w:tcW w:w="1184" w:type="dxa"/>
            <w:tcMar/>
          </w:tcPr>
          <w:p w:rsidR="374DE8A6" w:rsidP="636FF675" w:rsidRDefault="374DE8A6" w14:paraId="17BE7068" w14:textId="53FA3C79">
            <w:pPr>
              <w:pStyle w:val="Normal"/>
              <w:rPr>
                <w:sz w:val="28"/>
                <w:szCs w:val="28"/>
              </w:rPr>
            </w:pPr>
            <w:r w:rsidRPr="636FF675" w:rsidR="374DE8A6">
              <w:rPr>
                <w:sz w:val="28"/>
                <w:szCs w:val="28"/>
              </w:rPr>
              <w:t>Relation</w:t>
            </w:r>
          </w:p>
        </w:tc>
        <w:tc>
          <w:tcPr>
            <w:tcW w:w="1291" w:type="dxa"/>
            <w:tcMar/>
          </w:tcPr>
          <w:p w:rsidR="374DE8A6" w:rsidP="636FF675" w:rsidRDefault="374DE8A6" w14:paraId="5484BB2A" w14:textId="7854DEAE">
            <w:pPr>
              <w:pStyle w:val="Normal"/>
              <w:rPr>
                <w:sz w:val="28"/>
                <w:szCs w:val="28"/>
              </w:rPr>
            </w:pPr>
            <w:r w:rsidRPr="636FF675" w:rsidR="374DE8A6">
              <w:rPr>
                <w:sz w:val="28"/>
                <w:szCs w:val="28"/>
              </w:rPr>
              <w:t>Value</w:t>
            </w:r>
          </w:p>
        </w:tc>
        <w:tc>
          <w:tcPr>
            <w:tcW w:w="1052" w:type="dxa"/>
            <w:tcMar/>
          </w:tcPr>
          <w:p w:rsidR="374DE8A6" w:rsidP="636FF675" w:rsidRDefault="374DE8A6" w14:paraId="03D78ABA" w14:textId="3FF76332">
            <w:pPr>
              <w:pStyle w:val="Normal"/>
              <w:rPr>
                <w:sz w:val="28"/>
                <w:szCs w:val="28"/>
              </w:rPr>
            </w:pPr>
            <w:r w:rsidRPr="636FF675" w:rsidR="374DE8A6">
              <w:rPr>
                <w:sz w:val="28"/>
                <w:szCs w:val="28"/>
              </w:rPr>
              <w:t>Units</w:t>
            </w:r>
          </w:p>
        </w:tc>
        <w:tc>
          <w:tcPr>
            <w:tcW w:w="2607" w:type="dxa"/>
            <w:tcMar/>
          </w:tcPr>
          <w:p w:rsidR="374DE8A6" w:rsidP="636FF675" w:rsidRDefault="374DE8A6" w14:paraId="5D28C315" w14:textId="148D7E70">
            <w:pPr>
              <w:pStyle w:val="Normal"/>
              <w:rPr>
                <w:sz w:val="28"/>
                <w:szCs w:val="28"/>
              </w:rPr>
            </w:pPr>
            <w:r w:rsidRPr="636FF675" w:rsidR="374DE8A6">
              <w:rPr>
                <w:sz w:val="28"/>
                <w:szCs w:val="28"/>
              </w:rPr>
              <w:t>Verification Method</w:t>
            </w:r>
          </w:p>
        </w:tc>
      </w:tr>
      <w:tr w:rsidR="636FF675" w:rsidTr="636FF675" w14:paraId="6B9DC54B">
        <w:trPr>
          <w:trHeight w:val="300"/>
        </w:trPr>
        <w:tc>
          <w:tcPr>
            <w:tcW w:w="3226" w:type="dxa"/>
            <w:tcMar/>
          </w:tcPr>
          <w:p w:rsidR="374DE8A6" w:rsidP="636FF675" w:rsidRDefault="374DE8A6" w14:paraId="7B494B4B" w14:textId="6C430E9B">
            <w:pPr>
              <w:pStyle w:val="Normal"/>
              <w:rPr>
                <w:sz w:val="24"/>
                <w:szCs w:val="24"/>
              </w:rPr>
            </w:pPr>
            <w:r w:rsidRPr="636FF675" w:rsidR="374DE8A6">
              <w:rPr>
                <w:sz w:val="24"/>
                <w:szCs w:val="24"/>
              </w:rPr>
              <w:t>Cost</w:t>
            </w:r>
          </w:p>
        </w:tc>
        <w:tc>
          <w:tcPr>
            <w:tcW w:w="1184" w:type="dxa"/>
            <w:tcMar/>
          </w:tcPr>
          <w:p w:rsidR="374DE8A6" w:rsidP="636FF675" w:rsidRDefault="374DE8A6" w14:paraId="4AC3FAD9" w14:textId="0E3F9F40">
            <w:pPr>
              <w:pStyle w:val="Normal"/>
              <w:rPr>
                <w:sz w:val="24"/>
                <w:szCs w:val="24"/>
              </w:rPr>
            </w:pPr>
            <w:r w:rsidRPr="636FF675" w:rsidR="374DE8A6">
              <w:rPr>
                <w:sz w:val="24"/>
                <w:szCs w:val="24"/>
              </w:rPr>
              <w:t xml:space="preserve">     &lt; or =</w:t>
            </w:r>
          </w:p>
        </w:tc>
        <w:tc>
          <w:tcPr>
            <w:tcW w:w="1291" w:type="dxa"/>
            <w:tcMar/>
          </w:tcPr>
          <w:p w:rsidR="374DE8A6" w:rsidP="636FF675" w:rsidRDefault="374DE8A6" w14:paraId="143C6B4C" w14:textId="08CB5B35">
            <w:pPr>
              <w:pStyle w:val="Normal"/>
              <w:rPr>
                <w:sz w:val="24"/>
                <w:szCs w:val="24"/>
              </w:rPr>
            </w:pPr>
            <w:r w:rsidRPr="636FF675" w:rsidR="374DE8A6">
              <w:rPr>
                <w:sz w:val="24"/>
                <w:szCs w:val="24"/>
              </w:rPr>
              <w:t xml:space="preserve">    50</w:t>
            </w:r>
          </w:p>
        </w:tc>
        <w:tc>
          <w:tcPr>
            <w:tcW w:w="1052" w:type="dxa"/>
            <w:tcMar/>
          </w:tcPr>
          <w:p w:rsidR="374DE8A6" w:rsidP="636FF675" w:rsidRDefault="374DE8A6" w14:paraId="52200A1A" w14:textId="7D842C97">
            <w:pPr>
              <w:pStyle w:val="Normal"/>
              <w:rPr>
                <w:sz w:val="24"/>
                <w:szCs w:val="24"/>
              </w:rPr>
            </w:pPr>
            <w:r w:rsidRPr="636FF675" w:rsidR="374DE8A6">
              <w:rPr>
                <w:sz w:val="24"/>
                <w:szCs w:val="24"/>
              </w:rPr>
              <w:t>Dollars</w:t>
            </w:r>
          </w:p>
        </w:tc>
        <w:tc>
          <w:tcPr>
            <w:tcW w:w="2607" w:type="dxa"/>
            <w:tcMar/>
          </w:tcPr>
          <w:p w:rsidR="374DE8A6" w:rsidP="636FF675" w:rsidRDefault="374DE8A6" w14:paraId="3330A7EA" w14:textId="67C4F574">
            <w:pPr>
              <w:pStyle w:val="Normal"/>
              <w:rPr>
                <w:sz w:val="24"/>
                <w:szCs w:val="24"/>
              </w:rPr>
            </w:pPr>
            <w:r w:rsidRPr="636FF675" w:rsidR="374DE8A6">
              <w:rPr>
                <w:sz w:val="24"/>
                <w:szCs w:val="24"/>
              </w:rPr>
              <w:t>Estimate, final check</w:t>
            </w:r>
          </w:p>
        </w:tc>
      </w:tr>
      <w:tr w:rsidR="636FF675" w:rsidTr="636FF675" w14:paraId="23CC0124">
        <w:trPr>
          <w:trHeight w:val="314"/>
        </w:trPr>
        <w:tc>
          <w:tcPr>
            <w:tcW w:w="3226" w:type="dxa"/>
            <w:tcMar/>
          </w:tcPr>
          <w:p w:rsidR="374DE8A6" w:rsidP="636FF675" w:rsidRDefault="374DE8A6" w14:paraId="61332500" w14:textId="75C8C26F">
            <w:pPr>
              <w:pStyle w:val="Normal"/>
              <w:rPr>
                <w:sz w:val="24"/>
                <w:szCs w:val="24"/>
              </w:rPr>
            </w:pPr>
            <w:r w:rsidRPr="636FF675" w:rsidR="374DE8A6">
              <w:rPr>
                <w:sz w:val="24"/>
                <w:szCs w:val="24"/>
              </w:rPr>
              <w:t>Duration</w:t>
            </w:r>
          </w:p>
        </w:tc>
        <w:tc>
          <w:tcPr>
            <w:tcW w:w="1184" w:type="dxa"/>
            <w:tcMar/>
          </w:tcPr>
          <w:p w:rsidR="374DE8A6" w:rsidP="636FF675" w:rsidRDefault="374DE8A6" w14:paraId="61B5CE67" w14:textId="18EEE72B">
            <w:pPr>
              <w:pStyle w:val="Normal"/>
              <w:rPr>
                <w:sz w:val="24"/>
                <w:szCs w:val="24"/>
              </w:rPr>
            </w:pPr>
            <w:r w:rsidRPr="636FF675" w:rsidR="374DE8A6">
              <w:rPr>
                <w:sz w:val="24"/>
                <w:szCs w:val="24"/>
              </w:rPr>
              <w:t xml:space="preserve">     &lt; or =</w:t>
            </w:r>
          </w:p>
        </w:tc>
        <w:tc>
          <w:tcPr>
            <w:tcW w:w="1291" w:type="dxa"/>
            <w:tcMar/>
          </w:tcPr>
          <w:p w:rsidR="374DE8A6" w:rsidP="636FF675" w:rsidRDefault="374DE8A6" w14:paraId="0F674020" w14:textId="3915A0FB">
            <w:pPr>
              <w:pStyle w:val="Normal"/>
              <w:rPr>
                <w:sz w:val="24"/>
                <w:szCs w:val="24"/>
              </w:rPr>
            </w:pPr>
            <w:r w:rsidRPr="636FF675" w:rsidR="374DE8A6">
              <w:rPr>
                <w:sz w:val="24"/>
                <w:szCs w:val="24"/>
              </w:rPr>
              <w:t xml:space="preserve">      5</w:t>
            </w:r>
          </w:p>
        </w:tc>
        <w:tc>
          <w:tcPr>
            <w:tcW w:w="1052" w:type="dxa"/>
            <w:tcMar/>
          </w:tcPr>
          <w:p w:rsidR="374DE8A6" w:rsidP="636FF675" w:rsidRDefault="374DE8A6" w14:paraId="78EEDB2C" w14:textId="23C92BEC">
            <w:pPr>
              <w:pStyle w:val="Normal"/>
              <w:rPr>
                <w:sz w:val="24"/>
                <w:szCs w:val="24"/>
              </w:rPr>
            </w:pPr>
            <w:r w:rsidRPr="636FF675" w:rsidR="374DE8A6">
              <w:rPr>
                <w:sz w:val="24"/>
                <w:szCs w:val="24"/>
              </w:rPr>
              <w:t>Minute</w:t>
            </w:r>
          </w:p>
        </w:tc>
        <w:tc>
          <w:tcPr>
            <w:tcW w:w="2607" w:type="dxa"/>
            <w:tcMar/>
          </w:tcPr>
          <w:p w:rsidR="374DE8A6" w:rsidP="636FF675" w:rsidRDefault="374DE8A6" w14:paraId="153D08C6" w14:textId="2C47B491">
            <w:pPr>
              <w:pStyle w:val="Normal"/>
              <w:rPr>
                <w:sz w:val="24"/>
                <w:szCs w:val="24"/>
              </w:rPr>
            </w:pPr>
            <w:r w:rsidRPr="636FF675" w:rsidR="374DE8A6">
              <w:rPr>
                <w:sz w:val="24"/>
                <w:szCs w:val="24"/>
              </w:rPr>
              <w:t>Analysis, final test</w:t>
            </w:r>
          </w:p>
        </w:tc>
      </w:tr>
      <w:tr w:rsidR="636FF675" w:rsidTr="636FF675" w14:paraId="6268D53E">
        <w:trPr>
          <w:trHeight w:val="300"/>
        </w:trPr>
        <w:tc>
          <w:tcPr>
            <w:tcW w:w="3226" w:type="dxa"/>
            <w:tcMar/>
          </w:tcPr>
          <w:p w:rsidR="374DE8A6" w:rsidP="636FF675" w:rsidRDefault="374DE8A6" w14:paraId="6320E5B0" w14:textId="5FC2CE5C">
            <w:pPr>
              <w:pStyle w:val="Normal"/>
              <w:rPr>
                <w:sz w:val="24"/>
                <w:szCs w:val="24"/>
              </w:rPr>
            </w:pPr>
            <w:r w:rsidRPr="636FF675" w:rsidR="374DE8A6">
              <w:rPr>
                <w:sz w:val="24"/>
                <w:szCs w:val="24"/>
              </w:rPr>
              <w:t>Presentable to one person at a time</w:t>
            </w:r>
          </w:p>
        </w:tc>
        <w:tc>
          <w:tcPr>
            <w:tcW w:w="1184" w:type="dxa"/>
            <w:tcMar/>
          </w:tcPr>
          <w:p w:rsidR="653E9BDD" w:rsidP="636FF675" w:rsidRDefault="653E9BDD" w14:paraId="65ED1676" w14:textId="466B16BF">
            <w:pPr>
              <w:pStyle w:val="Normal"/>
              <w:rPr>
                <w:sz w:val="24"/>
                <w:szCs w:val="24"/>
              </w:rPr>
            </w:pPr>
            <w:r w:rsidRPr="636FF675" w:rsidR="653E9BDD">
              <w:rPr>
                <w:sz w:val="24"/>
                <w:szCs w:val="24"/>
              </w:rPr>
              <w:t xml:space="preserve">         =</w:t>
            </w:r>
          </w:p>
        </w:tc>
        <w:tc>
          <w:tcPr>
            <w:tcW w:w="1291" w:type="dxa"/>
            <w:tcMar/>
          </w:tcPr>
          <w:p w:rsidR="653E9BDD" w:rsidP="636FF675" w:rsidRDefault="653E9BDD" w14:paraId="74D665D5" w14:textId="1E9832E3">
            <w:pPr>
              <w:pStyle w:val="Normal"/>
              <w:rPr>
                <w:sz w:val="24"/>
                <w:szCs w:val="24"/>
              </w:rPr>
            </w:pPr>
            <w:r w:rsidRPr="636FF675" w:rsidR="653E9BDD">
              <w:rPr>
                <w:sz w:val="24"/>
                <w:szCs w:val="24"/>
              </w:rPr>
              <w:t xml:space="preserve">      1</w:t>
            </w:r>
          </w:p>
        </w:tc>
        <w:tc>
          <w:tcPr>
            <w:tcW w:w="1052" w:type="dxa"/>
            <w:tcMar/>
          </w:tcPr>
          <w:p w:rsidR="653E9BDD" w:rsidP="636FF675" w:rsidRDefault="653E9BDD" w14:paraId="4A784AEB" w14:textId="5BBCEC74">
            <w:pPr>
              <w:pStyle w:val="Normal"/>
              <w:rPr>
                <w:sz w:val="24"/>
                <w:szCs w:val="24"/>
              </w:rPr>
            </w:pPr>
            <w:r w:rsidRPr="636FF675" w:rsidR="653E9BDD">
              <w:rPr>
                <w:sz w:val="24"/>
                <w:szCs w:val="24"/>
              </w:rPr>
              <w:t>Person</w:t>
            </w:r>
          </w:p>
        </w:tc>
        <w:tc>
          <w:tcPr>
            <w:tcW w:w="2607" w:type="dxa"/>
            <w:tcMar/>
          </w:tcPr>
          <w:p w:rsidR="653E9BDD" w:rsidP="636FF675" w:rsidRDefault="653E9BDD" w14:paraId="06AA99E7" w14:textId="34CEECF9">
            <w:pPr>
              <w:pStyle w:val="Normal"/>
              <w:rPr>
                <w:sz w:val="24"/>
                <w:szCs w:val="24"/>
              </w:rPr>
            </w:pPr>
            <w:r w:rsidRPr="636FF675" w:rsidR="653E9BDD">
              <w:rPr>
                <w:sz w:val="24"/>
                <w:szCs w:val="24"/>
              </w:rPr>
              <w:t>Test</w:t>
            </w:r>
          </w:p>
        </w:tc>
      </w:tr>
      <w:tr w:rsidR="636FF675" w:rsidTr="636FF675" w14:paraId="44722209">
        <w:trPr>
          <w:trHeight w:val="300"/>
        </w:trPr>
        <w:tc>
          <w:tcPr>
            <w:tcW w:w="3226" w:type="dxa"/>
            <w:tcMar/>
          </w:tcPr>
          <w:p w:rsidR="653E9BDD" w:rsidP="636FF675" w:rsidRDefault="653E9BDD" w14:paraId="30A12880" w14:textId="2C7F6542">
            <w:pPr>
              <w:pStyle w:val="Normal"/>
              <w:rPr>
                <w:sz w:val="24"/>
                <w:szCs w:val="24"/>
              </w:rPr>
            </w:pPr>
            <w:r w:rsidRPr="636FF675" w:rsidR="653E9BDD">
              <w:rPr>
                <w:sz w:val="24"/>
                <w:szCs w:val="24"/>
              </w:rPr>
              <w:t>Weight</w:t>
            </w:r>
          </w:p>
        </w:tc>
        <w:tc>
          <w:tcPr>
            <w:tcW w:w="1184" w:type="dxa"/>
            <w:tcMar/>
          </w:tcPr>
          <w:p w:rsidR="653E9BDD" w:rsidP="636FF675" w:rsidRDefault="653E9BDD" w14:paraId="64DDD89C" w14:textId="3D004798">
            <w:pPr>
              <w:pStyle w:val="Normal"/>
              <w:rPr>
                <w:sz w:val="24"/>
                <w:szCs w:val="24"/>
              </w:rPr>
            </w:pPr>
            <w:r w:rsidRPr="636FF675" w:rsidR="653E9BDD">
              <w:rPr>
                <w:sz w:val="24"/>
                <w:szCs w:val="24"/>
              </w:rPr>
              <w:t xml:space="preserve">         &lt;</w:t>
            </w:r>
          </w:p>
        </w:tc>
        <w:tc>
          <w:tcPr>
            <w:tcW w:w="1291" w:type="dxa"/>
            <w:tcMar/>
          </w:tcPr>
          <w:p w:rsidR="653E9BDD" w:rsidP="636FF675" w:rsidRDefault="653E9BDD" w14:paraId="63D461B5" w14:textId="266C5B18">
            <w:pPr>
              <w:pStyle w:val="Normal"/>
              <w:rPr>
                <w:sz w:val="24"/>
                <w:szCs w:val="24"/>
              </w:rPr>
            </w:pPr>
            <w:r w:rsidRPr="636FF675" w:rsidR="653E9BDD">
              <w:rPr>
                <w:sz w:val="24"/>
                <w:szCs w:val="24"/>
              </w:rPr>
              <w:t xml:space="preserve">      3</w:t>
            </w:r>
          </w:p>
        </w:tc>
        <w:tc>
          <w:tcPr>
            <w:tcW w:w="1052" w:type="dxa"/>
            <w:tcMar/>
          </w:tcPr>
          <w:p w:rsidR="653E9BDD" w:rsidP="636FF675" w:rsidRDefault="653E9BDD" w14:paraId="3D336D23" w14:textId="4AF10750">
            <w:pPr>
              <w:pStyle w:val="Normal"/>
              <w:rPr>
                <w:sz w:val="24"/>
                <w:szCs w:val="24"/>
              </w:rPr>
            </w:pPr>
            <w:r w:rsidRPr="636FF675" w:rsidR="653E9BDD">
              <w:rPr>
                <w:sz w:val="24"/>
                <w:szCs w:val="24"/>
              </w:rPr>
              <w:t>Pounds</w:t>
            </w:r>
          </w:p>
        </w:tc>
        <w:tc>
          <w:tcPr>
            <w:tcW w:w="2607" w:type="dxa"/>
            <w:tcMar/>
          </w:tcPr>
          <w:p w:rsidR="653E9BDD" w:rsidP="636FF675" w:rsidRDefault="653E9BDD" w14:paraId="3A73B9EB" w14:textId="4F2A02B3">
            <w:pPr>
              <w:pStyle w:val="Normal"/>
              <w:rPr>
                <w:sz w:val="24"/>
                <w:szCs w:val="24"/>
              </w:rPr>
            </w:pPr>
            <w:r w:rsidRPr="636FF675" w:rsidR="653E9BDD">
              <w:rPr>
                <w:sz w:val="24"/>
                <w:szCs w:val="24"/>
              </w:rPr>
              <w:t>Test</w:t>
            </w:r>
          </w:p>
        </w:tc>
      </w:tr>
      <w:tr w:rsidR="636FF675" w:rsidTr="636FF675" w14:paraId="79B6D1E4">
        <w:trPr>
          <w:trHeight w:val="300"/>
        </w:trPr>
        <w:tc>
          <w:tcPr>
            <w:tcW w:w="3226" w:type="dxa"/>
            <w:tcMar/>
          </w:tcPr>
          <w:p w:rsidR="653E9BDD" w:rsidP="636FF675" w:rsidRDefault="653E9BDD" w14:paraId="7DB31463" w14:textId="57246D97">
            <w:pPr>
              <w:pStyle w:val="Normal"/>
              <w:rPr>
                <w:sz w:val="24"/>
                <w:szCs w:val="24"/>
              </w:rPr>
            </w:pPr>
            <w:r w:rsidRPr="636FF675" w:rsidR="653E9BDD">
              <w:rPr>
                <w:sz w:val="24"/>
                <w:szCs w:val="24"/>
              </w:rPr>
              <w:t xml:space="preserve">Operating </w:t>
            </w:r>
            <w:r w:rsidRPr="636FF675" w:rsidR="653E9BDD">
              <w:rPr>
                <w:sz w:val="24"/>
                <w:szCs w:val="24"/>
              </w:rPr>
              <w:t>conditions</w:t>
            </w:r>
            <w:r w:rsidRPr="636FF675" w:rsidR="653E9BDD">
              <w:rPr>
                <w:sz w:val="24"/>
                <w:szCs w:val="24"/>
              </w:rPr>
              <w:t>:</w:t>
            </w:r>
          </w:p>
          <w:p w:rsidR="653E9BDD" w:rsidP="636FF675" w:rsidRDefault="653E9BDD" w14:paraId="0B5C05BE" w14:textId="3D71901E">
            <w:pPr>
              <w:pStyle w:val="Normal"/>
              <w:rPr>
                <w:sz w:val="24"/>
                <w:szCs w:val="24"/>
              </w:rPr>
            </w:pPr>
            <w:r w:rsidRPr="636FF675" w:rsidR="653E9BDD">
              <w:rPr>
                <w:sz w:val="24"/>
                <w:szCs w:val="24"/>
              </w:rPr>
              <w:t>Temperature</w:t>
            </w:r>
          </w:p>
        </w:tc>
        <w:tc>
          <w:tcPr>
            <w:tcW w:w="1184" w:type="dxa"/>
            <w:tcMar/>
          </w:tcPr>
          <w:p w:rsidR="653E9BDD" w:rsidP="636FF675" w:rsidRDefault="653E9BDD" w14:paraId="68A8C4C6" w14:textId="7851F4AD">
            <w:pPr>
              <w:pStyle w:val="Normal"/>
              <w:rPr>
                <w:sz w:val="24"/>
                <w:szCs w:val="24"/>
              </w:rPr>
            </w:pPr>
            <w:r w:rsidRPr="636FF675" w:rsidR="653E9BDD">
              <w:rPr>
                <w:sz w:val="24"/>
                <w:szCs w:val="24"/>
              </w:rPr>
              <w:t xml:space="preserve">     &lt; or =</w:t>
            </w:r>
          </w:p>
        </w:tc>
        <w:tc>
          <w:tcPr>
            <w:tcW w:w="1291" w:type="dxa"/>
            <w:tcMar/>
          </w:tcPr>
          <w:p w:rsidR="653E9BDD" w:rsidP="636FF675" w:rsidRDefault="653E9BDD" w14:paraId="6ECDF5CE" w14:textId="3BE6A517">
            <w:pPr>
              <w:pStyle w:val="Normal"/>
              <w:rPr>
                <w:sz w:val="24"/>
                <w:szCs w:val="24"/>
              </w:rPr>
            </w:pPr>
            <w:r w:rsidRPr="636FF675" w:rsidR="653E9BDD">
              <w:rPr>
                <w:sz w:val="24"/>
                <w:szCs w:val="24"/>
              </w:rPr>
              <w:t xml:space="preserve">    17</w:t>
            </w:r>
          </w:p>
        </w:tc>
        <w:tc>
          <w:tcPr>
            <w:tcW w:w="1052" w:type="dxa"/>
            <w:tcMar/>
          </w:tcPr>
          <w:p w:rsidR="507051F6" w:rsidP="636FF675" w:rsidRDefault="507051F6" w14:paraId="4E42BD41" w14:textId="70EB74DC">
            <w:pPr>
              <w:pStyle w:val="Normal"/>
              <w:rPr>
                <w:sz w:val="24"/>
                <w:szCs w:val="24"/>
              </w:rPr>
            </w:pPr>
            <w:r w:rsidRPr="636FF675" w:rsidR="507051F6">
              <w:rPr>
                <w:sz w:val="24"/>
                <w:szCs w:val="24"/>
              </w:rPr>
              <w:t>Degrees</w:t>
            </w:r>
          </w:p>
        </w:tc>
        <w:tc>
          <w:tcPr>
            <w:tcW w:w="2607" w:type="dxa"/>
            <w:tcMar/>
          </w:tcPr>
          <w:p w:rsidR="507051F6" w:rsidP="636FF675" w:rsidRDefault="507051F6" w14:paraId="44DFC5A0" w14:textId="4827C67A">
            <w:pPr>
              <w:pStyle w:val="Normal"/>
              <w:rPr>
                <w:sz w:val="24"/>
                <w:szCs w:val="24"/>
              </w:rPr>
            </w:pPr>
            <w:r w:rsidRPr="636FF675" w:rsidR="507051F6">
              <w:rPr>
                <w:sz w:val="24"/>
                <w:szCs w:val="24"/>
              </w:rPr>
              <w:t>Test</w:t>
            </w:r>
          </w:p>
        </w:tc>
      </w:tr>
    </w:tbl>
    <w:p w:rsidR="636FF675" w:rsidP="636FF675" w:rsidRDefault="636FF675" w14:paraId="13D13B1C" w14:textId="60C1B056">
      <w:pPr>
        <w:pStyle w:val="Normal"/>
        <w:rPr>
          <w:sz w:val="24"/>
          <w:szCs w:val="24"/>
        </w:rPr>
      </w:pPr>
    </w:p>
    <w:p w:rsidR="636FF675" w:rsidP="636FF675" w:rsidRDefault="636FF675" w14:paraId="180B408D" w14:textId="1784EC1E">
      <w:pPr>
        <w:pStyle w:val="Normal"/>
        <w:rPr>
          <w:sz w:val="32"/>
          <w:szCs w:val="32"/>
        </w:rPr>
      </w:pPr>
    </w:p>
    <w:p w:rsidR="636FF675" w:rsidP="636FF675" w:rsidRDefault="636FF675" w14:paraId="684A0240" w14:textId="7410A2F5">
      <w:pPr>
        <w:pStyle w:val="Normal"/>
        <w:rPr>
          <w:sz w:val="32"/>
          <w:szCs w:val="32"/>
        </w:rPr>
      </w:pPr>
    </w:p>
    <w:p w:rsidR="636FF675" w:rsidP="636FF675" w:rsidRDefault="636FF675" w14:paraId="37F5A11E" w14:textId="68F0B476">
      <w:pPr>
        <w:pStyle w:val="Normal"/>
        <w:rPr>
          <w:sz w:val="32"/>
          <w:szCs w:val="32"/>
        </w:rPr>
      </w:pPr>
    </w:p>
    <w:p w:rsidR="636FF675" w:rsidP="636FF675" w:rsidRDefault="636FF675" w14:paraId="4D085733" w14:textId="77A4F8CF">
      <w:pPr>
        <w:pStyle w:val="Normal"/>
        <w:rPr>
          <w:sz w:val="32"/>
          <w:szCs w:val="32"/>
        </w:rPr>
      </w:pPr>
    </w:p>
    <w:p w:rsidR="636FF675" w:rsidP="636FF675" w:rsidRDefault="636FF675" w14:paraId="289B2EA4" w14:textId="2A527551">
      <w:pPr>
        <w:pStyle w:val="Normal"/>
        <w:rPr>
          <w:sz w:val="32"/>
          <w:szCs w:val="32"/>
        </w:rPr>
      </w:pPr>
    </w:p>
    <w:p w:rsidR="636FF675" w:rsidP="636FF675" w:rsidRDefault="636FF675" w14:paraId="6D9B852F" w14:textId="2530BF6F">
      <w:pPr>
        <w:pStyle w:val="Normal"/>
        <w:rPr>
          <w:sz w:val="32"/>
          <w:szCs w:val="32"/>
        </w:rPr>
      </w:pPr>
    </w:p>
    <w:p w:rsidR="6EC5519C" w:rsidP="636FF675" w:rsidRDefault="6EC5519C" w14:paraId="02A1F1EB" w14:textId="0C040033">
      <w:pPr>
        <w:pStyle w:val="Normal"/>
        <w:rPr>
          <w:sz w:val="32"/>
          <w:szCs w:val="32"/>
        </w:rPr>
      </w:pPr>
      <w:r w:rsidRPr="636FF675" w:rsidR="6EC5519C">
        <w:rPr>
          <w:sz w:val="32"/>
          <w:szCs w:val="32"/>
        </w:rPr>
        <w:t>Technical Benchmarking</w:t>
      </w:r>
    </w:p>
    <w:p w:rsidR="124165CD" w:rsidP="636FF675" w:rsidRDefault="124165CD" w14:paraId="2E8F6CF9" w14:textId="0D09BEC4">
      <w:pPr>
        <w:pStyle w:val="ListParagraph"/>
        <w:numPr>
          <w:ilvl w:val="0"/>
          <w:numId w:val="13"/>
        </w:numPr>
        <w:bidi w:val="0"/>
        <w:spacing w:before="0" w:beforeAutospacing="off" w:after="160" w:afterAutospacing="off" w:line="259" w:lineRule="auto"/>
        <w:ind w:right="0"/>
        <w:jc w:val="left"/>
        <w:rPr>
          <w:sz w:val="28"/>
          <w:szCs w:val="28"/>
        </w:rPr>
      </w:pPr>
      <w:r w:rsidRPr="636FF675" w:rsidR="124165CD">
        <w:rPr>
          <w:sz w:val="28"/>
          <w:szCs w:val="28"/>
        </w:rPr>
        <w:t>Into the Radius (VR shooting game)</w:t>
      </w:r>
    </w:p>
    <w:p w:rsidR="124165CD" w:rsidP="636FF675" w:rsidRDefault="124165CD" w14:paraId="40EBA096" w14:textId="09BD189E">
      <w:pPr>
        <w:pStyle w:val="ListParagraph"/>
        <w:bidi w:val="0"/>
        <w:spacing w:before="0" w:beforeAutospacing="off" w:after="160" w:afterAutospacing="off" w:line="259" w:lineRule="auto"/>
        <w:ind w:left="0" w:right="0"/>
        <w:jc w:val="left"/>
        <w:rPr>
          <w:sz w:val="24"/>
          <w:szCs w:val="24"/>
        </w:rPr>
      </w:pPr>
      <w:r w:rsidRPr="636FF675" w:rsidR="124165CD">
        <w:rPr>
          <w:sz w:val="24"/>
          <w:szCs w:val="24"/>
        </w:rPr>
        <w:t xml:space="preserve">In this game the player travels around the </w:t>
      </w:r>
      <w:r w:rsidRPr="636FF675" w:rsidR="2A565955">
        <w:rPr>
          <w:sz w:val="24"/>
          <w:szCs w:val="24"/>
        </w:rPr>
        <w:t>terrain</w:t>
      </w:r>
      <w:r w:rsidRPr="636FF675" w:rsidR="124165CD">
        <w:rPr>
          <w:sz w:val="24"/>
          <w:szCs w:val="24"/>
        </w:rPr>
        <w:t xml:space="preserve"> </w:t>
      </w:r>
      <w:r w:rsidRPr="636FF675" w:rsidR="4B03E6BC">
        <w:rPr>
          <w:sz w:val="24"/>
          <w:szCs w:val="24"/>
        </w:rPr>
        <w:t>completing quests</w:t>
      </w:r>
      <w:r w:rsidRPr="636FF675" w:rsidR="7B97145F">
        <w:rPr>
          <w:sz w:val="24"/>
          <w:szCs w:val="24"/>
        </w:rPr>
        <w:t xml:space="preserve"> while encountering </w:t>
      </w:r>
      <w:r>
        <w:tab/>
      </w:r>
      <w:r w:rsidRPr="636FF675" w:rsidR="7B97145F">
        <w:rPr>
          <w:sz w:val="24"/>
          <w:szCs w:val="24"/>
        </w:rPr>
        <w:t xml:space="preserve">wild creatures that they must </w:t>
      </w:r>
      <w:r w:rsidRPr="636FF675" w:rsidR="5A487F65">
        <w:rPr>
          <w:sz w:val="24"/>
          <w:szCs w:val="24"/>
        </w:rPr>
        <w:t>eradicate</w:t>
      </w:r>
      <w:r w:rsidRPr="636FF675" w:rsidR="7B97145F">
        <w:rPr>
          <w:sz w:val="24"/>
          <w:szCs w:val="24"/>
        </w:rPr>
        <w:t>. The final</w:t>
      </w:r>
      <w:r w:rsidRPr="636FF675" w:rsidR="4798EE5B">
        <w:rPr>
          <w:sz w:val="24"/>
          <w:szCs w:val="24"/>
        </w:rPr>
        <w:t xml:space="preserve"> objective is</w:t>
      </w:r>
      <w:r w:rsidRPr="636FF675" w:rsidR="5471B297">
        <w:rPr>
          <w:sz w:val="24"/>
          <w:szCs w:val="24"/>
        </w:rPr>
        <w:t xml:space="preserve"> kill all the beasts and </w:t>
      </w:r>
      <w:r>
        <w:tab/>
      </w:r>
      <w:r w:rsidRPr="636FF675" w:rsidR="44E2B8BE">
        <w:rPr>
          <w:sz w:val="24"/>
          <w:szCs w:val="24"/>
        </w:rPr>
        <w:t>conquer</w:t>
      </w:r>
      <w:r w:rsidRPr="636FF675" w:rsidR="5471B297">
        <w:rPr>
          <w:sz w:val="24"/>
          <w:szCs w:val="24"/>
        </w:rPr>
        <w:t xml:space="preserve"> the world. </w:t>
      </w:r>
    </w:p>
    <w:p w:rsidR="636FF675" w:rsidP="636FF675" w:rsidRDefault="636FF675" w14:paraId="281FE25B" w14:textId="2B91F0DA">
      <w:pPr>
        <w:pStyle w:val="ListParagraph"/>
        <w:bidi w:val="0"/>
        <w:spacing w:before="0" w:beforeAutospacing="off" w:after="160" w:afterAutospacing="off" w:line="259" w:lineRule="auto"/>
        <w:ind w:left="0" w:right="0"/>
        <w:jc w:val="left"/>
        <w:rPr>
          <w:sz w:val="24"/>
          <w:szCs w:val="24"/>
        </w:rPr>
      </w:pPr>
    </w:p>
    <w:p w:rsidR="579249C8" w:rsidP="636FF675" w:rsidRDefault="579249C8" w14:paraId="156553EA" w14:textId="0804A7A3">
      <w:pPr>
        <w:pStyle w:val="ListParagraph"/>
        <w:numPr>
          <w:ilvl w:val="0"/>
          <w:numId w:val="14"/>
        </w:numPr>
        <w:bidi w:val="0"/>
        <w:spacing w:before="0" w:beforeAutospacing="off" w:after="160" w:afterAutospacing="off" w:line="259" w:lineRule="auto"/>
        <w:ind w:left="720" w:right="0" w:hanging="360"/>
        <w:jc w:val="left"/>
        <w:rPr>
          <w:sz w:val="24"/>
          <w:szCs w:val="24"/>
        </w:rPr>
      </w:pPr>
      <w:r w:rsidRPr="636FF675" w:rsidR="579249C8">
        <w:rPr>
          <w:sz w:val="24"/>
          <w:szCs w:val="24"/>
        </w:rPr>
        <w:t xml:space="preserve">As a group we liked the movement that this game used and will attempt to incorporate the different </w:t>
      </w:r>
      <w:r w:rsidRPr="636FF675" w:rsidR="16372EFA">
        <w:rPr>
          <w:sz w:val="24"/>
          <w:szCs w:val="24"/>
        </w:rPr>
        <w:t>aspects of walking as they made it seem as if you are in real life.</w:t>
      </w:r>
    </w:p>
    <w:p w:rsidR="16372EFA" w:rsidP="636FF675" w:rsidRDefault="16372EFA" w14:paraId="5B06D524" w14:textId="351E4755">
      <w:pPr>
        <w:pStyle w:val="ListParagraph"/>
        <w:numPr>
          <w:ilvl w:val="0"/>
          <w:numId w:val="14"/>
        </w:numPr>
        <w:bidi w:val="0"/>
        <w:spacing w:before="0" w:beforeAutospacing="off" w:after="160" w:afterAutospacing="off" w:line="259" w:lineRule="auto"/>
        <w:ind w:left="720" w:right="0" w:hanging="360"/>
        <w:jc w:val="left"/>
        <w:rPr>
          <w:sz w:val="24"/>
          <w:szCs w:val="24"/>
        </w:rPr>
      </w:pPr>
      <w:r w:rsidRPr="636FF675" w:rsidR="16372EFA">
        <w:rPr>
          <w:sz w:val="24"/>
          <w:szCs w:val="24"/>
        </w:rPr>
        <w:t xml:space="preserve">The sounds of </w:t>
      </w:r>
      <w:r w:rsidRPr="636FF675" w:rsidR="51A1AC6C">
        <w:rPr>
          <w:sz w:val="24"/>
          <w:szCs w:val="24"/>
        </w:rPr>
        <w:t xml:space="preserve">gun shots </w:t>
      </w:r>
      <w:r w:rsidRPr="636FF675" w:rsidR="16372EFA">
        <w:rPr>
          <w:sz w:val="24"/>
          <w:szCs w:val="24"/>
        </w:rPr>
        <w:t xml:space="preserve">in this game were very realistic and </w:t>
      </w:r>
      <w:r w:rsidRPr="636FF675" w:rsidR="66063F2D">
        <w:rPr>
          <w:sz w:val="24"/>
          <w:szCs w:val="24"/>
        </w:rPr>
        <w:t xml:space="preserve">yet soft in quality which made it seem </w:t>
      </w:r>
      <w:r w:rsidRPr="636FF675" w:rsidR="264EA43B">
        <w:rPr>
          <w:sz w:val="24"/>
          <w:szCs w:val="24"/>
        </w:rPr>
        <w:t>as if</w:t>
      </w:r>
      <w:r w:rsidRPr="636FF675" w:rsidR="66063F2D">
        <w:rPr>
          <w:sz w:val="24"/>
          <w:szCs w:val="24"/>
        </w:rPr>
        <w:t xml:space="preserve"> it's not too loud </w:t>
      </w:r>
      <w:r w:rsidRPr="636FF675" w:rsidR="72321BEF">
        <w:rPr>
          <w:sz w:val="24"/>
          <w:szCs w:val="24"/>
        </w:rPr>
        <w:t xml:space="preserve">for the </w:t>
      </w:r>
      <w:bookmarkStart w:name="_Int_8NOippoq" w:id="997080444"/>
      <w:r w:rsidRPr="636FF675" w:rsidR="72321BEF">
        <w:rPr>
          <w:sz w:val="24"/>
          <w:szCs w:val="24"/>
        </w:rPr>
        <w:t>users</w:t>
      </w:r>
      <w:bookmarkEnd w:id="997080444"/>
      <w:r w:rsidRPr="636FF675" w:rsidR="72321BEF">
        <w:rPr>
          <w:sz w:val="24"/>
          <w:szCs w:val="24"/>
        </w:rPr>
        <w:t xml:space="preserve"> ears. We will incorporate the sounds in this game</w:t>
      </w:r>
      <w:r w:rsidRPr="636FF675" w:rsidR="05A116D4">
        <w:rPr>
          <w:sz w:val="24"/>
          <w:szCs w:val="24"/>
        </w:rPr>
        <w:t xml:space="preserve"> when a gunshot sound is being used.</w:t>
      </w:r>
    </w:p>
    <w:p w:rsidR="636FF675" w:rsidP="636FF675" w:rsidRDefault="636FF675" w14:paraId="44A93D90" w14:textId="5E0842DE">
      <w:pPr>
        <w:pStyle w:val="Normal"/>
        <w:bidi w:val="0"/>
        <w:spacing w:before="0" w:beforeAutospacing="off" w:after="160" w:afterAutospacing="off" w:line="259" w:lineRule="auto"/>
        <w:ind w:left="0" w:right="0"/>
        <w:jc w:val="left"/>
        <w:rPr>
          <w:sz w:val="24"/>
          <w:szCs w:val="24"/>
        </w:rPr>
      </w:pPr>
    </w:p>
    <w:p w:rsidR="08FC4222" w:rsidP="636FF675" w:rsidRDefault="08FC4222" w14:paraId="277AEE80" w14:textId="703C6114">
      <w:pPr>
        <w:pStyle w:val="ListParagraph"/>
        <w:numPr>
          <w:ilvl w:val="0"/>
          <w:numId w:val="13"/>
        </w:numPr>
        <w:bidi w:val="0"/>
        <w:spacing w:before="0" w:beforeAutospacing="off" w:after="160" w:afterAutospacing="off" w:line="259" w:lineRule="auto"/>
        <w:ind w:right="0"/>
        <w:jc w:val="left"/>
        <w:rPr>
          <w:sz w:val="28"/>
          <w:szCs w:val="28"/>
        </w:rPr>
      </w:pPr>
      <w:r w:rsidRPr="636FF675" w:rsidR="08FC4222">
        <w:rPr>
          <w:sz w:val="28"/>
          <w:szCs w:val="28"/>
        </w:rPr>
        <w:t>Space team (VR teamwork game)</w:t>
      </w:r>
    </w:p>
    <w:p w:rsidR="2CD5FE2E" w:rsidP="636FF675" w:rsidRDefault="2CD5FE2E" w14:paraId="751D73CD" w14:textId="77170460">
      <w:pPr>
        <w:pStyle w:val="Normal"/>
        <w:bidi w:val="0"/>
        <w:spacing w:before="0" w:beforeAutospacing="off" w:after="160" w:afterAutospacing="off" w:line="259" w:lineRule="auto"/>
        <w:ind w:left="0" w:right="0"/>
        <w:jc w:val="left"/>
        <w:rPr>
          <w:sz w:val="24"/>
          <w:szCs w:val="24"/>
        </w:rPr>
      </w:pPr>
      <w:r w:rsidRPr="636FF675" w:rsidR="2CD5FE2E">
        <w:rPr>
          <w:sz w:val="24"/>
          <w:szCs w:val="24"/>
        </w:rPr>
        <w:t>In this game a group must work together, complete tasks before the</w:t>
      </w:r>
      <w:r w:rsidRPr="636FF675" w:rsidR="333C9492">
        <w:rPr>
          <w:sz w:val="24"/>
          <w:szCs w:val="24"/>
        </w:rPr>
        <w:t xml:space="preserve"> time runs out and </w:t>
      </w:r>
      <w:r>
        <w:tab/>
      </w:r>
      <w:r w:rsidRPr="636FF675" w:rsidR="333C9492">
        <w:rPr>
          <w:sz w:val="24"/>
          <w:szCs w:val="24"/>
        </w:rPr>
        <w:t xml:space="preserve">they get kicked out into space. It is a great game to build relationships and grow as a </w:t>
      </w:r>
      <w:r>
        <w:tab/>
      </w:r>
      <w:r w:rsidRPr="636FF675" w:rsidR="333C9492">
        <w:rPr>
          <w:sz w:val="24"/>
          <w:szCs w:val="24"/>
        </w:rPr>
        <w:t xml:space="preserve">collective team. </w:t>
      </w:r>
    </w:p>
    <w:p w:rsidR="636FF675" w:rsidP="636FF675" w:rsidRDefault="636FF675" w14:paraId="0E05DD6E" w14:textId="5A2EB534">
      <w:pPr>
        <w:pStyle w:val="Normal"/>
        <w:bidi w:val="0"/>
        <w:spacing w:before="0" w:beforeAutospacing="off" w:after="160" w:afterAutospacing="off" w:line="259" w:lineRule="auto"/>
        <w:ind w:left="0" w:right="0"/>
        <w:jc w:val="left"/>
        <w:rPr>
          <w:sz w:val="24"/>
          <w:szCs w:val="24"/>
        </w:rPr>
      </w:pPr>
    </w:p>
    <w:p w:rsidR="575D1E88" w:rsidP="636FF675" w:rsidRDefault="575D1E88" w14:paraId="179E8129" w14:textId="53F191A4">
      <w:pPr>
        <w:pStyle w:val="ListParagraph"/>
        <w:numPr>
          <w:ilvl w:val="0"/>
          <w:numId w:val="15"/>
        </w:numPr>
        <w:bidi w:val="0"/>
        <w:spacing w:before="0" w:beforeAutospacing="off" w:after="160" w:afterAutospacing="off" w:line="259" w:lineRule="auto"/>
        <w:ind w:right="0"/>
        <w:jc w:val="left"/>
        <w:rPr>
          <w:sz w:val="24"/>
          <w:szCs w:val="24"/>
        </w:rPr>
      </w:pPr>
      <w:r w:rsidRPr="636FF675" w:rsidR="575D1E88">
        <w:rPr>
          <w:sz w:val="24"/>
          <w:szCs w:val="24"/>
        </w:rPr>
        <w:t>As a group after watching the videos of gameplay on this game we really enjoyed the soft features that the c</w:t>
      </w:r>
      <w:r w:rsidRPr="636FF675" w:rsidR="36AF9121">
        <w:rPr>
          <w:sz w:val="24"/>
          <w:szCs w:val="24"/>
        </w:rPr>
        <w:t>haracters exuded.</w:t>
      </w:r>
      <w:r w:rsidRPr="636FF675" w:rsidR="60EFE391">
        <w:rPr>
          <w:sz w:val="24"/>
          <w:szCs w:val="24"/>
        </w:rPr>
        <w:t xml:space="preserve"> Right off the start you could feel the warmth and almost family-like aspect this game gave. When attempting to build relationships in our own game we will attempt to </w:t>
      </w:r>
      <w:r w:rsidRPr="636FF675" w:rsidR="1F94C8C3">
        <w:rPr>
          <w:sz w:val="24"/>
          <w:szCs w:val="24"/>
        </w:rPr>
        <w:t xml:space="preserve">create the soft and comfortable feel that this game gives off. </w:t>
      </w:r>
    </w:p>
    <w:p w:rsidR="636FF675" w:rsidP="636FF675" w:rsidRDefault="636FF675" w14:paraId="790238DC" w14:textId="0FC182E0">
      <w:pPr>
        <w:pStyle w:val="Normal"/>
        <w:bidi w:val="0"/>
        <w:spacing w:before="0" w:beforeAutospacing="off" w:after="160" w:afterAutospacing="off" w:line="259" w:lineRule="auto"/>
        <w:ind w:right="0"/>
        <w:jc w:val="left"/>
        <w:rPr>
          <w:sz w:val="24"/>
          <w:szCs w:val="24"/>
        </w:rPr>
      </w:pPr>
    </w:p>
    <w:p w:rsidR="09093D5A" w:rsidP="636FF675" w:rsidRDefault="09093D5A" w14:paraId="689B4F71" w14:textId="0B233125">
      <w:pPr>
        <w:pStyle w:val="Normal"/>
        <w:bidi w:val="0"/>
        <w:spacing w:before="0" w:beforeAutospacing="off" w:after="160" w:afterAutospacing="off" w:line="259" w:lineRule="auto"/>
        <w:ind w:right="0"/>
        <w:jc w:val="left"/>
        <w:rPr>
          <w:sz w:val="24"/>
          <w:szCs w:val="24"/>
        </w:rPr>
      </w:pPr>
      <w:r w:rsidRPr="636FF675" w:rsidR="09093D5A">
        <w:rPr>
          <w:sz w:val="28"/>
          <w:szCs w:val="28"/>
        </w:rPr>
        <w:t>User Benchmarking Information</w:t>
      </w:r>
    </w:p>
    <w:p w:rsidR="09093D5A" w:rsidP="636FF675" w:rsidRDefault="09093D5A" w14:paraId="4C4A3DCF" w14:textId="2E6F8ED5">
      <w:pPr>
        <w:pStyle w:val="Normal"/>
        <w:bidi w:val="0"/>
        <w:spacing w:before="0" w:beforeAutospacing="off" w:after="160" w:afterAutospacing="off" w:line="259" w:lineRule="auto"/>
        <w:ind w:left="0" w:right="0" w:firstLine="720"/>
        <w:jc w:val="left"/>
        <w:rPr>
          <w:sz w:val="24"/>
          <w:szCs w:val="24"/>
        </w:rPr>
      </w:pPr>
      <w:r w:rsidRPr="636FF675" w:rsidR="09093D5A">
        <w:rPr>
          <w:sz w:val="24"/>
          <w:szCs w:val="24"/>
        </w:rPr>
        <w:t xml:space="preserve">Reasearch shows that when a user is in a comfortable </w:t>
      </w:r>
      <w:r w:rsidRPr="636FF675" w:rsidR="60B338AF">
        <w:rPr>
          <w:sz w:val="24"/>
          <w:szCs w:val="24"/>
        </w:rPr>
        <w:t>environment,</w:t>
      </w:r>
      <w:r w:rsidRPr="636FF675" w:rsidR="09093D5A">
        <w:rPr>
          <w:sz w:val="24"/>
          <w:szCs w:val="24"/>
        </w:rPr>
        <w:t xml:space="preserve"> they are more relaxed and unsuspecting. This th</w:t>
      </w:r>
      <w:r w:rsidRPr="636FF675" w:rsidR="319CAAD2">
        <w:rPr>
          <w:sz w:val="24"/>
          <w:szCs w:val="24"/>
        </w:rPr>
        <w:t xml:space="preserve">en creates a </w:t>
      </w:r>
      <w:r w:rsidRPr="636FF675" w:rsidR="3269B0AA">
        <w:rPr>
          <w:sz w:val="24"/>
          <w:szCs w:val="24"/>
        </w:rPr>
        <w:t>feeling</w:t>
      </w:r>
      <w:r w:rsidRPr="636FF675" w:rsidR="319CAAD2">
        <w:rPr>
          <w:sz w:val="24"/>
          <w:szCs w:val="24"/>
        </w:rPr>
        <w:t xml:space="preserve"> of </w:t>
      </w:r>
      <w:r w:rsidRPr="636FF675" w:rsidR="6719CF13">
        <w:rPr>
          <w:sz w:val="24"/>
          <w:szCs w:val="24"/>
        </w:rPr>
        <w:t>warmth and makes the user susceptible to large s</w:t>
      </w:r>
      <w:r w:rsidRPr="636FF675" w:rsidR="1F581DE1">
        <w:rPr>
          <w:sz w:val="24"/>
          <w:szCs w:val="24"/>
        </w:rPr>
        <w:t xml:space="preserve">hocks and has more of an impact on how they feel. It is our goal to leave an impact on the user once the experience is over. We believe that creating a safe and warm environment and then completely flipping that and making them feel </w:t>
      </w:r>
      <w:r w:rsidRPr="636FF675" w:rsidR="6A45FDB8">
        <w:rPr>
          <w:sz w:val="24"/>
          <w:szCs w:val="24"/>
        </w:rPr>
        <w:t xml:space="preserve">scared, anxious, startled, and </w:t>
      </w:r>
      <w:r w:rsidRPr="636FF675" w:rsidR="1A68B46B">
        <w:rPr>
          <w:sz w:val="24"/>
          <w:szCs w:val="24"/>
        </w:rPr>
        <w:t>an</w:t>
      </w:r>
      <w:r w:rsidRPr="636FF675" w:rsidR="6A45FDB8">
        <w:rPr>
          <w:sz w:val="24"/>
          <w:szCs w:val="24"/>
        </w:rPr>
        <w:t xml:space="preserve"> overwhelming feeling of </w:t>
      </w:r>
      <w:r w:rsidRPr="636FF675" w:rsidR="58F5BBBE">
        <w:rPr>
          <w:sz w:val="24"/>
          <w:szCs w:val="24"/>
        </w:rPr>
        <w:t xml:space="preserve">anguish </w:t>
      </w:r>
      <w:r w:rsidRPr="636FF675" w:rsidR="7B323A72">
        <w:rPr>
          <w:sz w:val="24"/>
          <w:szCs w:val="24"/>
        </w:rPr>
        <w:t>which well then show them the negative effects autonomous weapons.</w:t>
      </w:r>
    </w:p>
    <w:p w:rsidR="636FF675" w:rsidP="636FF675" w:rsidRDefault="636FF675" w14:paraId="1FA9A5B8" w14:textId="7A958DB9">
      <w:pPr>
        <w:pStyle w:val="Normal"/>
        <w:bidi w:val="0"/>
        <w:spacing w:before="0" w:beforeAutospacing="off" w:after="160" w:afterAutospacing="off" w:line="259" w:lineRule="auto"/>
        <w:ind w:right="0"/>
        <w:jc w:val="left"/>
        <w:rPr>
          <w:sz w:val="24"/>
          <w:szCs w:val="24"/>
        </w:rPr>
      </w:pPr>
    </w:p>
    <w:p w:rsidR="636FF675" w:rsidP="636FF675" w:rsidRDefault="636FF675" w14:paraId="537E57B5" w14:textId="42D3CF2F">
      <w:pPr>
        <w:pStyle w:val="Normal"/>
        <w:bidi w:val="0"/>
        <w:spacing w:before="0" w:beforeAutospacing="off" w:after="160" w:afterAutospacing="off" w:line="259" w:lineRule="auto"/>
        <w:ind w:right="0"/>
        <w:jc w:val="left"/>
        <w:rPr>
          <w:sz w:val="24"/>
          <w:szCs w:val="24"/>
        </w:rPr>
      </w:pPr>
    </w:p>
    <w:p w:rsidR="636FF675" w:rsidP="636FF675" w:rsidRDefault="636FF675" w14:paraId="5FEE231C" w14:textId="46542823">
      <w:pPr>
        <w:pStyle w:val="Normal"/>
        <w:bidi w:val="0"/>
        <w:spacing w:before="0" w:beforeAutospacing="off" w:after="160" w:afterAutospacing="off" w:line="259" w:lineRule="auto"/>
        <w:ind w:right="0"/>
        <w:jc w:val="left"/>
        <w:rPr>
          <w:sz w:val="28"/>
          <w:szCs w:val="28"/>
        </w:rPr>
      </w:pPr>
    </w:p>
    <w:p w:rsidR="09093D5A" w:rsidP="636FF675" w:rsidRDefault="09093D5A" w14:paraId="14ECE215" w14:textId="1E3A1485">
      <w:pPr>
        <w:pStyle w:val="Normal"/>
        <w:bidi w:val="0"/>
        <w:spacing w:before="0" w:beforeAutospacing="off" w:after="160" w:afterAutospacing="off" w:line="259" w:lineRule="auto"/>
        <w:ind w:right="0"/>
        <w:jc w:val="left"/>
        <w:rPr>
          <w:sz w:val="24"/>
          <w:szCs w:val="24"/>
        </w:rPr>
      </w:pPr>
      <w:r w:rsidRPr="636FF675" w:rsidR="09093D5A">
        <w:rPr>
          <w:sz w:val="28"/>
          <w:szCs w:val="28"/>
        </w:rPr>
        <w:t>Client Meeting Reflection</w:t>
      </w:r>
    </w:p>
    <w:p w:rsidR="3FDE69DE" w:rsidP="636FF675" w:rsidRDefault="3FDE69DE" w14:paraId="6AF2A7D4" w14:textId="12A7D07C">
      <w:pPr>
        <w:pStyle w:val="Normal"/>
        <w:bidi w:val="0"/>
        <w:spacing w:before="0" w:beforeAutospacing="off" w:after="160" w:afterAutospacing="off" w:line="259" w:lineRule="auto"/>
        <w:ind w:left="0" w:right="0"/>
        <w:jc w:val="left"/>
        <w:rPr>
          <w:sz w:val="24"/>
          <w:szCs w:val="24"/>
        </w:rPr>
      </w:pPr>
      <w:r w:rsidRPr="636FF675" w:rsidR="3FDE69DE">
        <w:rPr>
          <w:sz w:val="24"/>
          <w:szCs w:val="24"/>
        </w:rPr>
        <w:t xml:space="preserve">After meeting with our client, it became very clear the objective that we are trying to accomplish. We must create a virtual reality experience that shows the negative effects of </w:t>
      </w:r>
      <w:r w:rsidRPr="636FF675" w:rsidR="46450042">
        <w:rPr>
          <w:sz w:val="24"/>
          <w:szCs w:val="24"/>
        </w:rPr>
        <w:t>Autonomous Weapons</w:t>
      </w:r>
      <w:r w:rsidRPr="636FF675" w:rsidR="179538CA">
        <w:rPr>
          <w:sz w:val="24"/>
          <w:szCs w:val="24"/>
        </w:rPr>
        <w:t xml:space="preserve"> in the world. When this was originally presented, we were unsure </w:t>
      </w:r>
      <w:r w:rsidRPr="636FF675" w:rsidR="2F25FA30">
        <w:rPr>
          <w:sz w:val="24"/>
          <w:szCs w:val="24"/>
        </w:rPr>
        <w:t>as to</w:t>
      </w:r>
      <w:r w:rsidRPr="636FF675" w:rsidR="179538CA">
        <w:rPr>
          <w:sz w:val="24"/>
          <w:szCs w:val="24"/>
        </w:rPr>
        <w:t xml:space="preserve"> where </w:t>
      </w:r>
      <w:r w:rsidRPr="636FF675" w:rsidR="75E749A6">
        <w:rPr>
          <w:sz w:val="24"/>
          <w:szCs w:val="24"/>
        </w:rPr>
        <w:t>and to</w:t>
      </w:r>
      <w:r w:rsidRPr="636FF675" w:rsidR="179538CA">
        <w:rPr>
          <w:sz w:val="24"/>
          <w:szCs w:val="24"/>
        </w:rPr>
        <w:t xml:space="preserve"> </w:t>
      </w:r>
      <w:r w:rsidRPr="636FF675" w:rsidR="170B056E">
        <w:rPr>
          <w:sz w:val="24"/>
          <w:szCs w:val="24"/>
        </w:rPr>
        <w:t>whom</w:t>
      </w:r>
      <w:r w:rsidRPr="636FF675" w:rsidR="179538CA">
        <w:rPr>
          <w:sz w:val="24"/>
          <w:szCs w:val="24"/>
        </w:rPr>
        <w:t xml:space="preserve"> this would be presented too but this is now clear and there are no questions about that anymore.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intelligence2.xml><?xml version="1.0" encoding="utf-8"?>
<int2:intelligence xmlns:int2="http://schemas.microsoft.com/office/intelligence/2020/intelligence">
  <int2:observations>
    <int2:bookmark int2:bookmarkName="_Int_8NOippoq" int2:invalidationBookmarkName="" int2:hashCode="W33NFKT6os3VTP" int2:id="BoUUkxLG">
      <int2:state int2:type="LegacyProofing" int2:value="Rejected"/>
    </int2:bookmark>
  </int2:observations>
  <int2:intelligenceSettings/>
</int2:intelligence>
</file>

<file path=word/numbering.xml><?xml version="1.0" encoding="utf-8"?>
<w:numbering xmlns:w="http://schemas.openxmlformats.org/wordprocessingml/2006/main">
  <w:abstractNum xmlns:w="http://schemas.openxmlformats.org/wordprocessingml/2006/main" w:abstractNumId="19">
    <w:nsid w:val="2d903fc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1b3409a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571352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617aba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7ffe5ec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5ef2817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5b6430f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
    <w:nsid w:val="638abf5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
    <w:nsid w:val="448550b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2fc32c8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5c582f6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2ecea13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74d03cc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53cf316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5579593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7922d5e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1b68230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faa2d8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17c2e34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9">
    <w:abstractNumId w:val="19"/>
  </w:num>
  <w:num w:numId="18">
    <w:abstractNumId w:val="18"/>
  </w:num>
  <w:num w:numId="17">
    <w:abstractNumId w:val="17"/>
  </w:num>
  <w:num w:numId="16">
    <w:abstractNumId w:val="16"/>
  </w:num>
  <w:num w:numId="15">
    <w:abstractNumId w:val="15"/>
  </w:num>
  <w:num w:numId="14">
    <w:abstractNumId w:val="14"/>
  </w: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226D68C"/>
    <w:rsid w:val="00938655"/>
    <w:rsid w:val="0198722A"/>
    <w:rsid w:val="019D70F9"/>
    <w:rsid w:val="01D0C82B"/>
    <w:rsid w:val="02F8F3F7"/>
    <w:rsid w:val="035291B1"/>
    <w:rsid w:val="03748612"/>
    <w:rsid w:val="03CB2717"/>
    <w:rsid w:val="042EFD47"/>
    <w:rsid w:val="050868ED"/>
    <w:rsid w:val="05A116D4"/>
    <w:rsid w:val="05DA377F"/>
    <w:rsid w:val="061E8F99"/>
    <w:rsid w:val="068A3273"/>
    <w:rsid w:val="07CFC9B1"/>
    <w:rsid w:val="08FC4222"/>
    <w:rsid w:val="09093D5A"/>
    <w:rsid w:val="092CCA41"/>
    <w:rsid w:val="09784CF5"/>
    <w:rsid w:val="09C108EC"/>
    <w:rsid w:val="0A34F9D1"/>
    <w:rsid w:val="0A8A26E2"/>
    <w:rsid w:val="0A9E3ECB"/>
    <w:rsid w:val="0B076A73"/>
    <w:rsid w:val="0B58947F"/>
    <w:rsid w:val="0D1B6858"/>
    <w:rsid w:val="0DD975FA"/>
    <w:rsid w:val="0F8248B5"/>
    <w:rsid w:val="111116BC"/>
    <w:rsid w:val="115D839A"/>
    <w:rsid w:val="11EED97B"/>
    <w:rsid w:val="124165CD"/>
    <w:rsid w:val="1242D49F"/>
    <w:rsid w:val="12BA842A"/>
    <w:rsid w:val="14FAB643"/>
    <w:rsid w:val="15F224EC"/>
    <w:rsid w:val="16372EFA"/>
    <w:rsid w:val="170B056E"/>
    <w:rsid w:val="17805840"/>
    <w:rsid w:val="179538CA"/>
    <w:rsid w:val="185E1AFF"/>
    <w:rsid w:val="1A68B46B"/>
    <w:rsid w:val="1AB7F902"/>
    <w:rsid w:val="1C24DE4D"/>
    <w:rsid w:val="1C53C963"/>
    <w:rsid w:val="1DEF99C4"/>
    <w:rsid w:val="1E7BDE25"/>
    <w:rsid w:val="1ECD5C83"/>
    <w:rsid w:val="1EDFC64A"/>
    <w:rsid w:val="1F581DE1"/>
    <w:rsid w:val="1F94C8C3"/>
    <w:rsid w:val="1FA7F719"/>
    <w:rsid w:val="214D9B49"/>
    <w:rsid w:val="217B94EA"/>
    <w:rsid w:val="22BDA37A"/>
    <w:rsid w:val="22D8957A"/>
    <w:rsid w:val="2317654B"/>
    <w:rsid w:val="245973DB"/>
    <w:rsid w:val="25C5CC34"/>
    <w:rsid w:val="264EA43B"/>
    <w:rsid w:val="2675C728"/>
    <w:rsid w:val="26D1AFD2"/>
    <w:rsid w:val="2711A3FB"/>
    <w:rsid w:val="28119789"/>
    <w:rsid w:val="288F89DD"/>
    <w:rsid w:val="28FD6CF6"/>
    <w:rsid w:val="293A39F1"/>
    <w:rsid w:val="294ED95F"/>
    <w:rsid w:val="29AD67EA"/>
    <w:rsid w:val="2A565955"/>
    <w:rsid w:val="2A6BF7D4"/>
    <w:rsid w:val="2B091467"/>
    <w:rsid w:val="2BDE6CB3"/>
    <w:rsid w:val="2C867A21"/>
    <w:rsid w:val="2CD5FE2E"/>
    <w:rsid w:val="2E0DAB14"/>
    <w:rsid w:val="2E224A82"/>
    <w:rsid w:val="2F25FA30"/>
    <w:rsid w:val="30038111"/>
    <w:rsid w:val="30789218"/>
    <w:rsid w:val="319CAAD2"/>
    <w:rsid w:val="31D6995F"/>
    <w:rsid w:val="323485DA"/>
    <w:rsid w:val="323CBA7F"/>
    <w:rsid w:val="3269B0AA"/>
    <w:rsid w:val="32A44F3C"/>
    <w:rsid w:val="330C48B9"/>
    <w:rsid w:val="333C9492"/>
    <w:rsid w:val="36AF9121"/>
    <w:rsid w:val="3739D77D"/>
    <w:rsid w:val="374DE8A6"/>
    <w:rsid w:val="38D5A7DE"/>
    <w:rsid w:val="39137ECB"/>
    <w:rsid w:val="3ACD9E52"/>
    <w:rsid w:val="3C4B1F8D"/>
    <w:rsid w:val="3DAF05F1"/>
    <w:rsid w:val="3F4D77FD"/>
    <w:rsid w:val="3FDE69DE"/>
    <w:rsid w:val="40284DFA"/>
    <w:rsid w:val="408CE4E2"/>
    <w:rsid w:val="409A39D5"/>
    <w:rsid w:val="4117239D"/>
    <w:rsid w:val="41CBF7B8"/>
    <w:rsid w:val="4252972A"/>
    <w:rsid w:val="42827714"/>
    <w:rsid w:val="43593323"/>
    <w:rsid w:val="44A0F13A"/>
    <w:rsid w:val="44E2B8BE"/>
    <w:rsid w:val="452C4B71"/>
    <w:rsid w:val="46450042"/>
    <w:rsid w:val="473C856E"/>
    <w:rsid w:val="4798EE5B"/>
    <w:rsid w:val="48C1D8AE"/>
    <w:rsid w:val="4931A210"/>
    <w:rsid w:val="4ACD607C"/>
    <w:rsid w:val="4B03E6BC"/>
    <w:rsid w:val="4C501A75"/>
    <w:rsid w:val="4DEBEAD6"/>
    <w:rsid w:val="4F292CAC"/>
    <w:rsid w:val="4FEB9167"/>
    <w:rsid w:val="507051F6"/>
    <w:rsid w:val="50DB8A21"/>
    <w:rsid w:val="510759AE"/>
    <w:rsid w:val="51A1AC6C"/>
    <w:rsid w:val="52A32A0F"/>
    <w:rsid w:val="536D4884"/>
    <w:rsid w:val="54132AE3"/>
    <w:rsid w:val="5471B297"/>
    <w:rsid w:val="550918E5"/>
    <w:rsid w:val="56A4E946"/>
    <w:rsid w:val="57010F59"/>
    <w:rsid w:val="575D1E88"/>
    <w:rsid w:val="579249C8"/>
    <w:rsid w:val="58073C13"/>
    <w:rsid w:val="5840B9A7"/>
    <w:rsid w:val="58F5BBBE"/>
    <w:rsid w:val="59DC8A08"/>
    <w:rsid w:val="5A487F65"/>
    <w:rsid w:val="5A4AB45C"/>
    <w:rsid w:val="5B2E440E"/>
    <w:rsid w:val="5B553B4E"/>
    <w:rsid w:val="5CCDAADC"/>
    <w:rsid w:val="5D6F8694"/>
    <w:rsid w:val="5E5D553A"/>
    <w:rsid w:val="5E9C8552"/>
    <w:rsid w:val="5F0B56F5"/>
    <w:rsid w:val="5FF9259B"/>
    <w:rsid w:val="601E16E4"/>
    <w:rsid w:val="60331369"/>
    <w:rsid w:val="60B338AF"/>
    <w:rsid w:val="60EFE391"/>
    <w:rsid w:val="615FBC78"/>
    <w:rsid w:val="61D42614"/>
    <w:rsid w:val="627EDEBE"/>
    <w:rsid w:val="62956BD2"/>
    <w:rsid w:val="636FF675"/>
    <w:rsid w:val="64DC2158"/>
    <w:rsid w:val="653E9BDD"/>
    <w:rsid w:val="66063F2D"/>
    <w:rsid w:val="6719CF13"/>
    <w:rsid w:val="6813C21A"/>
    <w:rsid w:val="69C8BAD8"/>
    <w:rsid w:val="6A26D4F5"/>
    <w:rsid w:val="6A45FDB8"/>
    <w:rsid w:val="6B732AC7"/>
    <w:rsid w:val="6CF95939"/>
    <w:rsid w:val="6E87E9D7"/>
    <w:rsid w:val="6E9C2BFB"/>
    <w:rsid w:val="6EC5519C"/>
    <w:rsid w:val="70D94B34"/>
    <w:rsid w:val="7226D68C"/>
    <w:rsid w:val="72321BEF"/>
    <w:rsid w:val="72751B95"/>
    <w:rsid w:val="72CDA7EE"/>
    <w:rsid w:val="73348060"/>
    <w:rsid w:val="735674C1"/>
    <w:rsid w:val="73689ABD"/>
    <w:rsid w:val="73AD43A3"/>
    <w:rsid w:val="74FC18F1"/>
    <w:rsid w:val="75C5E4B4"/>
    <w:rsid w:val="75E749A6"/>
    <w:rsid w:val="76797615"/>
    <w:rsid w:val="76871322"/>
    <w:rsid w:val="768E1583"/>
    <w:rsid w:val="77488CB8"/>
    <w:rsid w:val="77A070B3"/>
    <w:rsid w:val="7833B9B3"/>
    <w:rsid w:val="7A802D7A"/>
    <w:rsid w:val="7B323A72"/>
    <w:rsid w:val="7B7FF14D"/>
    <w:rsid w:val="7B97145F"/>
    <w:rsid w:val="7D2D0C78"/>
    <w:rsid w:val="7D5BE592"/>
    <w:rsid w:val="7D750DEF"/>
    <w:rsid w:val="7E6D636E"/>
    <w:rsid w:val="7EA114EE"/>
    <w:rsid w:val="7F10D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6D68C"/>
  <w15:chartTrackingRefBased/>
  <w15:docId w15:val="{A92FB073-3BC9-4EF2-9D92-7ABC05C3194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microsoft.com/office/2020/10/relationships/intelligence" Target="intelligence2.xml" Id="R07012ada8bb043fa" /><Relationship Type="http://schemas.openxmlformats.org/officeDocument/2006/relationships/numbering" Target="numbering.xml" Id="R7e56b2e4909648f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2023-02-03T18:21:34.3512777Z</dcterms:created>
  <dcterms:modified xsi:type="dcterms:W3CDTF">2023-02-05T20:38:17.1523389Z</dcterms:modified>
  <dc:creator>Josh Lacasse</dc:creator>
  <lastModifiedBy>Keeya Khorsandi</lastModifiedBy>
</coreProperties>
</file>