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sectPr>
          <w:headerReference r:id="rId9" w:type="default"/>
          <w:footerReference r:id="rId10" w:type="default"/>
          <w:pgSz w:h="15840" w:w="12240" w:orient="portrait"/>
          <w:pgMar w:bottom="1440" w:top="1440" w:left="1440" w:right="1440" w:header="708" w:footer="708"/>
          <w:pgNumType w:start="1"/>
        </w:sectPr>
      </w:pPr>
      <w:r w:rsidDel="00000000" w:rsidR="00000000" w:rsidRPr="00000000">
        <w:rPr>
          <w:rtl w:val="0"/>
        </w:rPr>
      </w:r>
    </w:p>
    <w:p w:rsidR="00000000" w:rsidDel="00000000" w:rsidP="00000000" w:rsidRDefault="00000000" w:rsidRPr="00000000" w14:paraId="00000002">
      <w:pPr>
        <w:pStyle w:val="Title"/>
        <w:jc w:val="left"/>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70c0"/>
          <w:sz w:val="32"/>
          <w:szCs w:val="3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GNG2101</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Design Project User and Product Manual</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b w:val="1"/>
          <w:sz w:val="32"/>
          <w:szCs w:val="32"/>
          <w:rtl w:val="0"/>
        </w:rPr>
        <w:t xml:space="preserve">GNG2101_A: 4.2_VR Immersive Experience on Language Barrier</w:t>
      </w: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B">
      <w:pPr>
        <w:jc w:val="center"/>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Submitted by:</w:t>
      </w: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Team 4.2 - Immersive VR Experience</w:t>
      </w: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Brevin Baskaran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t xml:space="preserve">300231269</w:t>
      </w:r>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Henry Radar, 300228908</w:t>
      </w: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t xml:space="preserve">Jiachen Wang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t xml:space="preserve">300126254</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Reyaan Trimizi, 300231531</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t xml:space="preserve">Uzair Mohiuddin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t xml:space="preserve">8737165</w:t>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University of Ottawa</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30j0zll" w:id="0"/>
      <w:bookmarkEnd w:id="0"/>
      <w:r w:rsidDel="00000000" w:rsidR="00000000" w:rsidRPr="00000000">
        <w:br w:type="page"/>
      </w:r>
      <w:r w:rsidDel="00000000" w:rsidR="00000000" w:rsidRPr="00000000">
        <w:rPr>
          <w:rtl w:val="0"/>
        </w:rPr>
      </w:r>
    </w:p>
    <w:p w:rsidR="00000000" w:rsidDel="00000000" w:rsidP="00000000" w:rsidRDefault="00000000" w:rsidRPr="00000000" w14:paraId="0000001B">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1fob9te" w:id="1"/>
      <w:bookmarkEnd w:id="1"/>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heading=h.1fob9t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Table of Contents</w:t>
              <w:tab/>
              <w:t xml:space="preserve">ii</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znysh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List of Figures</w:t>
              <w:tab/>
              <w:t xml:space="preserve">iv</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et92p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List of Tables</w:t>
              <w:tab/>
              <w:t xml:space="preserve">v</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tyjcw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List of Acronyms and Glossary</w:t>
              <w:tab/>
              <w:t xml:space="preserve">vi</w:t>
            </w:r>
          </w:hyperlink>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hyperlink>
          <w:hyperlink w:anchor="_heading=h.4d34og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_heading=h.4d34og8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Introduction</w:t>
            <w:tab/>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hyperlink>
          <w:hyperlink w:anchor="_heading=h.17dp8v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_heading=h.17dp8vu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Overview</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rdcrj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w:t>
            </w:r>
          </w:hyperlink>
          <w:hyperlink w:anchor="_heading=h.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_heading=h.3rdcrjn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Conventions</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6in1r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w:t>
            </w:r>
          </w:hyperlink>
          <w:hyperlink w:anchor="_heading=h.26in1r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_heading=h.26in1rg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Cautions &amp; Warnings</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lnxbz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hyperlink>
          <w:hyperlink w:anchor="_heading=h.lnxbz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_heading=h.lnxbz9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Getting started</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5nkun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w:t>
            </w:r>
          </w:hyperlink>
          <w:hyperlink w:anchor="_heading=h.35nkun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_heading=h.35nkun2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Set-up Considerations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ksv4u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3.2</w:t>
            </w:r>
          </w:hyperlink>
          <w:hyperlink w:anchor="_heading=h.1ksv4u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_heading=h.1ksv4uv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Access Considerations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4sini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w:t>
            </w:r>
          </w:hyperlink>
          <w:hyperlink w:anchor="_heading=h.44sini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_heading=h.44sinio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Accessing the System</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jxsxq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3.4</w:t>
            </w:r>
          </w:hyperlink>
          <w:hyperlink w:anchor="_heading=h.2jxsxq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_heading=h.2jxsxqh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System Organization &amp; Navigation</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z337y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3.5</w:t>
            </w:r>
          </w:hyperlink>
          <w:hyperlink w:anchor="_heading=h.z337y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_heading=h.z337ya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Exiting the System</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j2qqm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hyperlink>
          <w:hyperlink w:anchor="_heading=h.3j2qqm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_heading=h.3j2qqm3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Using the System</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i7ojh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w:t>
            </w:r>
          </w:hyperlink>
          <w:hyperlink w:anchor="_heading=h.4i7ojh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_heading=h.4i7ojhp \h </w:instrText>
            <w:fldChar w:fldCharType="separate"/>
          </w:r>
          <w:r w:rsidDel="00000000" w:rsidR="00000000" w:rsidRPr="00000000">
            <w:rPr>
              <w:rtl w:val="0"/>
            </w:rPr>
            <w:t xml:space="preserve">Classroom Scene Feature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9350"/>
            </w:tabs>
            <w:spacing w:after="0" w:before="0" w:line="480" w:lineRule="auto"/>
            <w:ind w:left="48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xcytpi">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4.1.1</w:t>
            </w:r>
          </w:hyperlink>
          <w:hyperlink w:anchor="_heading=h.2xcytp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rPr>
              <w:vertAlign w:val="baseline"/>
              <w:rtl w:val="0"/>
            </w:rPr>
            <w:t xml:space="preserve">C</w:t>
          </w:r>
          <w:r w:rsidDel="00000000" w:rsidR="00000000" w:rsidRPr="00000000">
            <w:fldChar w:fldCharType="begin"/>
            <w:instrText xml:space="preserve"> PAGEREF _heading=h.4i7ojhp \h </w:instrText>
            <w:fldChar w:fldCharType="separate"/>
          </w:r>
          <w:r w:rsidDel="00000000" w:rsidR="00000000" w:rsidRPr="00000000">
            <w:rPr>
              <w:rtl w:val="0"/>
            </w:rPr>
            <w:t xml:space="preserve">lassroom Scene</w:t>
          </w:r>
          <w:r w:rsidDel="00000000" w:rsidR="00000000" w:rsidRPr="00000000">
            <w:fldChar w:fldCharType="end"/>
          </w:r>
          <w:r w:rsidDel="00000000" w:rsidR="00000000" w:rsidRPr="00000000">
            <w:rPr>
              <w:rtl w:val="0"/>
            </w:rPr>
            <w:t xml:space="preserve">s</w:t>
          </w:r>
          <w:hyperlink w:anchor="_heading=h.2xcytpi">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ci93xb">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hyperlink>
          <w:hyperlink w:anchor="_heading=h.1ci93x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_heading=h.1ci93xb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Troubleshooting &amp; Support</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whwml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5.1</w:t>
            </w:r>
          </w:hyperlink>
          <w:hyperlink w:anchor="_heading=h.3whwml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_heading=h.3whwml4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Error Messages or Behaviors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bn6wsx">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w:t>
            </w:r>
          </w:hyperlink>
          <w:hyperlink w:anchor="_heading=h.2bn6ws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_heading=h.2bn6wsx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Special Considerations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qsh70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5.3</w:t>
            </w:r>
          </w:hyperlink>
          <w:hyperlink w:anchor="_heading=h.qsh70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_heading=h.qsh70q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Maintenance</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as4po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5.4</w:t>
            </w:r>
          </w:hyperlink>
          <w:hyperlink w:anchor="_heading=h.3as4po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_heading=h.3as4poj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Support</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pxezwc">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hyperlink>
          <w:hyperlink w:anchor="_heading=h.1pxezw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_heading=h.1pxezwc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Product Documentation</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9x2ik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w:t>
            </w:r>
          </w:hyperlink>
          <w:hyperlink w:anchor="_heading=h.49x2ik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_heading=h.49x2ik5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&lt;Subsystem 1 of prototype&gt;</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9350"/>
            </w:tabs>
            <w:spacing w:after="0" w:before="0" w:line="480" w:lineRule="auto"/>
            <w:ind w:left="48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p2csr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6.1.1</w:t>
            </w:r>
          </w:hyperlink>
          <w:hyperlink w:anchor="_heading=h.2p2csry">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_heading=h.2p2csry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BOM (Bill of Materials)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9350"/>
            </w:tabs>
            <w:spacing w:after="0" w:before="0" w:line="480" w:lineRule="auto"/>
            <w:ind w:left="48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47n2z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6.1.2</w:t>
            </w:r>
          </w:hyperlink>
          <w:hyperlink w:anchor="_heading=h.147n2z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_heading=h.147n2zr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Equipment list</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9350"/>
            </w:tabs>
            <w:spacing w:after="0" w:before="0" w:line="480" w:lineRule="auto"/>
            <w:ind w:left="48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o7al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6.1.3</w:t>
            </w:r>
          </w:hyperlink>
          <w:hyperlink w:anchor="_heading=h.3o7al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_heading=h.3o7alnk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Instructions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3ckvvd">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6.2</w:t>
            </w:r>
          </w:hyperlink>
          <w:hyperlink w:anchor="_heading=h.23ckvvd">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_heading=h.23ckvvd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Testing &amp; Validation</w:t>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ihv63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hyperlink>
          <w:hyperlink w:anchor="_heading=h.ihv63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_heading=h.ihv636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Conclusions and Recommendations for Future Work</w:t>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2hioqz">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hyperlink>
          <w:hyperlink w:anchor="_heading=h.32hioqz">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_heading=h.32hioqz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Bibliography</w:t>
            <w:tab/>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hmsyys">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APPENDICES</w:t>
              <w:tab/>
              <w:t xml:space="preserve">10</w:t>
            </w:r>
          </w:hyperlink>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1mghm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I: Design Files</w:t>
              <w:tab/>
              <w:t xml:space="preserve">10</w:t>
            </w:r>
          </w:hyperlink>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vx122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II: Other Appendices</w:t>
              <w:tab/>
              <w:t xml:space="preserve">11</w:t>
            </w:r>
          </w:hyperlink>
          <w:r w:rsidDel="00000000" w:rsidR="00000000" w:rsidRPr="00000000">
            <w:rPr>
              <w:rtl w:val="0"/>
            </w:rPr>
          </w:r>
        </w:p>
        <w:p w:rsidR="00000000" w:rsidDel="00000000" w:rsidP="00000000" w:rsidRDefault="00000000" w:rsidRPr="00000000" w14:paraId="0000003D">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E">
      <w:pPr>
        <w:spacing w:line="240" w:lineRule="auto"/>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3F">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3znysh7" w:id="2"/>
      <w:bookmarkEnd w:id="2"/>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List of Figures</w:t>
      </w:r>
    </w:p>
    <w:p w:rsidR="00000000" w:rsidDel="00000000" w:rsidP="00000000" w:rsidRDefault="00000000" w:rsidRPr="00000000" w14:paraId="00000040">
      <w:pPr>
        <w:tabs>
          <w:tab w:val="right" w:pos="9356"/>
        </w:tabs>
        <w:ind w:right="713"/>
        <w:rPr>
          <w:rFonts w:ascii="Calibri" w:cs="Calibri" w:eastAsia="Calibri" w:hAnsi="Calibri"/>
          <w:sz w:val="22"/>
          <w:szCs w:val="22"/>
        </w:rPr>
      </w:pPr>
      <w:r w:rsidDel="00000000" w:rsidR="00000000" w:rsidRPr="00000000">
        <w:rPr>
          <w:color w:val="000000"/>
          <w:u w:val="none"/>
          <w:rtl w:val="0"/>
        </w:rPr>
        <w:t xml:space="preserve">Figure</w:t>
      </w:r>
      <w:hyperlink w:anchor="_heading=h.3dy6vkm">
        <w:r w:rsidDel="00000000" w:rsidR="00000000" w:rsidRPr="00000000">
          <w:rPr>
            <w:rtl w:val="0"/>
          </w:rPr>
          <w:t xml:space="preserve"> 1. Final Picture of Prototype</w:t>
          <w:tab/>
        </w:r>
      </w:hyperlink>
      <w:r w:rsidDel="00000000" w:rsidR="00000000" w:rsidRPr="00000000">
        <w:rPr>
          <w:rFonts w:ascii="Calibri" w:cs="Calibri" w:eastAsia="Calibri" w:hAnsi="Calibri"/>
          <w:sz w:val="22"/>
          <w:szCs w:val="22"/>
          <w:rtl w:val="0"/>
        </w:rPr>
        <w:t xml:space="preserve">3</w:t>
      </w:r>
    </w:p>
    <w:p w:rsidR="00000000" w:rsidDel="00000000" w:rsidP="00000000" w:rsidRDefault="00000000" w:rsidRPr="00000000" w14:paraId="00000041">
      <w:pPr>
        <w:tabs>
          <w:tab w:val="right" w:pos="9356"/>
        </w:tabs>
        <w:ind w:right="713"/>
        <w:rPr>
          <w:rFonts w:ascii="Calibri" w:cs="Calibri" w:eastAsia="Calibri" w:hAnsi="Calibri"/>
          <w:sz w:val="22"/>
          <w:szCs w:val="22"/>
        </w:rPr>
      </w:pPr>
      <w:r w:rsidDel="00000000" w:rsidR="00000000" w:rsidRPr="00000000">
        <w:rPr>
          <w:rtl w:val="0"/>
        </w:rPr>
        <w:t xml:space="preserve">Figure</w:t>
      </w:r>
      <w:hyperlink w:anchor="_heading=h.3dy6vkm">
        <w:r w:rsidDel="00000000" w:rsidR="00000000" w:rsidRPr="00000000">
          <w:rPr>
            <w:rtl w:val="0"/>
          </w:rPr>
          <w:t xml:space="preserve"> 2. Block Diagram</w:t>
          <w:tab/>
        </w:r>
      </w:hyperlink>
      <w:r w:rsidDel="00000000" w:rsidR="00000000" w:rsidRPr="00000000">
        <w:rPr>
          <w:rFonts w:ascii="Calibri" w:cs="Calibri" w:eastAsia="Calibri" w:hAnsi="Calibri"/>
          <w:sz w:val="22"/>
          <w:szCs w:val="22"/>
          <w:rtl w:val="0"/>
        </w:rPr>
        <w:t xml:space="preserve">3</w:t>
      </w:r>
    </w:p>
    <w:p w:rsidR="00000000" w:rsidDel="00000000" w:rsidP="00000000" w:rsidRDefault="00000000" w:rsidRPr="00000000" w14:paraId="00000042">
      <w:pPr>
        <w:tabs>
          <w:tab w:val="right" w:pos="9356"/>
        </w:tabs>
        <w:ind w:right="713"/>
        <w:rPr>
          <w:rFonts w:ascii="Calibri" w:cs="Calibri" w:eastAsia="Calibri" w:hAnsi="Calibri"/>
          <w:sz w:val="22"/>
          <w:szCs w:val="22"/>
        </w:rPr>
      </w:pPr>
      <w:r w:rsidDel="00000000" w:rsidR="00000000" w:rsidRPr="00000000">
        <w:rPr>
          <w:rtl w:val="0"/>
        </w:rPr>
        <w:t xml:space="preserve">Figure</w:t>
      </w:r>
      <w:hyperlink w:anchor="_heading=h.3dy6vkm">
        <w:r w:rsidDel="00000000" w:rsidR="00000000" w:rsidRPr="00000000">
          <w:rPr>
            <w:rtl w:val="0"/>
          </w:rPr>
          <w:t xml:space="preserve"> 3. Downloading Unity</w:t>
          <w:tab/>
        </w:r>
      </w:hyperlink>
      <w:r w:rsidDel="00000000" w:rsidR="00000000" w:rsidRPr="00000000">
        <w:rPr>
          <w:rFonts w:ascii="Calibri" w:cs="Calibri" w:eastAsia="Calibri" w:hAnsi="Calibri"/>
          <w:sz w:val="22"/>
          <w:szCs w:val="22"/>
          <w:rtl w:val="0"/>
        </w:rPr>
        <w:t xml:space="preserve">5</w:t>
      </w:r>
    </w:p>
    <w:p w:rsidR="00000000" w:rsidDel="00000000" w:rsidP="00000000" w:rsidRDefault="00000000" w:rsidRPr="00000000" w14:paraId="00000043">
      <w:pPr>
        <w:tabs>
          <w:tab w:val="right" w:pos="9356"/>
        </w:tabs>
        <w:ind w:right="713"/>
        <w:rPr/>
      </w:pPr>
      <w:r w:rsidDel="00000000" w:rsidR="00000000" w:rsidRPr="00000000">
        <w:rPr>
          <w:rtl w:val="0"/>
        </w:rPr>
        <w:t xml:space="preserve">Figure</w:t>
      </w:r>
      <w:r w:rsidDel="00000000" w:rsidR="00000000" w:rsidRPr="00000000">
        <w:fldChar w:fldCharType="begin"/>
        <w:instrText xml:space="preserve"> HYPERLINK \l "_heading=h.3dy6vkm" </w:instrText>
        <w:fldChar w:fldCharType="separate"/>
      </w:r>
      <w:r w:rsidDel="00000000" w:rsidR="00000000" w:rsidRPr="00000000">
        <w:rPr>
          <w:rtl w:val="0"/>
        </w:rPr>
        <w:t xml:space="preserve"> 4. Opening up the scene</w:t>
        <w:tab/>
        <w:t xml:space="preserve">5</w:t>
      </w:r>
    </w:p>
    <w:p w:rsidR="00000000" w:rsidDel="00000000" w:rsidP="00000000" w:rsidRDefault="00000000" w:rsidRPr="00000000" w14:paraId="00000044">
      <w:pPr>
        <w:tabs>
          <w:tab w:val="right" w:pos="9356"/>
        </w:tabs>
        <w:ind w:right="713"/>
        <w:rPr/>
      </w:pPr>
      <w:r w:rsidDel="00000000" w:rsidR="00000000" w:rsidRPr="00000000">
        <w:fldChar w:fldCharType="end"/>
      </w:r>
      <w:r w:rsidDel="00000000" w:rsidR="00000000" w:rsidRPr="00000000">
        <w:rPr>
          <w:rtl w:val="0"/>
        </w:rPr>
        <w:t xml:space="preserve">Figure</w:t>
      </w:r>
      <w:r w:rsidDel="00000000" w:rsidR="00000000" w:rsidRPr="00000000">
        <w:fldChar w:fldCharType="begin"/>
        <w:instrText xml:space="preserve"> HYPERLINK \l "_heading=h.3dy6vkm" </w:instrText>
        <w:fldChar w:fldCharType="separate"/>
      </w:r>
      <w:r w:rsidDel="00000000" w:rsidR="00000000" w:rsidRPr="00000000">
        <w:rPr>
          <w:rtl w:val="0"/>
        </w:rPr>
        <w:t xml:space="preserve"> 5. Playing the scene</w:t>
        <w:tab/>
        <w:t xml:space="preserve">5</w:t>
      </w:r>
    </w:p>
    <w:p w:rsidR="00000000" w:rsidDel="00000000" w:rsidP="00000000" w:rsidRDefault="00000000" w:rsidRPr="00000000" w14:paraId="00000045">
      <w:pPr>
        <w:tabs>
          <w:tab w:val="right" w:pos="9356"/>
        </w:tabs>
        <w:ind w:right="713"/>
        <w:rPr/>
      </w:pPr>
      <w:r w:rsidDel="00000000" w:rsidR="00000000" w:rsidRPr="00000000">
        <w:rPr>
          <w:rtl w:val="0"/>
        </w:rPr>
      </w:r>
    </w:p>
    <w:p w:rsidR="00000000" w:rsidDel="00000000" w:rsidP="00000000" w:rsidRDefault="00000000" w:rsidRPr="00000000" w14:paraId="00000046">
      <w:pPr>
        <w:tabs>
          <w:tab w:val="right" w:pos="9356"/>
        </w:tabs>
        <w:ind w:right="713"/>
        <w:rPr>
          <w:rFonts w:ascii="Calibri" w:cs="Calibri" w:eastAsia="Calibri" w:hAnsi="Calibri"/>
          <w:sz w:val="22"/>
          <w:szCs w:val="22"/>
        </w:rPr>
      </w:pPr>
      <w:r w:rsidDel="00000000" w:rsidR="00000000" w:rsidRPr="00000000">
        <w:rPr>
          <w:rtl w:val="0"/>
        </w:rPr>
        <w:tab/>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56"/>
        </w:tabs>
        <w:ind w:right="713"/>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48">
      <w:pPr>
        <w:tabs>
          <w:tab w:val="right" w:pos="9356"/>
        </w:tabs>
        <w:ind w:right="713"/>
        <w:rPr>
          <w:color w:val="c00000"/>
          <w:sz w:val="16"/>
          <w:szCs w:val="16"/>
        </w:rPr>
      </w:pPr>
      <w:r w:rsidDel="00000000" w:rsidR="00000000" w:rsidRPr="00000000">
        <w:rPr>
          <w:rtl w:val="0"/>
        </w:rPr>
      </w:r>
    </w:p>
    <w:p w:rsidR="00000000" w:rsidDel="00000000" w:rsidP="00000000" w:rsidRDefault="00000000" w:rsidRPr="00000000" w14:paraId="00000049">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2et92p0" w:id="3"/>
      <w:bookmarkEnd w:id="3"/>
      <w:r w:rsidDel="00000000" w:rsidR="00000000" w:rsidRPr="00000000">
        <w:br w:type="page"/>
      </w: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List of Tables</w:t>
      </w:r>
    </w:p>
    <w:sdt>
      <w:sdtPr>
        <w:docPartObj>
          <w:docPartGallery w:val="Table of Contents"/>
          <w:docPartUnique w:val="1"/>
        </w:docPartObj>
      </w:sdtPr>
      <w:sdtContent>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6"/>
            </w:tabs>
            <w:spacing w:after="0" w:before="0" w:line="480" w:lineRule="auto"/>
            <w:ind w:left="0" w:right="713"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heading=h.3dy6vk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Table 1. Acronyms</w:t>
              <w:tab/>
              <w:t xml:space="preserve">vii</w:t>
            </w:r>
          </w:hyperlink>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6"/>
            </w:tabs>
            <w:spacing w:after="0" w:before="0" w:line="480" w:lineRule="auto"/>
            <w:ind w:left="0" w:right="713"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t3h5sf">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Table 2. Glossary</w:t>
              <w:tab/>
              <w:t xml:space="preserve">vii</w:t>
            </w:r>
          </w:hyperlink>
          <w:r w:rsidDel="00000000" w:rsidR="00000000" w:rsidRPr="00000000">
            <w:rPr>
              <w:rtl w:val="0"/>
            </w:rPr>
          </w:r>
        </w:p>
        <w:p w:rsidR="00000000" w:rsidDel="00000000" w:rsidP="00000000" w:rsidRDefault="00000000" w:rsidRPr="00000000" w14:paraId="0000004C">
          <w:pPr>
            <w:spacing w:line="240" w:lineRule="auto"/>
            <w:rPr>
              <w:color w:val="c00000"/>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D">
      <w:pPr>
        <w:spacing w:line="240" w:lineRule="auto"/>
        <w:rPr/>
      </w:pPr>
      <w:r w:rsidDel="00000000" w:rsidR="00000000" w:rsidRPr="00000000">
        <w:rPr>
          <w:rtl w:val="0"/>
        </w:rPr>
      </w:r>
    </w:p>
    <w:p w:rsidR="00000000" w:rsidDel="00000000" w:rsidP="00000000" w:rsidRDefault="00000000" w:rsidRPr="00000000" w14:paraId="0000004E">
      <w:pPr>
        <w:spacing w:line="240" w:lineRule="auto"/>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4F">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color w:val="c00000"/>
        </w:rPr>
      </w:pPr>
      <w:bookmarkStart w:colFirst="0" w:colLast="0" w:name="_heading=h.tyjcwt" w:id="4"/>
      <w:bookmarkEnd w:id="4"/>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List of Acronyms and Glossary</w:t>
      </w: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bookmarkStart w:colFirst="0" w:colLast="0" w:name="_heading=h.3dy6vkm" w:id="5"/>
      <w:bookmarkEnd w:id="5"/>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Table 1. Acronyms</w:t>
      </w:r>
    </w:p>
    <w:tbl>
      <w:tblPr>
        <w:tblStyle w:val="Table1"/>
        <w:tblW w:w="8790.0" w:type="dxa"/>
        <w:jc w:val="left"/>
        <w:tblInd w:w="50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15"/>
        <w:gridCol w:w="6075"/>
        <w:tblGridChange w:id="0">
          <w:tblGrid>
            <w:gridCol w:w="2715"/>
            <w:gridCol w:w="6075"/>
          </w:tblGrid>
        </w:tblGridChange>
      </w:tblGrid>
      <w:tr>
        <w:trPr>
          <w:cantSplit w:val="0"/>
          <w:tblHeader w:val="0"/>
        </w:trPr>
        <w:tc>
          <w:tcPr>
            <w:shd w:fill="d9d9d9" w:val="clear"/>
            <w:vAlign w:val="center"/>
          </w:tcPr>
          <w:p w:rsidR="00000000" w:rsidDel="00000000" w:rsidP="00000000" w:rsidRDefault="00000000" w:rsidRPr="00000000" w14:paraId="00000051">
            <w:pPr>
              <w:jc w:val="center"/>
              <w:rPr/>
            </w:pPr>
            <w:r w:rsidDel="00000000" w:rsidR="00000000" w:rsidRPr="00000000">
              <w:rPr>
                <w:b w:val="1"/>
                <w:rtl w:val="0"/>
              </w:rPr>
              <w:t xml:space="preserve">Acronym</w:t>
            </w:r>
            <w:r w:rsidDel="00000000" w:rsidR="00000000" w:rsidRPr="00000000">
              <w:rPr>
                <w:rtl w:val="0"/>
              </w:rPr>
            </w:r>
          </w:p>
        </w:tc>
        <w:tc>
          <w:tcPr>
            <w:shd w:fill="d9d9d9" w:val="clear"/>
            <w:vAlign w:val="center"/>
          </w:tcPr>
          <w:p w:rsidR="00000000" w:rsidDel="00000000" w:rsidP="00000000" w:rsidRDefault="00000000" w:rsidRPr="00000000" w14:paraId="00000052">
            <w:pPr>
              <w:jc w:val="center"/>
              <w:rPr/>
            </w:pPr>
            <w:r w:rsidDel="00000000" w:rsidR="00000000" w:rsidRPr="00000000">
              <w:rPr>
                <w:b w:val="1"/>
                <w:rtl w:val="0"/>
              </w:rPr>
              <w:t xml:space="preserve">Definition</w:t>
            </w:r>
            <w:r w:rsidDel="00000000" w:rsidR="00000000" w:rsidRPr="00000000">
              <w:rPr>
                <w:rtl w:val="0"/>
              </w:rPr>
            </w:r>
          </w:p>
        </w:tc>
      </w:tr>
      <w:tr>
        <w:trPr>
          <w:cantSplit w:val="0"/>
          <w:tblHeader w:val="0"/>
        </w:trPr>
        <w:tc>
          <w:tcPr/>
          <w:p w:rsidR="00000000" w:rsidDel="00000000" w:rsidP="00000000" w:rsidRDefault="00000000" w:rsidRPr="00000000" w14:paraId="00000053">
            <w:pPr>
              <w:rPr/>
            </w:pPr>
            <w:r w:rsidDel="00000000" w:rsidR="00000000" w:rsidRPr="00000000">
              <w:rPr>
                <w:rtl w:val="0"/>
              </w:rPr>
              <w:t xml:space="preserve">FPS</w:t>
            </w:r>
          </w:p>
        </w:tc>
        <w:tc>
          <w:tcPr/>
          <w:p w:rsidR="00000000" w:rsidDel="00000000" w:rsidP="00000000" w:rsidRDefault="00000000" w:rsidRPr="00000000" w14:paraId="00000054">
            <w:pPr>
              <w:rPr/>
            </w:pPr>
            <w:r w:rsidDel="00000000" w:rsidR="00000000" w:rsidRPr="00000000">
              <w:rPr>
                <w:rtl w:val="0"/>
              </w:rPr>
              <w:t xml:space="preserve">Frame rate is the measurement of how quickly a number of frames appears within a second. </w:t>
            </w:r>
          </w:p>
        </w:tc>
      </w:tr>
      <w:tr>
        <w:trPr>
          <w:cantSplit w:val="0"/>
          <w:tblHeader w:val="0"/>
        </w:trPr>
        <w:tc>
          <w:tcPr/>
          <w:p w:rsidR="00000000" w:rsidDel="00000000" w:rsidP="00000000" w:rsidRDefault="00000000" w:rsidRPr="00000000" w14:paraId="00000055">
            <w:pPr>
              <w:rPr/>
            </w:pPr>
            <w:r w:rsidDel="00000000" w:rsidR="00000000" w:rsidRPr="00000000">
              <w:rPr>
                <w:rtl w:val="0"/>
              </w:rPr>
              <w:t xml:space="preserve">VR</w:t>
            </w:r>
          </w:p>
        </w:tc>
        <w:tc>
          <w:tcPr/>
          <w:p w:rsidR="00000000" w:rsidDel="00000000" w:rsidP="00000000" w:rsidRDefault="00000000" w:rsidRPr="00000000" w14:paraId="00000056">
            <w:pPr>
              <w:rPr/>
            </w:pPr>
            <w:r w:rsidDel="00000000" w:rsidR="00000000" w:rsidRPr="00000000">
              <w:rPr>
                <w:rtl w:val="0"/>
              </w:rPr>
              <w:t xml:space="preserve">Virtual reality (VR) is a simulated experience that gives an user an immersive feel of a virtual world.</w:t>
            </w:r>
          </w:p>
        </w:tc>
      </w:tr>
      <w:tr>
        <w:trPr>
          <w:cantSplit w:val="0"/>
          <w:tblHeader w:val="0"/>
        </w:trPr>
        <w:tc>
          <w:tcPr/>
          <w:p w:rsidR="00000000" w:rsidDel="00000000" w:rsidP="00000000" w:rsidRDefault="00000000" w:rsidRPr="00000000" w14:paraId="00000057">
            <w:pPr>
              <w:rPr/>
            </w:pPr>
            <w:r w:rsidDel="00000000" w:rsidR="00000000" w:rsidRPr="00000000">
              <w:rPr>
                <w:rtl w:val="0"/>
              </w:rPr>
              <w:t xml:space="preserve">XR</w:t>
            </w:r>
          </w:p>
        </w:tc>
        <w:tc>
          <w:tcPr/>
          <w:p w:rsidR="00000000" w:rsidDel="00000000" w:rsidP="00000000" w:rsidRDefault="00000000" w:rsidRPr="00000000" w14:paraId="00000058">
            <w:pPr>
              <w:rPr/>
            </w:pPr>
            <w:r w:rsidDel="00000000" w:rsidR="00000000" w:rsidRPr="00000000">
              <w:rPr>
                <w:rtl w:val="0"/>
              </w:rPr>
              <w:t xml:space="preserve">Extended Reality (XR) is virtual information and objects are overlaid in real life. </w:t>
            </w:r>
          </w:p>
        </w:tc>
      </w:tr>
      <w:tr>
        <w:trPr>
          <w:cantSplit w:val="0"/>
          <w:tblHeader w:val="0"/>
        </w:trPr>
        <w:tc>
          <w:tcPr/>
          <w:p w:rsidR="00000000" w:rsidDel="00000000" w:rsidP="00000000" w:rsidRDefault="00000000" w:rsidRPr="00000000" w14:paraId="00000059">
            <w:pPr>
              <w:rPr/>
            </w:pPr>
            <w:r w:rsidDel="00000000" w:rsidR="00000000" w:rsidRPr="00000000">
              <w:rPr>
                <w:rtl w:val="0"/>
              </w:rPr>
              <w:t xml:space="preserve">GUI</w:t>
            </w:r>
          </w:p>
        </w:tc>
        <w:tc>
          <w:tcPr/>
          <w:p w:rsidR="00000000" w:rsidDel="00000000" w:rsidP="00000000" w:rsidRDefault="00000000" w:rsidRPr="00000000" w14:paraId="0000005A">
            <w:pPr>
              <w:rPr/>
            </w:pPr>
            <w:r w:rsidDel="00000000" w:rsidR="00000000" w:rsidRPr="00000000">
              <w:rPr>
                <w:rtl w:val="0"/>
              </w:rPr>
              <w:t xml:space="preserve">Graphical User Interface is a  system interface used to manage interactions with the system. </w:t>
            </w:r>
          </w:p>
        </w:tc>
      </w:tr>
    </w:tbl>
    <w:p w:rsidR="00000000" w:rsidDel="00000000" w:rsidP="00000000" w:rsidRDefault="00000000" w:rsidRPr="00000000" w14:paraId="0000005B">
      <w:pPr>
        <w:spacing w:line="240" w:lineRule="auto"/>
        <w:rPr>
          <w:color w:val="c00000"/>
        </w:rPr>
      </w:pPr>
      <w:r w:rsidDel="00000000" w:rsidR="00000000" w:rsidRPr="00000000">
        <w:rPr>
          <w:rtl w:val="0"/>
        </w:rPr>
      </w:r>
    </w:p>
    <w:p w:rsidR="00000000" w:rsidDel="00000000" w:rsidP="00000000" w:rsidRDefault="00000000" w:rsidRPr="00000000" w14:paraId="0000005C">
      <w:pPr>
        <w:spacing w:line="240" w:lineRule="auto"/>
        <w:rPr>
          <w:color w:val="c00000"/>
        </w:rPr>
      </w:pP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bookmarkStart w:colFirst="0" w:colLast="0" w:name="_heading=h.1t3h5sf" w:id="6"/>
      <w:bookmarkEnd w:id="6"/>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Table 2. Glossary</w:t>
      </w:r>
    </w:p>
    <w:tbl>
      <w:tblPr>
        <w:tblStyle w:val="Table2"/>
        <w:tblW w:w="10410.0" w:type="dxa"/>
        <w:jc w:val="left"/>
        <w:tblInd w:w="-69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50"/>
        <w:gridCol w:w="2820"/>
        <w:gridCol w:w="4140"/>
        <w:tblGridChange w:id="0">
          <w:tblGrid>
            <w:gridCol w:w="3450"/>
            <w:gridCol w:w="2820"/>
            <w:gridCol w:w="4140"/>
          </w:tblGrid>
        </w:tblGridChange>
      </w:tblGrid>
      <w:tr>
        <w:trPr>
          <w:cantSplit w:val="0"/>
          <w:tblHeader w:val="0"/>
        </w:trPr>
        <w:tc>
          <w:tcPr>
            <w:shd w:fill="d9d9d9" w:val="clear"/>
            <w:vAlign w:val="center"/>
          </w:tcPr>
          <w:p w:rsidR="00000000" w:rsidDel="00000000" w:rsidP="00000000" w:rsidRDefault="00000000" w:rsidRPr="00000000" w14:paraId="0000005E">
            <w:pPr>
              <w:jc w:val="center"/>
              <w:rPr>
                <w:b w:val="1"/>
              </w:rPr>
            </w:pPr>
            <w:r w:rsidDel="00000000" w:rsidR="00000000" w:rsidRPr="00000000">
              <w:rPr>
                <w:b w:val="1"/>
                <w:rtl w:val="0"/>
              </w:rPr>
              <w:t xml:space="preserve">Term</w:t>
            </w:r>
          </w:p>
        </w:tc>
        <w:tc>
          <w:tcPr>
            <w:shd w:fill="d9d9d9" w:val="clear"/>
          </w:tcPr>
          <w:p w:rsidR="00000000" w:rsidDel="00000000" w:rsidP="00000000" w:rsidRDefault="00000000" w:rsidRPr="00000000" w14:paraId="0000005F">
            <w:pPr>
              <w:jc w:val="center"/>
              <w:rPr>
                <w:b w:val="1"/>
              </w:rPr>
            </w:pPr>
            <w:r w:rsidDel="00000000" w:rsidR="00000000" w:rsidRPr="00000000">
              <w:rPr>
                <w:b w:val="1"/>
                <w:rtl w:val="0"/>
              </w:rPr>
              <w:t xml:space="preserve">Acronym</w:t>
            </w:r>
          </w:p>
        </w:tc>
        <w:tc>
          <w:tcPr>
            <w:shd w:fill="d9d9d9" w:val="clear"/>
            <w:vAlign w:val="center"/>
          </w:tcPr>
          <w:p w:rsidR="00000000" w:rsidDel="00000000" w:rsidP="00000000" w:rsidRDefault="00000000" w:rsidRPr="00000000" w14:paraId="00000060">
            <w:pPr>
              <w:jc w:val="center"/>
              <w:rPr/>
            </w:pPr>
            <w:r w:rsidDel="00000000" w:rsidR="00000000" w:rsidRPr="00000000">
              <w:rPr>
                <w:b w:val="1"/>
                <w:rtl w:val="0"/>
              </w:rPr>
              <w:t xml:space="preserve">Definition</w:t>
            </w:r>
            <w:r w:rsidDel="00000000" w:rsidR="00000000" w:rsidRPr="00000000">
              <w:rPr>
                <w:rtl w:val="0"/>
              </w:rPr>
            </w:r>
          </w:p>
        </w:tc>
      </w:tr>
      <w:tr>
        <w:trPr>
          <w:cantSplit w:val="0"/>
          <w:tblHeader w:val="0"/>
        </w:trPr>
        <w:tc>
          <w:tcPr/>
          <w:p w:rsidR="00000000" w:rsidDel="00000000" w:rsidP="00000000" w:rsidRDefault="00000000" w:rsidRPr="00000000" w14:paraId="00000061">
            <w:pPr>
              <w:rPr/>
            </w:pPr>
            <w:r w:rsidDel="00000000" w:rsidR="00000000" w:rsidRPr="00000000">
              <w:rPr>
                <w:rtl w:val="0"/>
              </w:rPr>
              <w:t xml:space="preserve">Plastic Source Control Management </w:t>
            </w:r>
          </w:p>
        </w:tc>
        <w:tc>
          <w:tcPr/>
          <w:p w:rsidR="00000000" w:rsidDel="00000000" w:rsidP="00000000" w:rsidRDefault="00000000" w:rsidRPr="00000000" w14:paraId="00000062">
            <w:pPr>
              <w:rPr/>
            </w:pPr>
            <w:r w:rsidDel="00000000" w:rsidR="00000000" w:rsidRPr="00000000">
              <w:rPr>
                <w:rtl w:val="0"/>
              </w:rPr>
              <w:t xml:space="preserve">Plastic SCM </w:t>
            </w:r>
          </w:p>
        </w:tc>
        <w:tc>
          <w:tcPr/>
          <w:p w:rsidR="00000000" w:rsidDel="00000000" w:rsidP="00000000" w:rsidRDefault="00000000" w:rsidRPr="00000000" w14:paraId="00000063">
            <w:pPr>
              <w:rPr/>
            </w:pPr>
            <w:r w:rsidDel="00000000" w:rsidR="00000000" w:rsidRPr="00000000">
              <w:rPr>
                <w:rtl w:val="0"/>
              </w:rPr>
              <w:t xml:space="preserve">Unity Plastic SCM is a version control and source code tool used to improve team collaboration and share Unity projects. </w:t>
            </w:r>
          </w:p>
        </w:tc>
      </w:tr>
      <w:tr>
        <w:trPr>
          <w:cantSplit w:val="0"/>
          <w:tblHeader w:val="0"/>
        </w:trPr>
        <w:tc>
          <w:tcPr/>
          <w:p w:rsidR="00000000" w:rsidDel="00000000" w:rsidP="00000000" w:rsidRDefault="00000000" w:rsidRPr="00000000" w14:paraId="00000064">
            <w:pPr>
              <w:rPr/>
            </w:pPr>
            <w:r w:rsidDel="00000000" w:rsidR="00000000" w:rsidRPr="00000000">
              <w:rPr>
                <w:rtl w:val="0"/>
              </w:rPr>
              <w:t xml:space="preserve">Non-Playable Characters</w:t>
            </w:r>
          </w:p>
        </w:tc>
        <w:tc>
          <w:tcPr/>
          <w:p w:rsidR="00000000" w:rsidDel="00000000" w:rsidP="00000000" w:rsidRDefault="00000000" w:rsidRPr="00000000" w14:paraId="00000065">
            <w:pPr>
              <w:rPr/>
            </w:pPr>
            <w:r w:rsidDel="00000000" w:rsidR="00000000" w:rsidRPr="00000000">
              <w:rPr>
                <w:rtl w:val="0"/>
              </w:rPr>
              <w:t xml:space="preserve">NPC </w:t>
            </w:r>
          </w:p>
        </w:tc>
        <w:tc>
          <w:tcPr/>
          <w:p w:rsidR="00000000" w:rsidDel="00000000" w:rsidP="00000000" w:rsidRDefault="00000000" w:rsidRPr="00000000" w14:paraId="00000066">
            <w:pPr>
              <w:rPr/>
            </w:pPr>
            <w:r w:rsidDel="00000000" w:rsidR="00000000" w:rsidRPr="00000000">
              <w:rPr>
                <w:rtl w:val="0"/>
              </w:rPr>
              <w:t xml:space="preserve">Any character in the VR simulation that is not controlled by the player</w:t>
            </w:r>
          </w:p>
        </w:tc>
      </w:tr>
      <w:tr>
        <w:trPr>
          <w:cantSplit w:val="0"/>
          <w:tblHeader w:val="0"/>
        </w:trPr>
        <w:tc>
          <w:tcPr/>
          <w:p w:rsidR="00000000" w:rsidDel="00000000" w:rsidP="00000000" w:rsidRDefault="00000000" w:rsidRPr="00000000" w14:paraId="00000067">
            <w:pPr>
              <w:rPr/>
            </w:pPr>
            <w:r w:rsidDel="00000000" w:rsidR="00000000" w:rsidRPr="00000000">
              <w:rPr>
                <w:rtl w:val="0"/>
              </w:rPr>
              <w:t xml:space="preserve">Heads up Display</w:t>
            </w:r>
          </w:p>
        </w:tc>
        <w:tc>
          <w:tcPr/>
          <w:p w:rsidR="00000000" w:rsidDel="00000000" w:rsidP="00000000" w:rsidRDefault="00000000" w:rsidRPr="00000000" w14:paraId="00000068">
            <w:pPr>
              <w:rPr/>
            </w:pPr>
            <w:r w:rsidDel="00000000" w:rsidR="00000000" w:rsidRPr="00000000">
              <w:rPr>
                <w:rtl w:val="0"/>
              </w:rPr>
              <w:t xml:space="preserve">HUD</w:t>
            </w:r>
          </w:p>
        </w:tc>
        <w:tc>
          <w:tcPr/>
          <w:p w:rsidR="00000000" w:rsidDel="00000000" w:rsidP="00000000" w:rsidRDefault="00000000" w:rsidRPr="00000000" w14:paraId="00000069">
            <w:pPr>
              <w:rPr/>
            </w:pPr>
            <w:r w:rsidDel="00000000" w:rsidR="00000000" w:rsidRPr="00000000">
              <w:rPr>
                <w:rtl w:val="0"/>
              </w:rPr>
              <w:t xml:space="preserve">Project’s user’s point of vision </w:t>
            </w:r>
          </w:p>
        </w:tc>
      </w:tr>
      <w:tr>
        <w:trPr>
          <w:cantSplit w:val="0"/>
          <w:tblHeader w:val="0"/>
        </w:trPr>
        <w:tc>
          <w:tcPr/>
          <w:p w:rsidR="00000000" w:rsidDel="00000000" w:rsidP="00000000" w:rsidRDefault="00000000" w:rsidRPr="00000000" w14:paraId="0000006A">
            <w:pPr>
              <w:rPr/>
            </w:pPr>
            <w:r w:rsidDel="00000000" w:rsidR="00000000" w:rsidRPr="00000000">
              <w:rPr>
                <w:rtl w:val="0"/>
              </w:rPr>
              <w:t xml:space="preserve">User Interface </w:t>
            </w:r>
          </w:p>
        </w:tc>
        <w:tc>
          <w:tcPr/>
          <w:p w:rsidR="00000000" w:rsidDel="00000000" w:rsidP="00000000" w:rsidRDefault="00000000" w:rsidRPr="00000000" w14:paraId="0000006B">
            <w:pPr>
              <w:rPr/>
            </w:pPr>
            <w:r w:rsidDel="00000000" w:rsidR="00000000" w:rsidRPr="00000000">
              <w:rPr>
                <w:rtl w:val="0"/>
              </w:rPr>
              <w:t xml:space="preserve">UI</w:t>
            </w:r>
          </w:p>
        </w:tc>
        <w:tc>
          <w:tcPr/>
          <w:p w:rsidR="00000000" w:rsidDel="00000000" w:rsidP="00000000" w:rsidRDefault="00000000" w:rsidRPr="00000000" w14:paraId="0000006C">
            <w:pPr>
              <w:rPr/>
            </w:pPr>
            <w:r w:rsidDel="00000000" w:rsidR="00000000" w:rsidRPr="00000000">
              <w:rPr>
                <w:rtl w:val="0"/>
              </w:rPr>
              <w:t xml:space="preserve">Interaction between a person and computer to perform certain actions. </w:t>
            </w:r>
          </w:p>
        </w:tc>
      </w:tr>
      <w:tr>
        <w:trPr>
          <w:cantSplit w:val="0"/>
          <w:tblHeader w:val="0"/>
        </w:trPr>
        <w:tc>
          <w:tcPr/>
          <w:p w:rsidR="00000000" w:rsidDel="00000000" w:rsidP="00000000" w:rsidRDefault="00000000" w:rsidRPr="00000000" w14:paraId="0000006D">
            <w:pPr>
              <w:rPr/>
            </w:pPr>
            <w:r w:rsidDel="00000000" w:rsidR="00000000" w:rsidRPr="00000000">
              <w:rPr>
                <w:rtl w:val="0"/>
              </w:rPr>
            </w:r>
          </w:p>
        </w:tc>
        <w:tc>
          <w:tcPr/>
          <w:p w:rsidR="00000000" w:rsidDel="00000000" w:rsidP="00000000" w:rsidRDefault="00000000" w:rsidRPr="00000000" w14:paraId="0000006E">
            <w:pPr>
              <w:rPr/>
            </w:pPr>
            <w:r w:rsidDel="00000000" w:rsidR="00000000" w:rsidRPr="00000000">
              <w:rPr>
                <w:rtl w:val="0"/>
              </w:rPr>
            </w:r>
          </w:p>
        </w:tc>
        <w:tc>
          <w:tcPr/>
          <w:p w:rsidR="00000000" w:rsidDel="00000000" w:rsidP="00000000" w:rsidRDefault="00000000" w:rsidRPr="00000000" w14:paraId="0000006F">
            <w:pPr>
              <w:rPr/>
            </w:pPr>
            <w:r w:rsidDel="00000000" w:rsidR="00000000" w:rsidRPr="00000000">
              <w:rPr>
                <w:rtl w:val="0"/>
              </w:rPr>
            </w:r>
          </w:p>
        </w:tc>
      </w:tr>
    </w:tbl>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sectPr>
          <w:footerReference r:id="rId11" w:type="default"/>
          <w:footerReference r:id="rId12" w:type="first"/>
          <w:type w:val="nextPage"/>
          <w:pgSz w:h="15840" w:w="12240" w:orient="portrait"/>
          <w:pgMar w:bottom="1440" w:top="1440" w:left="1440" w:right="1440" w:header="708" w:footer="708"/>
          <w:pgNumType w:start="1"/>
          <w:titlePg w:val="1"/>
        </w:sectPr>
      </w:pPr>
      <w:r w:rsidDel="00000000" w:rsidR="00000000" w:rsidRPr="00000000">
        <w:rPr>
          <w:rtl w:val="0"/>
        </w:rPr>
      </w:r>
    </w:p>
    <w:p w:rsidR="00000000" w:rsidDel="00000000" w:rsidP="00000000" w:rsidRDefault="00000000" w:rsidRPr="00000000" w14:paraId="00000072">
      <w:pPr>
        <w:pStyle w:val="Heading1"/>
        <w:numPr>
          <w:ilvl w:val="0"/>
          <w:numId w:val="1"/>
        </w:numPr>
        <w:ind w:left="432" w:hanging="432"/>
        <w:rPr/>
      </w:pPr>
      <w:bookmarkStart w:colFirst="0" w:colLast="0" w:name="_heading=h.4d34og8" w:id="7"/>
      <w:bookmarkEnd w:id="7"/>
      <w:sdt>
        <w:sdtPr>
          <w:tag w:val="goog_rdk_0"/>
        </w:sdtPr>
        <w:sdtContent>
          <w:commentRangeStart w:id="0"/>
        </w:sdtContent>
      </w:sdt>
      <w:r w:rsidDel="00000000" w:rsidR="00000000" w:rsidRPr="00000000">
        <w:rPr>
          <w:rtl w:val="0"/>
        </w:rPr>
        <w:t xml:space="preserve">Introduction</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73">
      <w:pPr>
        <w:spacing w:line="240" w:lineRule="auto"/>
        <w:ind w:firstLine="720"/>
        <w:rPr>
          <w:color w:val="c00000"/>
        </w:rPr>
      </w:pPr>
      <w:r w:rsidDel="00000000" w:rsidR="00000000" w:rsidRPr="00000000">
        <w:rPr>
          <w:rtl w:val="0"/>
        </w:rPr>
      </w:r>
    </w:p>
    <w:p w:rsidR="00000000" w:rsidDel="00000000" w:rsidP="00000000" w:rsidRDefault="00000000" w:rsidRPr="00000000" w14:paraId="00000074">
      <w:pPr>
        <w:spacing w:line="240" w:lineRule="auto"/>
        <w:ind w:left="0" w:firstLine="0"/>
        <w:rPr/>
      </w:pPr>
      <w:bookmarkStart w:colFirst="0" w:colLast="0" w:name="_heading=h.2s8eyo1" w:id="8"/>
      <w:bookmarkEnd w:id="8"/>
      <w:r w:rsidDel="00000000" w:rsidR="00000000" w:rsidRPr="00000000">
        <w:rPr>
          <w:rtl w:val="0"/>
        </w:rPr>
        <w:t xml:space="preserve">The User and Product Manual (UPM) provides the information necessary for university</w:t>
      </w:r>
    </w:p>
    <w:p w:rsidR="00000000" w:rsidDel="00000000" w:rsidP="00000000" w:rsidRDefault="00000000" w:rsidRPr="00000000" w14:paraId="00000075">
      <w:pPr>
        <w:spacing w:line="240" w:lineRule="auto"/>
        <w:ind w:left="0" w:firstLine="0"/>
        <w:rPr/>
      </w:pPr>
      <w:bookmarkStart w:colFirst="0" w:colLast="0" w:name="_heading=h.piqy23ih66xu" w:id="9"/>
      <w:bookmarkEnd w:id="9"/>
      <w:r w:rsidDel="00000000" w:rsidR="00000000" w:rsidRPr="00000000">
        <w:rPr>
          <w:rtl w:val="0"/>
        </w:rPr>
        <w:t xml:space="preserve">students, and employers to effectively use the IET and for prototype documentation. This project was designed for the client, Professor Hanan Anis, the NSERC Chair in Entrepreneurial Engineering Design at the University of Ottawa. This product manual, describes the client needs, the problem statement, and instructions on how to use the product. This document overviews the problem statement and discusses any software and hardware specification to continuous use of our product. There are not any specific security or privacy considerations when developing this VR experience. </w:t>
      </w:r>
    </w:p>
    <w:p w:rsidR="00000000" w:rsidDel="00000000" w:rsidP="00000000" w:rsidRDefault="00000000" w:rsidRPr="00000000" w14:paraId="00000076">
      <w:pPr>
        <w:spacing w:line="240" w:lineRule="auto"/>
        <w:ind w:firstLine="720"/>
        <w:rPr/>
      </w:pPr>
      <w:bookmarkStart w:colFirst="0" w:colLast="0" w:name="_heading=h.l0y8phq0kf6p" w:id="10"/>
      <w:bookmarkEnd w:id="10"/>
      <w:r w:rsidDel="00000000" w:rsidR="00000000" w:rsidRPr="00000000">
        <w:rPr>
          <w:rtl w:val="0"/>
        </w:rPr>
      </w:r>
    </w:p>
    <w:p w:rsidR="00000000" w:rsidDel="00000000" w:rsidP="00000000" w:rsidRDefault="00000000" w:rsidRPr="00000000" w14:paraId="00000077">
      <w:pPr>
        <w:spacing w:line="240" w:lineRule="auto"/>
        <w:rPr>
          <w:color w:val="c00000"/>
        </w:rPr>
      </w:pPr>
      <w:r w:rsidDel="00000000" w:rsidR="00000000" w:rsidRPr="00000000">
        <w:rPr>
          <w:rtl w:val="0"/>
        </w:rPr>
      </w:r>
    </w:p>
    <w:p w:rsidR="00000000" w:rsidDel="00000000" w:rsidP="00000000" w:rsidRDefault="00000000" w:rsidRPr="00000000" w14:paraId="00000078">
      <w:pPr>
        <w:pStyle w:val="Heading1"/>
        <w:numPr>
          <w:ilvl w:val="0"/>
          <w:numId w:val="1"/>
        </w:numPr>
        <w:ind w:left="432" w:hanging="432"/>
        <w:rPr/>
      </w:pPr>
      <w:bookmarkStart w:colFirst="0" w:colLast="0" w:name="_heading=h.17dp8vu" w:id="11"/>
      <w:bookmarkEnd w:id="11"/>
      <w:sdt>
        <w:sdtPr>
          <w:tag w:val="goog_rdk_1"/>
        </w:sdtPr>
        <w:sdtContent>
          <w:commentRangeStart w:id="1"/>
        </w:sdtContent>
      </w:sdt>
      <w:r w:rsidDel="00000000" w:rsidR="00000000" w:rsidRPr="00000000">
        <w:rPr>
          <w:rtl w:val="0"/>
        </w:rPr>
        <w:t xml:space="preserve">Overview</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79">
      <w:pPr>
        <w:ind w:left="432" w:firstLine="0"/>
        <w:rPr/>
      </w:pPr>
      <w:r w:rsidDel="00000000" w:rsidR="00000000" w:rsidRPr="00000000">
        <w:rPr>
          <w:rtl w:val="0"/>
        </w:rPr>
      </w:r>
    </w:p>
    <w:p w:rsidR="00000000" w:rsidDel="00000000" w:rsidP="00000000" w:rsidRDefault="00000000" w:rsidRPr="00000000" w14:paraId="0000007A">
      <w:pPr>
        <w:spacing w:line="240" w:lineRule="auto"/>
        <w:rPr/>
      </w:pPr>
      <w:r w:rsidDel="00000000" w:rsidR="00000000" w:rsidRPr="00000000">
        <w:rPr>
          <w:rtl w:val="0"/>
        </w:rPr>
        <w:t xml:space="preserve">There is a constant need for diversity and inclusion in the society we live in right now, and there</w:t>
      </w:r>
    </w:p>
    <w:p w:rsidR="00000000" w:rsidDel="00000000" w:rsidP="00000000" w:rsidRDefault="00000000" w:rsidRPr="00000000" w14:paraId="0000007B">
      <w:pPr>
        <w:spacing w:line="240" w:lineRule="auto"/>
        <w:rPr/>
      </w:pPr>
      <w:r w:rsidDel="00000000" w:rsidR="00000000" w:rsidRPr="00000000">
        <w:rPr>
          <w:rtl w:val="0"/>
        </w:rPr>
        <w:t xml:space="preserve">is a need to create an experience in which people can put themselves in the shoes of others. Thus</w:t>
      </w:r>
    </w:p>
    <w:p w:rsidR="00000000" w:rsidDel="00000000" w:rsidP="00000000" w:rsidRDefault="00000000" w:rsidRPr="00000000" w14:paraId="0000007C">
      <w:pPr>
        <w:spacing w:line="240" w:lineRule="auto"/>
        <w:rPr/>
      </w:pPr>
      <w:r w:rsidDel="00000000" w:rsidR="00000000" w:rsidRPr="00000000">
        <w:rPr>
          <w:rtl w:val="0"/>
        </w:rPr>
        <w:t xml:space="preserve">We met with the client, Hanan, a professor of Engineering Design at the University of Ottawa.</w:t>
      </w:r>
    </w:p>
    <w:p w:rsidR="00000000" w:rsidDel="00000000" w:rsidP="00000000" w:rsidRDefault="00000000" w:rsidRPr="00000000" w14:paraId="0000007D">
      <w:pPr>
        <w:spacing w:line="240" w:lineRule="auto"/>
        <w:rPr/>
      </w:pPr>
      <w:r w:rsidDel="00000000" w:rsidR="00000000" w:rsidRPr="00000000">
        <w:rPr>
          <w:rtl w:val="0"/>
        </w:rPr>
        <w:t xml:space="preserve">From the client we learned that we need to develop a VR immersive experience to develop</w:t>
      </w:r>
    </w:p>
    <w:p w:rsidR="00000000" w:rsidDel="00000000" w:rsidP="00000000" w:rsidRDefault="00000000" w:rsidRPr="00000000" w14:paraId="0000007E">
      <w:pPr>
        <w:spacing w:line="240" w:lineRule="auto"/>
        <w:rPr/>
      </w:pPr>
      <w:r w:rsidDel="00000000" w:rsidR="00000000" w:rsidRPr="00000000">
        <w:rPr>
          <w:rtl w:val="0"/>
        </w:rPr>
        <w:t xml:space="preserve">empathy about things people are not familiar with to help create a more inclusive culture. Below is a table of the client's needs and the importance. </w:t>
      </w:r>
    </w:p>
    <w:p w:rsidR="00000000" w:rsidDel="00000000" w:rsidP="00000000" w:rsidRDefault="00000000" w:rsidRPr="00000000" w14:paraId="0000007F">
      <w:pPr>
        <w:spacing w:line="240" w:lineRule="auto"/>
        <w:rPr/>
      </w:pPr>
      <w:r w:rsidDel="00000000" w:rsidR="00000000" w:rsidRPr="00000000">
        <w:rPr>
          <w:rtl w:val="0"/>
        </w:rPr>
      </w:r>
    </w:p>
    <w:tbl>
      <w:tblPr>
        <w:tblStyle w:val="Table3"/>
        <w:tblW w:w="100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85"/>
        <w:gridCol w:w="4725"/>
        <w:gridCol w:w="2970"/>
        <w:gridCol w:w="1425"/>
        <w:tblGridChange w:id="0">
          <w:tblGrid>
            <w:gridCol w:w="885"/>
            <w:gridCol w:w="4725"/>
            <w:gridCol w:w="2970"/>
            <w:gridCol w:w="14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after="120" w:before="400" w:line="240" w:lineRule="auto"/>
              <w:rPr>
                <w:b w:val="1"/>
              </w:rPr>
            </w:pPr>
            <w:r w:rsidDel="00000000" w:rsidR="00000000" w:rsidRPr="00000000">
              <w:rPr>
                <w:b w:val="1"/>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after="120" w:before="400" w:line="240" w:lineRule="auto"/>
              <w:rPr>
                <w:b w:val="1"/>
              </w:rPr>
            </w:pPr>
            <w:r w:rsidDel="00000000" w:rsidR="00000000" w:rsidRPr="00000000">
              <w:rPr>
                <w:b w:val="1"/>
                <w:rtl w:val="0"/>
              </w:rPr>
              <w:t xml:space="preserve">Need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after="120" w:before="400" w:line="240" w:lineRule="auto"/>
              <w:rPr>
                <w:b w:val="1"/>
              </w:rPr>
            </w:pPr>
            <w:r w:rsidDel="00000000" w:rsidR="00000000" w:rsidRPr="00000000">
              <w:rPr>
                <w:b w:val="1"/>
                <w:rtl w:val="0"/>
              </w:rPr>
              <w:t xml:space="preserve">Category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after="120" w:before="400" w:line="240" w:lineRule="auto"/>
              <w:rPr>
                <w:b w:val="1"/>
              </w:rPr>
            </w:pPr>
            <w:r w:rsidDel="00000000" w:rsidR="00000000" w:rsidRPr="00000000">
              <w:rPr>
                <w:b w:val="1"/>
                <w:rtl w:val="0"/>
              </w:rPr>
              <w:t xml:space="preserve">Importance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after="120" w:before="400"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spacing w:after="120" w:before="400" w:line="276" w:lineRule="auto"/>
              <w:rPr/>
            </w:pPr>
            <w:r w:rsidDel="00000000" w:rsidR="00000000" w:rsidRPr="00000000">
              <w:rPr>
                <w:rtl w:val="0"/>
              </w:rPr>
              <w:t xml:space="preserve">Create a VR immersive experience that creates a response of empathy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spacing w:after="120" w:before="400" w:line="276" w:lineRule="auto"/>
              <w:rPr/>
            </w:pPr>
            <w:r w:rsidDel="00000000" w:rsidR="00000000" w:rsidRPr="00000000">
              <w:rPr>
                <w:rtl w:val="0"/>
              </w:rPr>
              <w:t xml:space="preserve">Diversity and inclusion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after="120" w:before="400" w:line="240" w:lineRule="auto"/>
              <w:rPr/>
            </w:pPr>
            <w:r w:rsidDel="00000000" w:rsidR="00000000" w:rsidRPr="00000000">
              <w:rPr>
                <w:rtl w:val="0"/>
              </w:rPr>
              <w:t xml:space="preserve">4</w:t>
            </w:r>
          </w:p>
        </w:tc>
      </w:tr>
      <w:tr>
        <w:trPr>
          <w:cantSplit w:val="0"/>
          <w:trHeight w:val="500.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after="120" w:before="400"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after="120" w:before="400" w:line="240" w:lineRule="auto"/>
              <w:rPr/>
            </w:pPr>
            <w:r w:rsidDel="00000000" w:rsidR="00000000" w:rsidRPr="00000000">
              <w:rPr>
                <w:rtl w:val="0"/>
              </w:rPr>
              <w:t xml:space="preserve">The VR tool is easy to use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after="120" w:before="400" w:line="240" w:lineRule="auto"/>
              <w:rPr/>
            </w:pPr>
            <w:r w:rsidDel="00000000" w:rsidR="00000000" w:rsidRPr="00000000">
              <w:rPr>
                <w:rtl w:val="0"/>
              </w:rPr>
              <w:t xml:space="preserve">User Experience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after="120" w:before="400" w:line="240" w:lineRule="auto"/>
              <w:rPr/>
            </w:pPr>
            <w:r w:rsidDel="00000000" w:rsidR="00000000" w:rsidRPr="00000000">
              <w:rPr>
                <w:rtl w:val="0"/>
              </w:rPr>
              <w:t xml:space="preserve">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after="120" w:before="400"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after="120" w:before="400" w:line="240" w:lineRule="auto"/>
              <w:rPr/>
            </w:pPr>
            <w:r w:rsidDel="00000000" w:rsidR="00000000" w:rsidRPr="00000000">
              <w:rPr>
                <w:rtl w:val="0"/>
              </w:rPr>
              <w:t xml:space="preserve">Has an an interactive experience that keeps the user engaged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after="120" w:before="400" w:line="240" w:lineRule="auto"/>
              <w:rPr/>
            </w:pPr>
            <w:r w:rsidDel="00000000" w:rsidR="00000000" w:rsidRPr="00000000">
              <w:rPr>
                <w:rtl w:val="0"/>
              </w:rPr>
              <w:t xml:space="preserve">User Experience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after="120" w:before="400" w:line="240" w:lineRule="auto"/>
              <w:rPr/>
            </w:pPr>
            <w:r w:rsidDel="00000000" w:rsidR="00000000" w:rsidRPr="00000000">
              <w:rPr>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after="120" w:before="400"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after="120" w:before="400" w:line="240" w:lineRule="auto"/>
              <w:rPr/>
            </w:pPr>
            <w:r w:rsidDel="00000000" w:rsidR="00000000" w:rsidRPr="00000000">
              <w:rPr>
                <w:rtl w:val="0"/>
              </w:rPr>
              <w:t xml:space="preserve">The technology being used is mostly using VR</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spacing w:after="120" w:before="400" w:line="276" w:lineRule="auto"/>
              <w:rPr/>
            </w:pPr>
            <w:r w:rsidDel="00000000" w:rsidR="00000000" w:rsidRPr="00000000">
              <w:rPr>
                <w:rtl w:val="0"/>
              </w:rPr>
              <w:t xml:space="preserve">Diversity and inclusion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after="120" w:before="400" w:line="240" w:lineRule="auto"/>
              <w:rPr/>
            </w:pPr>
            <w:r w:rsidDel="00000000" w:rsidR="00000000" w:rsidRPr="00000000">
              <w:rPr>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after="120" w:before="400"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after="120" w:before="400" w:line="240" w:lineRule="auto"/>
              <w:rPr/>
            </w:pPr>
            <w:r w:rsidDel="00000000" w:rsidR="00000000" w:rsidRPr="00000000">
              <w:rPr>
                <w:rtl w:val="0"/>
              </w:rPr>
              <w:t xml:space="preserve">Low-cost or no cost to use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after="120" w:before="400" w:line="240" w:lineRule="auto"/>
              <w:rPr/>
            </w:pPr>
            <w:r w:rsidDel="00000000" w:rsidR="00000000" w:rsidRPr="00000000">
              <w:rPr>
                <w:rtl w:val="0"/>
              </w:rPr>
              <w:t xml:space="preserve">Accessibility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after="120" w:before="400" w:line="240" w:lineRule="auto"/>
              <w:rPr/>
            </w:pPr>
            <w:r w:rsidDel="00000000" w:rsidR="00000000" w:rsidRPr="00000000">
              <w:rPr>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after="120" w:before="400"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after="120" w:before="400" w:line="240" w:lineRule="auto"/>
              <w:rPr/>
            </w:pPr>
            <w:r w:rsidDel="00000000" w:rsidR="00000000" w:rsidRPr="00000000">
              <w:rPr>
                <w:rtl w:val="0"/>
              </w:rPr>
              <w:t xml:space="preserve">Educates the end-user and makes a social impact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after="120" w:before="400" w:line="240" w:lineRule="auto"/>
              <w:rPr/>
            </w:pPr>
            <w:r w:rsidDel="00000000" w:rsidR="00000000" w:rsidRPr="00000000">
              <w:rPr>
                <w:rtl w:val="0"/>
              </w:rPr>
              <w:t xml:space="preserve">User Experience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after="120" w:before="400" w:line="240" w:lineRule="auto"/>
              <w:rPr/>
            </w:pPr>
            <w:r w:rsidDel="00000000" w:rsidR="00000000" w:rsidRPr="00000000">
              <w:rPr>
                <w:rtl w:val="0"/>
              </w:rPr>
              <w:t xml:space="preserve">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after="120" w:before="400"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after="120" w:before="400" w:line="240" w:lineRule="auto"/>
              <w:rPr/>
            </w:pPr>
            <w:r w:rsidDel="00000000" w:rsidR="00000000" w:rsidRPr="00000000">
              <w:rPr>
                <w:rtl w:val="0"/>
              </w:rPr>
              <w:t xml:space="preserve">The VR tool has accessibility aids such as visual and auditory aid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after="120" w:before="400" w:line="240" w:lineRule="auto"/>
              <w:rPr/>
            </w:pPr>
            <w:r w:rsidDel="00000000" w:rsidR="00000000" w:rsidRPr="00000000">
              <w:rPr>
                <w:rtl w:val="0"/>
              </w:rPr>
              <w:t xml:space="preserve">Accessibility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after="120" w:before="400" w:line="240" w:lineRule="auto"/>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after="120" w:before="400" w:line="240" w:lineRule="auto"/>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after="120" w:before="400" w:line="240" w:lineRule="auto"/>
              <w:rPr/>
            </w:pPr>
            <w:r w:rsidDel="00000000" w:rsidR="00000000" w:rsidRPr="00000000">
              <w:rPr>
                <w:rtl w:val="0"/>
              </w:rPr>
              <w:t xml:space="preserve">Be inclusive in terms of content and ease of readability for all ages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after="120" w:before="400" w:line="240" w:lineRule="auto"/>
              <w:rPr/>
            </w:pPr>
            <w:r w:rsidDel="00000000" w:rsidR="00000000" w:rsidRPr="00000000">
              <w:rPr>
                <w:rtl w:val="0"/>
              </w:rPr>
              <w:t xml:space="preserve">Accessibility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after="120" w:before="400" w:line="240" w:lineRule="auto"/>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after="120" w:before="400" w:line="240" w:lineRule="auto"/>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after="120" w:before="400" w:line="240" w:lineRule="auto"/>
              <w:rPr/>
            </w:pPr>
            <w:r w:rsidDel="00000000" w:rsidR="00000000" w:rsidRPr="00000000">
              <w:rPr>
                <w:rtl w:val="0"/>
              </w:rPr>
              <w:t xml:space="preserve">The VR experience is engaging and also an informative experience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after="120" w:before="400" w:line="240" w:lineRule="auto"/>
              <w:rPr/>
            </w:pPr>
            <w:r w:rsidDel="00000000" w:rsidR="00000000" w:rsidRPr="00000000">
              <w:rPr>
                <w:rtl w:val="0"/>
              </w:rPr>
              <w:t xml:space="preserve">User Experience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after="120" w:before="400" w:line="240" w:lineRule="auto"/>
              <w:rPr/>
            </w:pPr>
            <w:r w:rsidDel="00000000" w:rsidR="00000000" w:rsidRPr="00000000">
              <w:rPr>
                <w:rtl w:val="0"/>
              </w:rPr>
              <w:t xml:space="preserve">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after="120" w:before="400" w:line="240" w:lineRule="auto"/>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after="120" w:before="400" w:line="240" w:lineRule="auto"/>
              <w:rPr/>
            </w:pPr>
            <w:r w:rsidDel="00000000" w:rsidR="00000000" w:rsidRPr="00000000">
              <w:rPr>
                <w:rtl w:val="0"/>
              </w:rPr>
              <w:t xml:space="preserve">Immersive VR experience platform is accessible across all platforms (e.g ios, Android)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after="120" w:before="400" w:line="240" w:lineRule="auto"/>
              <w:rPr/>
            </w:pPr>
            <w:r w:rsidDel="00000000" w:rsidR="00000000" w:rsidRPr="00000000">
              <w:rPr>
                <w:rtl w:val="0"/>
              </w:rPr>
              <w:t xml:space="preserve">Accessibility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after="120" w:before="400" w:line="240" w:lineRule="auto"/>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after="120" w:before="400" w:line="240" w:lineRule="auto"/>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after="120" w:before="400" w:line="240" w:lineRule="auto"/>
              <w:rPr/>
            </w:pPr>
            <w:r w:rsidDel="00000000" w:rsidR="00000000" w:rsidRPr="00000000">
              <w:rPr>
                <w:rtl w:val="0"/>
              </w:rPr>
              <w:t xml:space="preserve">VR experience allows user to reflect on what they have learned through the experience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after="120" w:before="400" w:line="240" w:lineRule="auto"/>
              <w:rPr/>
            </w:pPr>
            <w:r w:rsidDel="00000000" w:rsidR="00000000" w:rsidRPr="00000000">
              <w:rPr>
                <w:rtl w:val="0"/>
              </w:rPr>
              <w:t xml:space="preserve">User Experience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after="120" w:before="400" w:line="240" w:lineRule="auto"/>
              <w:rPr/>
            </w:pPr>
            <w:r w:rsidDel="00000000" w:rsidR="00000000" w:rsidRPr="00000000">
              <w:rPr>
                <w:rtl w:val="0"/>
              </w:rPr>
              <w:t xml:space="preserve">5</w:t>
            </w:r>
          </w:p>
        </w:tc>
      </w:tr>
    </w:tbl>
    <w:p w:rsidR="00000000" w:rsidDel="00000000" w:rsidP="00000000" w:rsidRDefault="00000000" w:rsidRPr="00000000" w14:paraId="000000B0">
      <w:pPr>
        <w:spacing w:line="240" w:lineRule="auto"/>
        <w:rPr/>
      </w:pPr>
      <w:r w:rsidDel="00000000" w:rsidR="00000000" w:rsidRPr="00000000">
        <w:rPr/>
        <w:drawing>
          <wp:inline distB="114300" distT="114300" distL="114300" distR="114300">
            <wp:extent cx="6016625" cy="2781300"/>
            <wp:effectExtent b="0" l="0" r="0" t="0"/>
            <wp:docPr id="14"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6016625"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spacing w:after="120" w:before="400" w:line="276" w:lineRule="auto"/>
        <w:rPr>
          <w:b w:val="1"/>
        </w:rPr>
      </w:pPr>
      <w:r w:rsidDel="00000000" w:rsidR="00000000" w:rsidRPr="00000000">
        <w:rPr>
          <w:b w:val="1"/>
          <w:rtl w:val="0"/>
        </w:rPr>
        <w:t xml:space="preserve">Figure 1: Picture of Prototype</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3009900</wp:posOffset>
                </wp:positionH>
                <wp:positionV relativeFrom="paragraph">
                  <wp:posOffset>2943225</wp:posOffset>
                </wp:positionV>
                <wp:extent cx="2946677" cy="1240290"/>
                <wp:effectExtent b="0" l="0" r="0" t="0"/>
                <wp:wrapSquare wrapText="bothSides" distB="114300" distT="114300" distL="114300" distR="114300"/>
                <wp:docPr id="2" name=""/>
                <a:graphic>
                  <a:graphicData uri="http://schemas.microsoft.com/office/word/2010/wordprocessingGroup">
                    <wpg:wgp>
                      <wpg:cNvGrpSpPr/>
                      <wpg:grpSpPr>
                        <a:xfrm>
                          <a:off x="142750" y="1222150"/>
                          <a:ext cx="2946677" cy="1240290"/>
                          <a:chOff x="142750" y="1222150"/>
                          <a:chExt cx="6274250" cy="2642700"/>
                        </a:xfrm>
                      </wpg:grpSpPr>
                      <wps:wsp>
                        <wps:cNvSpPr/>
                        <wps:cNvPr id="2" name="Shape 2"/>
                        <wps:spPr>
                          <a:xfrm>
                            <a:off x="147525" y="1229325"/>
                            <a:ext cx="1554000" cy="954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Launch VR</w:t>
                              </w:r>
                            </w:p>
                          </w:txbxContent>
                        </wps:txbx>
                        <wps:bodyPr anchorCtr="0" anchor="ctr" bIns="91425" lIns="91425" spcFirstLastPara="1" rIns="91425" wrap="square" tIns="91425">
                          <a:noAutofit/>
                        </wps:bodyPr>
                      </wps:wsp>
                      <wps:wsp>
                        <wps:cNvCnPr/>
                        <wps:spPr>
                          <a:xfrm flipH="1" rot="10800000">
                            <a:off x="1701525" y="1701525"/>
                            <a:ext cx="698100" cy="48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4" name="Shape 4"/>
                        <wps:spPr>
                          <a:xfrm>
                            <a:off x="2399625" y="1226925"/>
                            <a:ext cx="1554000" cy="954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Introduction Scene </w:t>
                              </w:r>
                            </w:p>
                          </w:txbxContent>
                        </wps:txbx>
                        <wps:bodyPr anchorCtr="0" anchor="ctr" bIns="91425" lIns="91425" spcFirstLastPara="1" rIns="91425" wrap="square" tIns="91425">
                          <a:noAutofit/>
                        </wps:bodyPr>
                      </wps:wsp>
                      <wps:wsp>
                        <wps:cNvCnPr/>
                        <wps:spPr>
                          <a:xfrm flipH="1" rot="10800000">
                            <a:off x="3953625" y="1701525"/>
                            <a:ext cx="708000" cy="24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6" name="Shape 6"/>
                        <wps:spPr>
                          <a:xfrm>
                            <a:off x="4651725" y="1280975"/>
                            <a:ext cx="1760400" cy="954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Main Scene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r>
                              <w:r w:rsidDel="00000000" w:rsidR="00000000" w:rsidRPr="00000000">
                                <w:rPr>
                                  <w:rFonts w:ascii="Bree Serif" w:cs="Bree Serif" w:eastAsia="Bree Serif" w:hAnsi="Bree Serif"/>
                                  <w:b w:val="0"/>
                                  <w:i w:val="0"/>
                                  <w:smallCaps w:val="0"/>
                                  <w:strike w:val="0"/>
                                  <w:color w:val="000000"/>
                                  <w:sz w:val="28"/>
                                  <w:vertAlign w:val="baseline"/>
                                </w:rPr>
                                <w:t xml:space="preserve">(classroom scene)</w:t>
                              </w:r>
                            </w:p>
                          </w:txbxContent>
                        </wps:txbx>
                        <wps:bodyPr anchorCtr="0" anchor="ctr" bIns="91425" lIns="91425" spcFirstLastPara="1" rIns="91425" wrap="square" tIns="91425">
                          <a:noAutofit/>
                        </wps:bodyPr>
                      </wps:wsp>
                      <wps:wsp>
                        <wps:cNvCnPr/>
                        <wps:spPr>
                          <a:xfrm>
                            <a:off x="5531925" y="2234975"/>
                            <a:ext cx="5100" cy="6171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8" name="Shape 8"/>
                        <wps:spPr>
                          <a:xfrm>
                            <a:off x="4238725" y="2852075"/>
                            <a:ext cx="2173500" cy="954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User Interactions/</w:t>
                              </w:r>
                              <w:r w:rsidDel="00000000" w:rsidR="00000000" w:rsidRPr="00000000">
                                <w:rPr>
                                  <w:rFonts w:ascii="Bree Serif" w:cs="Bree Serif" w:eastAsia="Bree Serif" w:hAnsi="Bree Serif"/>
                                  <w:b w:val="0"/>
                                  <w:i w:val="0"/>
                                  <w:smallCaps w:val="0"/>
                                  <w:strike w:val="0"/>
                                  <w:color w:val="000000"/>
                                  <w:sz w:val="28"/>
                                  <w:vertAlign w:val="baseline"/>
                                </w:rPr>
                                <w:t xml:space="preserve">Storyboard</w:t>
                              </w:r>
                            </w:p>
                          </w:txbxContent>
                        </wps:txbx>
                        <wps:bodyPr anchorCtr="0" anchor="ctr" bIns="91425" lIns="91425" spcFirstLastPara="1" rIns="91425" wrap="square" tIns="91425">
                          <a:noAutofit/>
                        </wps:bodyPr>
                      </wps:wsp>
                      <wps:wsp>
                        <wps:cNvSpPr/>
                        <wps:cNvPr id="9" name="Shape 9"/>
                        <wps:spPr>
                          <a:xfrm>
                            <a:off x="1750525" y="2798075"/>
                            <a:ext cx="1760400" cy="1062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End of Simulation</w:t>
                              </w:r>
                            </w:p>
                          </w:txbxContent>
                        </wps:txbx>
                        <wps:bodyPr anchorCtr="0" anchor="ctr" bIns="91425" lIns="91425" spcFirstLastPara="1" rIns="91425" wrap="square" tIns="91425">
                          <a:noAutofit/>
                        </wps:bodyPr>
                      </wps:wsp>
                      <wps:wsp>
                        <wps:cNvCnPr/>
                        <wps:spPr>
                          <a:xfrm rot="10800000">
                            <a:off x="3510925" y="3329075"/>
                            <a:ext cx="7278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3009900</wp:posOffset>
                </wp:positionH>
                <wp:positionV relativeFrom="paragraph">
                  <wp:posOffset>2943225</wp:posOffset>
                </wp:positionV>
                <wp:extent cx="2946677" cy="1240290"/>
                <wp:effectExtent b="0" l="0" r="0" t="0"/>
                <wp:wrapSquare wrapText="bothSides" distB="114300" distT="114300" distL="114300" distR="114300"/>
                <wp:docPr id="2" name="image16.png"/>
                <a:graphic>
                  <a:graphicData uri="http://schemas.openxmlformats.org/drawingml/2006/picture">
                    <pic:pic>
                      <pic:nvPicPr>
                        <pic:cNvPr id="0" name="image16.png"/>
                        <pic:cNvPicPr preferRelativeResize="0"/>
                      </pic:nvPicPr>
                      <pic:blipFill>
                        <a:blip r:embed="rId14"/>
                        <a:srcRect/>
                        <a:stretch>
                          <a:fillRect/>
                        </a:stretch>
                      </pic:blipFill>
                      <pic:spPr>
                        <a:xfrm>
                          <a:off x="0" y="0"/>
                          <a:ext cx="2946677" cy="1240290"/>
                        </a:xfrm>
                        <a:prstGeom prst="rect"/>
                        <a:ln/>
                      </pic:spPr>
                    </pic:pic>
                  </a:graphicData>
                </a:graphic>
              </wp:anchor>
            </w:drawing>
          </mc:Fallback>
        </mc:AlternateContent>
      </w:r>
    </w:p>
    <w:p w:rsidR="00000000" w:rsidDel="00000000" w:rsidP="00000000" w:rsidRDefault="00000000" w:rsidRPr="00000000" w14:paraId="000000B2">
      <w:pPr>
        <w:spacing w:after="120" w:before="400" w:line="276" w:lineRule="auto"/>
        <w:rPr/>
      </w:pPr>
      <w:r w:rsidDel="00000000" w:rsidR="00000000" w:rsidRPr="00000000">
        <w:rPr>
          <w:rtl w:val="0"/>
        </w:rPr>
        <w:t xml:space="preserve">Our solution to help with invisible disability training is a VR experience that would teach users about this experience. A school scene is the main experience and where the tasks would start and the user can see the interaction with the person with the invisible disabilities and others. Once the experience, the user will be prompted with an introduction screen in which the click on a button allows the user to continue with the main experience.  Our product really differentiates from others and the key aspect that makes our product desirable  is the fact it allows for the most interactive experience for clients. Moreover, it gives users the opportunity to learn about a mostly noticeable form of discrimination, such as language barriers. We provide thai experience through a VR headset, and when the user runs the simulation they are able to use user access mode (GUI) and there a certain number of interactions needed to view the story. The main functionality of our VR game is to go through the simulation and experience a situation where a student with a language barrier is being discriminated against. This tool was designed for an Oculus Rift headset and HTC Vive system and the buttons on the controllers which are part of the VR headset can be used to navigate around the VR space. </w:t>
      </w:r>
    </w:p>
    <w:p w:rsidR="00000000" w:rsidDel="00000000" w:rsidP="00000000" w:rsidRDefault="00000000" w:rsidRPr="00000000" w14:paraId="000000B3">
      <w:pPr>
        <w:spacing w:after="120" w:before="400" w:line="276" w:lineRule="auto"/>
        <w:rPr/>
      </w:pPr>
      <w:r w:rsidDel="00000000" w:rsidR="00000000" w:rsidRPr="00000000">
        <w:rPr>
          <w:rtl w:val="0"/>
        </w:rPr>
        <w:tab/>
        <w:tab/>
        <w:tab/>
        <w:tab/>
        <w:tab/>
        <w:tab/>
        <w:t xml:space="preserve">                                Figure 2: Block Diagram</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912812</wp:posOffset>
                </wp:positionH>
                <wp:positionV relativeFrom="paragraph">
                  <wp:posOffset>3219450</wp:posOffset>
                </wp:positionV>
                <wp:extent cx="3919538" cy="1656895"/>
                <wp:effectExtent b="0" l="0" r="0" t="0"/>
                <wp:wrapSquare wrapText="bothSides" distB="114300" distT="114300" distL="114300" distR="114300"/>
                <wp:docPr id="1" name=""/>
                <a:graphic>
                  <a:graphicData uri="http://schemas.microsoft.com/office/word/2010/wordprocessingGroup">
                    <wpg:wgp>
                      <wpg:cNvGrpSpPr/>
                      <wpg:grpSpPr>
                        <a:xfrm>
                          <a:off x="142750" y="1222150"/>
                          <a:ext cx="3919538" cy="1656895"/>
                          <a:chOff x="142750" y="1222150"/>
                          <a:chExt cx="6274250" cy="2642700"/>
                        </a:xfrm>
                      </wpg:grpSpPr>
                      <wps:wsp>
                        <wps:cNvSpPr/>
                        <wps:cNvPr id="2" name="Shape 2"/>
                        <wps:spPr>
                          <a:xfrm>
                            <a:off x="147525" y="1229325"/>
                            <a:ext cx="1554000" cy="954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Launch VR</w:t>
                              </w:r>
                            </w:p>
                          </w:txbxContent>
                        </wps:txbx>
                        <wps:bodyPr anchorCtr="0" anchor="ctr" bIns="91425" lIns="91425" spcFirstLastPara="1" rIns="91425" wrap="square" tIns="91425">
                          <a:noAutofit/>
                        </wps:bodyPr>
                      </wps:wsp>
                      <wps:wsp>
                        <wps:cNvCnPr/>
                        <wps:spPr>
                          <a:xfrm flipH="1" rot="10800000">
                            <a:off x="1701525" y="1701525"/>
                            <a:ext cx="698100" cy="48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4" name="Shape 4"/>
                        <wps:spPr>
                          <a:xfrm>
                            <a:off x="2399625" y="1226925"/>
                            <a:ext cx="1554000" cy="954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Introduction Scene </w:t>
                              </w:r>
                            </w:p>
                          </w:txbxContent>
                        </wps:txbx>
                        <wps:bodyPr anchorCtr="0" anchor="ctr" bIns="91425" lIns="91425" spcFirstLastPara="1" rIns="91425" wrap="square" tIns="91425">
                          <a:noAutofit/>
                        </wps:bodyPr>
                      </wps:wsp>
                      <wps:wsp>
                        <wps:cNvCnPr/>
                        <wps:spPr>
                          <a:xfrm flipH="1" rot="10800000">
                            <a:off x="3953625" y="1701525"/>
                            <a:ext cx="708000" cy="24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6" name="Shape 6"/>
                        <wps:spPr>
                          <a:xfrm>
                            <a:off x="4651725" y="1280975"/>
                            <a:ext cx="1760400" cy="954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Main Scene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r>
                              <w:r w:rsidDel="00000000" w:rsidR="00000000" w:rsidRPr="00000000">
                                <w:rPr>
                                  <w:rFonts w:ascii="Bree Serif" w:cs="Bree Serif" w:eastAsia="Bree Serif" w:hAnsi="Bree Serif"/>
                                  <w:b w:val="0"/>
                                  <w:i w:val="0"/>
                                  <w:smallCaps w:val="0"/>
                                  <w:strike w:val="0"/>
                                  <w:color w:val="000000"/>
                                  <w:sz w:val="28"/>
                                  <w:vertAlign w:val="baseline"/>
                                </w:rPr>
                                <w:t xml:space="preserve">(classroom scene)</w:t>
                              </w:r>
                            </w:p>
                          </w:txbxContent>
                        </wps:txbx>
                        <wps:bodyPr anchorCtr="0" anchor="ctr" bIns="91425" lIns="91425" spcFirstLastPara="1" rIns="91425" wrap="square" tIns="91425">
                          <a:noAutofit/>
                        </wps:bodyPr>
                      </wps:wsp>
                      <wps:wsp>
                        <wps:cNvCnPr/>
                        <wps:spPr>
                          <a:xfrm>
                            <a:off x="5531925" y="2234975"/>
                            <a:ext cx="5100" cy="6171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8" name="Shape 8"/>
                        <wps:spPr>
                          <a:xfrm>
                            <a:off x="4238725" y="2852075"/>
                            <a:ext cx="2173500" cy="954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User Interactions/</w:t>
                              </w:r>
                              <w:r w:rsidDel="00000000" w:rsidR="00000000" w:rsidRPr="00000000">
                                <w:rPr>
                                  <w:rFonts w:ascii="Bree Serif" w:cs="Bree Serif" w:eastAsia="Bree Serif" w:hAnsi="Bree Serif"/>
                                  <w:b w:val="0"/>
                                  <w:i w:val="0"/>
                                  <w:smallCaps w:val="0"/>
                                  <w:strike w:val="0"/>
                                  <w:color w:val="000000"/>
                                  <w:sz w:val="28"/>
                                  <w:vertAlign w:val="baseline"/>
                                </w:rPr>
                                <w:t xml:space="preserve">Storyboard</w:t>
                              </w:r>
                            </w:p>
                          </w:txbxContent>
                        </wps:txbx>
                        <wps:bodyPr anchorCtr="0" anchor="ctr" bIns="91425" lIns="91425" spcFirstLastPara="1" rIns="91425" wrap="square" tIns="91425">
                          <a:noAutofit/>
                        </wps:bodyPr>
                      </wps:wsp>
                      <wps:wsp>
                        <wps:cNvSpPr/>
                        <wps:cNvPr id="9" name="Shape 9"/>
                        <wps:spPr>
                          <a:xfrm>
                            <a:off x="1750525" y="2798075"/>
                            <a:ext cx="1760400" cy="1062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Bree Serif" w:cs="Bree Serif" w:eastAsia="Bree Serif" w:hAnsi="Bree Serif"/>
                                  <w:b w:val="0"/>
                                  <w:i w:val="0"/>
                                  <w:smallCaps w:val="0"/>
                                  <w:strike w:val="0"/>
                                  <w:color w:val="000000"/>
                                  <w:sz w:val="28"/>
                                  <w:vertAlign w:val="baseline"/>
                                </w:rPr>
                                <w:t xml:space="preserve">End of Simulation</w:t>
                              </w:r>
                            </w:p>
                          </w:txbxContent>
                        </wps:txbx>
                        <wps:bodyPr anchorCtr="0" anchor="ctr" bIns="91425" lIns="91425" spcFirstLastPara="1" rIns="91425" wrap="square" tIns="91425">
                          <a:noAutofit/>
                        </wps:bodyPr>
                      </wps:wsp>
                      <wps:wsp>
                        <wps:cNvCnPr/>
                        <wps:spPr>
                          <a:xfrm rot="10800000">
                            <a:off x="3510925" y="3329075"/>
                            <a:ext cx="7278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912812</wp:posOffset>
                </wp:positionH>
                <wp:positionV relativeFrom="paragraph">
                  <wp:posOffset>3219450</wp:posOffset>
                </wp:positionV>
                <wp:extent cx="3919538" cy="1656895"/>
                <wp:effectExtent b="0" l="0" r="0" t="0"/>
                <wp:wrapSquare wrapText="bothSides" distB="114300" distT="114300" distL="114300" distR="114300"/>
                <wp:docPr id="1" name="image15.png"/>
                <a:graphic>
                  <a:graphicData uri="http://schemas.openxmlformats.org/drawingml/2006/picture">
                    <pic:pic>
                      <pic:nvPicPr>
                        <pic:cNvPr id="0" name="image15.png"/>
                        <pic:cNvPicPr preferRelativeResize="0"/>
                      </pic:nvPicPr>
                      <pic:blipFill>
                        <a:blip r:embed="rId15"/>
                        <a:srcRect/>
                        <a:stretch>
                          <a:fillRect/>
                        </a:stretch>
                      </pic:blipFill>
                      <pic:spPr>
                        <a:xfrm>
                          <a:off x="0" y="0"/>
                          <a:ext cx="3919538" cy="1656895"/>
                        </a:xfrm>
                        <a:prstGeom prst="rect"/>
                        <a:ln/>
                      </pic:spPr>
                    </pic:pic>
                  </a:graphicData>
                </a:graphic>
              </wp:anchor>
            </w:drawing>
          </mc:Fallback>
        </mc:AlternateContent>
      </w:r>
    </w:p>
    <w:p w:rsidR="00000000" w:rsidDel="00000000" w:rsidP="00000000" w:rsidRDefault="00000000" w:rsidRPr="00000000" w14:paraId="000000B4">
      <w:pPr>
        <w:spacing w:after="120" w:before="400" w:line="276" w:lineRule="auto"/>
        <w:rPr/>
      </w:pPr>
      <w:r w:rsidDel="00000000" w:rsidR="00000000" w:rsidRPr="00000000">
        <w:rPr>
          <w:rtl w:val="0"/>
        </w:rPr>
      </w:r>
    </w:p>
    <w:p w:rsidR="00000000" w:rsidDel="00000000" w:rsidP="00000000" w:rsidRDefault="00000000" w:rsidRPr="00000000" w14:paraId="000000B5">
      <w:pPr>
        <w:spacing w:line="240" w:lineRule="auto"/>
        <w:rPr/>
      </w:pPr>
      <w:r w:rsidDel="00000000" w:rsidR="00000000" w:rsidRPr="00000000">
        <w:rPr>
          <w:rtl w:val="0"/>
        </w:rPr>
      </w:r>
    </w:p>
    <w:p w:rsidR="00000000" w:rsidDel="00000000" w:rsidP="00000000" w:rsidRDefault="00000000" w:rsidRPr="00000000" w14:paraId="000000B6">
      <w:pPr>
        <w:spacing w:line="240" w:lineRule="auto"/>
        <w:rPr/>
      </w:pPr>
      <w:r w:rsidDel="00000000" w:rsidR="00000000" w:rsidRPr="00000000">
        <w:rPr>
          <w:rtl w:val="0"/>
        </w:rPr>
      </w:r>
    </w:p>
    <w:p w:rsidR="00000000" w:rsidDel="00000000" w:rsidP="00000000" w:rsidRDefault="00000000" w:rsidRPr="00000000" w14:paraId="000000B7">
      <w:pPr>
        <w:pStyle w:val="Heading2"/>
        <w:numPr>
          <w:ilvl w:val="1"/>
          <w:numId w:val="1"/>
        </w:numPr>
        <w:ind w:left="576" w:hanging="576"/>
        <w:rPr/>
      </w:pPr>
      <w:bookmarkStart w:colFirst="0" w:colLast="0" w:name="_heading=h.3rdcrjn" w:id="12"/>
      <w:bookmarkEnd w:id="12"/>
      <w:sdt>
        <w:sdtPr>
          <w:tag w:val="goog_rdk_2"/>
        </w:sdtPr>
        <w:sdtContent>
          <w:commentRangeStart w:id="2"/>
        </w:sdtContent>
      </w:sdt>
      <w:r w:rsidDel="00000000" w:rsidR="00000000" w:rsidRPr="00000000">
        <w:rPr>
          <w:rtl w:val="0"/>
        </w:rPr>
        <w:t xml:space="preserve">Conventions</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color w:val="c00000"/>
        </w:rPr>
      </w:pPr>
      <w:r w:rsidDel="00000000" w:rsidR="00000000" w:rsidRPr="00000000">
        <w:rPr>
          <w:rtl w:val="0"/>
        </w:rPr>
        <w:t xml:space="preserve">There are no </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stylistic </w:t>
      </w:r>
      <w:r w:rsidDel="00000000" w:rsidR="00000000" w:rsidRPr="00000000">
        <w:rPr>
          <w:rtl w:val="0"/>
        </w:rPr>
        <w:t xml:space="preserve">or</w:t>
      </w:r>
      <w:r w:rsidDel="00000000" w:rsidR="00000000" w:rsidRPr="00000000">
        <w:rPr>
          <w:rFonts w:ascii="Times New Roman" w:cs="Times New Roman" w:eastAsia="Times New Roman" w:hAnsi="Times New Roman"/>
          <w:b w:val="0"/>
          <w:i w:val="0"/>
          <w:smallCaps w:val="0"/>
          <w:strike w:val="0"/>
          <w:sz w:val="24"/>
          <w:szCs w:val="24"/>
          <w:u w:val="none"/>
          <w:shd w:fill="auto" w:val="clear"/>
          <w:vertAlign w:val="baseline"/>
          <w:rtl w:val="0"/>
        </w:rPr>
        <w:t xml:space="preserve"> command syntax conventions used within the manual. </w:t>
      </w:r>
      <w:r w:rsidDel="00000000" w:rsidR="00000000" w:rsidRPr="00000000">
        <w:rPr>
          <w:rtl w:val="0"/>
        </w:rPr>
      </w:r>
    </w:p>
    <w:p w:rsidR="00000000" w:rsidDel="00000000" w:rsidP="00000000" w:rsidRDefault="00000000" w:rsidRPr="00000000" w14:paraId="000000B9">
      <w:pPr>
        <w:pStyle w:val="Heading2"/>
        <w:numPr>
          <w:ilvl w:val="1"/>
          <w:numId w:val="1"/>
        </w:numPr>
        <w:ind w:left="576" w:hanging="576"/>
        <w:rPr/>
      </w:pPr>
      <w:bookmarkStart w:colFirst="0" w:colLast="0" w:name="_heading=h.26in1rg" w:id="13"/>
      <w:bookmarkEnd w:id="13"/>
      <w:sdt>
        <w:sdtPr>
          <w:tag w:val="goog_rdk_3"/>
        </w:sdtPr>
        <w:sdtContent>
          <w:commentRangeStart w:id="3"/>
        </w:sdtContent>
      </w:sdt>
      <w:r w:rsidDel="00000000" w:rsidR="00000000" w:rsidRPr="00000000">
        <w:rPr>
          <w:rtl w:val="0"/>
        </w:rPr>
        <w:t xml:space="preserve">Cautions &amp; Warnings</w:t>
      </w:r>
      <w:commentRangeEnd w:id="3"/>
      <w:r w:rsidDel="00000000" w:rsidR="00000000" w:rsidRPr="00000000">
        <w:commentReference w:id="3"/>
      </w:r>
      <w:r w:rsidDel="00000000" w:rsidR="00000000" w:rsidRPr="00000000">
        <w:rPr>
          <w:rtl w:val="0"/>
        </w:rPr>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rFonts w:ascii="Times New Roman" w:cs="Times New Roman" w:eastAsia="Times New Roman" w:hAnsi="Times New Roman"/>
          <w:b w:val="0"/>
          <w:i w:val="0"/>
          <w:smallCaps w:val="0"/>
          <w:strike w:val="0"/>
          <w:color w:val="c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B">
      <w:pPr>
        <w:spacing w:line="276" w:lineRule="auto"/>
        <w:rPr/>
      </w:pPr>
      <w:r w:rsidDel="00000000" w:rsidR="00000000" w:rsidRPr="00000000">
        <w:rPr>
          <w:rtl w:val="0"/>
        </w:rPr>
        <w:t xml:space="preserve">The user should not have any health conditions such as nausea, dizziness, and loss of balance. Moreover, the user must know how to use a VR headset and how to control the headset. Moreover, too much exposure to VR can disrupt the sensory system and lead to health risks such as nausea, dizziness, sweating, loss of balance anc cause virtual reality sickness. There are no waiver or copy permissions that need to be obtained as everything is free to use. </w:t>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pStyle w:val="Heading1"/>
        <w:numPr>
          <w:ilvl w:val="0"/>
          <w:numId w:val="1"/>
        </w:numPr>
        <w:ind w:left="432" w:hanging="432"/>
        <w:rPr/>
      </w:pPr>
      <w:bookmarkStart w:colFirst="0" w:colLast="0" w:name="_heading=h.lnxbz9" w:id="14"/>
      <w:bookmarkEnd w:id="14"/>
      <w:r w:rsidDel="00000000" w:rsidR="00000000" w:rsidRPr="00000000">
        <w:rPr>
          <w:rtl w:val="0"/>
        </w:rPr>
        <w:t xml:space="preserve">Getting started</w:t>
      </w:r>
      <w:r w:rsidDel="00000000" w:rsidR="00000000" w:rsidRPr="00000000">
        <w:rPr>
          <w:rtl w:val="0"/>
        </w:rPr>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To run this system the user is required to have unity 3D and have downloaded the project. The following sections will cover in greater detail the process through which you must go to get the project up and running. The steps through which the user will need to go through include configuration of computer and VR headset, Unity setup, project download and set up, and finally running the project in Unity.</w:t>
      </w:r>
      <w:r w:rsidDel="00000000" w:rsidR="00000000" w:rsidRPr="00000000">
        <w:rPr>
          <w:rtl w:val="0"/>
        </w:rPr>
      </w:r>
    </w:p>
    <w:p w:rsidR="00000000" w:rsidDel="00000000" w:rsidP="00000000" w:rsidRDefault="00000000" w:rsidRPr="00000000" w14:paraId="000000BF">
      <w:pPr>
        <w:pStyle w:val="Heading2"/>
        <w:numPr>
          <w:ilvl w:val="1"/>
          <w:numId w:val="1"/>
        </w:numPr>
        <w:ind w:left="576" w:hanging="576"/>
        <w:rPr/>
      </w:pPr>
      <w:bookmarkStart w:colFirst="0" w:colLast="0" w:name="_heading=h.35nkun2" w:id="15"/>
      <w:bookmarkEnd w:id="15"/>
      <w:r w:rsidDel="00000000" w:rsidR="00000000" w:rsidRPr="00000000">
        <w:rPr>
          <w:rtl w:val="0"/>
        </w:rPr>
        <w:t xml:space="preserve">Configuration Consideration</w:t>
      </w:r>
      <w:r w:rsidDel="00000000" w:rsidR="00000000" w:rsidRPr="00000000">
        <w:rPr>
          <w:rtl w:val="0"/>
        </w:rPr>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576"/>
        <w:jc w:val="both"/>
        <w:rPr/>
      </w:pPr>
      <w:r w:rsidDel="00000000" w:rsidR="00000000" w:rsidRPr="00000000">
        <w:rPr>
          <w:rtl w:val="0"/>
        </w:rPr>
        <w:t xml:space="preserve">To run the program, you are required to have a computer with preferably windows 10 as the operating system. You must have unity editor and Plastic SCM installed and have downloaded the project from the repository. You can then run the project in the editor with an HTC Vive headset and controllers connected. The unity version on which the project is currently running is 2021.3.12f1, although unity will allow you to update the project to newer editor versions, there is a risk that something will break, so for the best chance of success ensure that you have downloaded the correct unity version.</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576"/>
        <w:jc w:val="both"/>
        <w:rPr/>
      </w:pPr>
      <w:r w:rsidDel="00000000" w:rsidR="00000000" w:rsidRPr="00000000">
        <w:rPr>
          <w:rtl w:val="0"/>
        </w:rPr>
      </w:r>
    </w:p>
    <w:p w:rsidR="00000000" w:rsidDel="00000000" w:rsidP="00000000" w:rsidRDefault="00000000" w:rsidRPr="00000000" w14:paraId="000000C2">
      <w:pPr>
        <w:pStyle w:val="Heading2"/>
        <w:numPr>
          <w:ilvl w:val="1"/>
          <w:numId w:val="1"/>
        </w:numPr>
        <w:ind w:left="576" w:hanging="576"/>
        <w:rPr/>
      </w:pPr>
      <w:bookmarkStart w:colFirst="0" w:colLast="0" w:name="_heading=h.1ksv4uv" w:id="16"/>
      <w:bookmarkEnd w:id="16"/>
      <w:sdt>
        <w:sdtPr>
          <w:tag w:val="goog_rdk_4"/>
        </w:sdtPr>
        <w:sdtContent>
          <w:commentRangeStart w:id="4"/>
        </w:sdtContent>
      </w:sdt>
      <w:r w:rsidDel="00000000" w:rsidR="00000000" w:rsidRPr="00000000">
        <w:rPr>
          <w:rtl w:val="0"/>
        </w:rPr>
        <w:t xml:space="preserve">User Access Considerations</w:t>
      </w:r>
      <w:commentRangeEnd w:id="4"/>
      <w:r w:rsidDel="00000000" w:rsidR="00000000" w:rsidRPr="00000000">
        <w:commentReference w:id="4"/>
      </w:r>
      <w:r w:rsidDel="00000000" w:rsidR="00000000" w:rsidRPr="00000000">
        <w:rPr>
          <w:rtl w:val="0"/>
        </w:rPr>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color w:val="c00000"/>
        </w:rPr>
      </w:pPr>
      <w:r w:rsidDel="00000000" w:rsidR="00000000" w:rsidRPr="00000000">
        <w:rPr>
          <w:rtl w:val="0"/>
        </w:rPr>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t xml:space="preserve">The different users or user groups that could be using the product are education institutions, students and any individual that wants to put themselves into the shoes of someone dealing with a language barrier and all the difficulties experienced by them in their daily lives. The basis of the application as reiterated throughout this project is to create empathy within the user using different metrics and subsequent user accessibility components.  </w:t>
      </w:r>
    </w:p>
    <w:p w:rsidR="00000000" w:rsidDel="00000000" w:rsidP="00000000" w:rsidRDefault="00000000" w:rsidRPr="00000000" w14:paraId="000000C5">
      <w:pPr>
        <w:pStyle w:val="Heading2"/>
        <w:numPr>
          <w:ilvl w:val="1"/>
          <w:numId w:val="1"/>
        </w:numPr>
        <w:ind w:left="576" w:hanging="576"/>
        <w:rPr/>
      </w:pPr>
      <w:bookmarkStart w:colFirst="0" w:colLast="0" w:name="_heading=h.44sinio" w:id="17"/>
      <w:bookmarkEnd w:id="17"/>
      <w:sdt>
        <w:sdtPr>
          <w:tag w:val="goog_rdk_5"/>
        </w:sdtPr>
        <w:sdtContent>
          <w:commentRangeStart w:id="5"/>
        </w:sdtContent>
      </w:sdt>
      <w:r w:rsidDel="00000000" w:rsidR="00000000" w:rsidRPr="00000000">
        <w:rPr>
          <w:rtl w:val="0"/>
        </w:rPr>
        <w:t xml:space="preserve">Accessing/setting-up the System</w:t>
      </w:r>
      <w:commentRangeEnd w:id="5"/>
      <w:r w:rsidDel="00000000" w:rsidR="00000000" w:rsidRPr="00000000">
        <w:commentReference w:id="5"/>
      </w:r>
      <w:r w:rsidDel="00000000" w:rsidR="00000000" w:rsidRPr="00000000">
        <w:rPr>
          <w:rtl w:val="0"/>
        </w:rPr>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rPr/>
      </w:pPr>
      <w:r w:rsidDel="00000000" w:rsidR="00000000" w:rsidRPr="00000000">
        <w:rPr>
          <w:rtl w:val="0"/>
        </w:rPr>
        <w:t xml:space="preserve">The VR experience can be accessed for free from </w:t>
      </w:r>
      <w:hyperlink r:id="rId16">
        <w:r w:rsidDel="00000000" w:rsidR="00000000" w:rsidRPr="00000000">
          <w:rPr>
            <w:color w:val="1155cc"/>
            <w:u w:val="single"/>
            <w:rtl w:val="0"/>
          </w:rPr>
          <w:t xml:space="preserve">https://makerepo.com/wang/1306.vr-immersive-experience-on-language-barriers-basing-on-unity</w:t>
        </w:r>
      </w:hyperlink>
      <w:r w:rsidDel="00000000" w:rsidR="00000000" w:rsidRPr="00000000">
        <w:rPr>
          <w:rtl w:val="0"/>
        </w:rPr>
        <w:t xml:space="preserve">. </w:t>
      </w:r>
      <w:r w:rsidDel="00000000" w:rsidR="00000000" w:rsidRPr="00000000">
        <w:rPr>
          <w:rtl w:val="0"/>
        </w:rPr>
        <w:t xml:space="preserve">Download the package and unpack the folder to your preferred location on your PC. Create a Unity account if necessary and download Unity3D if not already downloaded from the </w:t>
      </w:r>
      <w:hyperlink r:id="rId17">
        <w:r w:rsidDel="00000000" w:rsidR="00000000" w:rsidRPr="00000000">
          <w:rPr>
            <w:color w:val="1155cc"/>
            <w:u w:val="single"/>
            <w:rtl w:val="0"/>
          </w:rPr>
          <w:t xml:space="preserve">https://unity.com/</w:t>
        </w:r>
      </w:hyperlink>
      <w:r w:rsidDel="00000000" w:rsidR="00000000" w:rsidRPr="00000000">
        <w:rPr>
          <w:rtl w:val="0"/>
        </w:rPr>
        <w:t xml:space="preserve"> website. </w:t>
      </w:r>
    </w:p>
    <w:p w:rsidR="00000000" w:rsidDel="00000000" w:rsidP="00000000" w:rsidRDefault="00000000" w:rsidRPr="00000000" w14:paraId="000000C7">
      <w:pPr>
        <w:spacing w:after="280" w:before="280" w:line="240" w:lineRule="auto"/>
        <w:jc w:val="both"/>
        <w:rPr/>
      </w:pPr>
      <w:r w:rsidDel="00000000" w:rsidR="00000000" w:rsidRPr="00000000">
        <w:rPr/>
        <w:drawing>
          <wp:inline distB="114300" distT="114300" distL="114300" distR="114300">
            <wp:extent cx="5193307" cy="1659272"/>
            <wp:effectExtent b="0" l="0" r="0" t="0"/>
            <wp:docPr id="7"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5193307" cy="1659272"/>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spacing w:after="280" w:before="280" w:line="240" w:lineRule="auto"/>
        <w:jc w:val="both"/>
        <w:rPr>
          <w:b w:val="1"/>
        </w:rPr>
      </w:pPr>
      <w:r w:rsidDel="00000000" w:rsidR="00000000" w:rsidRPr="00000000">
        <w:rPr>
          <w:b w:val="1"/>
          <w:rtl w:val="0"/>
        </w:rPr>
        <w:t xml:space="preserve">          Figure 3: Downloading Unity3D</w:t>
      </w:r>
    </w:p>
    <w:p w:rsidR="00000000" w:rsidDel="00000000" w:rsidP="00000000" w:rsidRDefault="00000000" w:rsidRPr="00000000" w14:paraId="000000C9">
      <w:pPr>
        <w:spacing w:after="280" w:before="280" w:line="240" w:lineRule="auto"/>
        <w:jc w:val="both"/>
        <w:rPr/>
      </w:pPr>
      <w:r w:rsidDel="00000000" w:rsidR="00000000" w:rsidRPr="00000000">
        <w:rPr>
          <w:rtl w:val="0"/>
        </w:rPr>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t xml:space="preserve">Launch the Unity3D editor, and unzip and open the Unity project The project will take a few minutes to upload the packages to the editor. Navigate to the project folder and under scenes, go into the classroom and click the school_evening scene. This will open up the scene. </w:t>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drawing>
          <wp:inline distB="114300" distT="114300" distL="114300" distR="114300">
            <wp:extent cx="4539042" cy="2908722"/>
            <wp:effectExtent b="0" l="0" r="0" t="0"/>
            <wp:docPr id="13"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4539042" cy="2908722"/>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spacing w:after="280" w:before="280" w:line="240" w:lineRule="auto"/>
        <w:jc w:val="both"/>
        <w:rPr>
          <w:b w:val="1"/>
        </w:rPr>
      </w:pPr>
      <w:r w:rsidDel="00000000" w:rsidR="00000000" w:rsidRPr="00000000">
        <w:rPr>
          <w:b w:val="1"/>
          <w:rtl w:val="0"/>
        </w:rPr>
        <w:t xml:space="preserve">    Figure 4: Opening up the scene</w:t>
      </w:r>
    </w:p>
    <w:p w:rsidR="00000000" w:rsidDel="00000000" w:rsidP="00000000" w:rsidRDefault="00000000" w:rsidRPr="00000000" w14:paraId="000000CD">
      <w:pPr>
        <w:spacing w:after="280" w:before="280" w:line="240" w:lineRule="auto"/>
        <w:jc w:val="both"/>
        <w:rPr/>
      </w:pPr>
      <w:r w:rsidDel="00000000" w:rsidR="00000000" w:rsidRPr="00000000">
        <w:rPr>
          <w:rtl w:val="0"/>
        </w:rPr>
        <w:t xml:space="preserve">The project should open to the main scene. After it is finished loading, press the play button at the top of the Unity window. The experience will launch, and the user can experience the virtual environment. </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drawing>
          <wp:inline distB="114300" distT="114300" distL="114300" distR="114300">
            <wp:extent cx="4329113" cy="1726165"/>
            <wp:effectExtent b="0" l="0" r="0" t="0"/>
            <wp:docPr id="16"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4329113" cy="1726165"/>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spacing w:after="280" w:before="280" w:line="240" w:lineRule="auto"/>
        <w:jc w:val="both"/>
        <w:rPr>
          <w:b w:val="1"/>
        </w:rPr>
      </w:pPr>
      <w:r w:rsidDel="00000000" w:rsidR="00000000" w:rsidRPr="00000000">
        <w:rPr>
          <w:b w:val="1"/>
          <w:rtl w:val="0"/>
        </w:rPr>
        <w:t xml:space="preserve">    Figure 4: Playing the scene</w:t>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r>
    </w:p>
    <w:p w:rsidR="00000000" w:rsidDel="00000000" w:rsidP="00000000" w:rsidRDefault="00000000" w:rsidRPr="00000000" w14:paraId="000000D2">
      <w:pPr>
        <w:spacing w:after="280" w:before="280" w:line="240" w:lineRule="auto"/>
        <w:jc w:val="both"/>
        <w:rPr/>
      </w:pPr>
      <w:r w:rsidDel="00000000" w:rsidR="00000000" w:rsidRPr="00000000">
        <w:rPr>
          <w:rtl w:val="0"/>
        </w:rPr>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color w:val="c00000"/>
        </w:rPr>
      </w:pPr>
      <w:r w:rsidDel="00000000" w:rsidR="00000000" w:rsidRPr="00000000">
        <w:rPr>
          <w:rtl w:val="0"/>
        </w:rPr>
      </w:r>
    </w:p>
    <w:p w:rsidR="00000000" w:rsidDel="00000000" w:rsidP="00000000" w:rsidRDefault="00000000" w:rsidRPr="00000000" w14:paraId="000000D5">
      <w:pPr>
        <w:pStyle w:val="Heading2"/>
        <w:numPr>
          <w:ilvl w:val="1"/>
          <w:numId w:val="1"/>
        </w:numPr>
        <w:ind w:left="576" w:hanging="576"/>
        <w:rPr/>
      </w:pPr>
      <w:bookmarkStart w:colFirst="0" w:colLast="0" w:name="_heading=h.2jxsxqh" w:id="18"/>
      <w:bookmarkEnd w:id="18"/>
      <w:sdt>
        <w:sdtPr>
          <w:tag w:val="goog_rdk_6"/>
        </w:sdtPr>
        <w:sdtContent>
          <w:commentRangeStart w:id="6"/>
        </w:sdtContent>
      </w:sdt>
      <w:r w:rsidDel="00000000" w:rsidR="00000000" w:rsidRPr="00000000">
        <w:rPr>
          <w:rtl w:val="0"/>
        </w:rPr>
        <w:t xml:space="preserve">System Organization &amp; Navigation</w:t>
      </w:r>
      <w:commentRangeEnd w:id="6"/>
      <w:r w:rsidDel="00000000" w:rsidR="00000000" w:rsidRPr="00000000">
        <w:commentReference w:id="6"/>
      </w:r>
      <w:r w:rsidDel="00000000" w:rsidR="00000000" w:rsidRPr="00000000">
        <w:rPr>
          <w:rtl w:val="0"/>
        </w:rPr>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rFonts w:ascii="Times New Roman" w:cs="Times New Roman" w:eastAsia="Times New Roman" w:hAnsi="Times New Roman"/>
          <w:b w:val="0"/>
          <w:i w:val="0"/>
          <w:smallCaps w:val="0"/>
          <w:strike w:val="0"/>
          <w:color w:val="c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c00000"/>
          <w:sz w:val="24"/>
          <w:szCs w:val="24"/>
          <w:u w:val="none"/>
          <w:shd w:fill="auto" w:val="clear"/>
          <w:vertAlign w:val="baseline"/>
          <w:rtl w:val="0"/>
        </w:rPr>
        <w:t xml:space="preserve">Describe in general terms the organization of the system (the main component, the system menu or home page) and the navigation paths/connections to the main functions/features (how parts are linked together). Each system function/feature should be described under a separate sub-section header, as appropriate.</w:t>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The system is organized into a sequence of components which contains scenes, characters, animations, and VR plugins. Unity 3D allows users to create a VR experience. Unity 3D allows the user to import assets, characters, and animations. To play the animation, the user can press the play button and to import assets the user can navigate to a different folder containing different functions of the scene. As seen there are different scenes, and the user can navigate and create new scenes. In the folder example assets, they can see the different character models and textures used in the Unity project. To insert a character, one simply has to drag and drop the certain character into the scene. The XR Oculus hands are integrated into the scene so it allows the player to get the full immersive experience. </w:t>
      </w:r>
    </w:p>
    <w:p w:rsidR="00000000" w:rsidDel="00000000" w:rsidP="00000000" w:rsidRDefault="00000000" w:rsidRPr="00000000" w14:paraId="000000D8">
      <w:pPr>
        <w:spacing w:after="280" w:before="280" w:line="240" w:lineRule="auto"/>
        <w:jc w:val="both"/>
        <w:rPr/>
      </w:pPr>
      <w:r w:rsidDel="00000000" w:rsidR="00000000" w:rsidRPr="00000000">
        <w:rPr/>
        <w:drawing>
          <wp:inline distB="114300" distT="114300" distL="114300" distR="114300">
            <wp:extent cx="4543425" cy="1436204"/>
            <wp:effectExtent b="0" l="0" r="0" t="0"/>
            <wp:docPr id="18" name="image13.png"/>
            <a:graphic>
              <a:graphicData uri="http://schemas.openxmlformats.org/drawingml/2006/picture">
                <pic:pic>
                  <pic:nvPicPr>
                    <pic:cNvPr id="0" name="image13.png"/>
                    <pic:cNvPicPr preferRelativeResize="0"/>
                  </pic:nvPicPr>
                  <pic:blipFill>
                    <a:blip r:embed="rId19"/>
                    <a:srcRect b="0" l="0" r="0" t="50563"/>
                    <a:stretch>
                      <a:fillRect/>
                    </a:stretch>
                  </pic:blipFill>
                  <pic:spPr>
                    <a:xfrm>
                      <a:off x="0" y="0"/>
                      <a:ext cx="4543425" cy="1436204"/>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pStyle w:val="Heading2"/>
        <w:numPr>
          <w:ilvl w:val="1"/>
          <w:numId w:val="1"/>
        </w:numPr>
        <w:ind w:left="576" w:hanging="576"/>
        <w:rPr/>
      </w:pPr>
      <w:bookmarkStart w:colFirst="0" w:colLast="0" w:name="_heading=h.z337ya" w:id="19"/>
      <w:bookmarkEnd w:id="19"/>
      <w:r w:rsidDel="00000000" w:rsidR="00000000" w:rsidRPr="00000000">
        <w:rPr>
          <w:rtl w:val="0"/>
        </w:rPr>
        <w:t xml:space="preserve">Exiting the System</w:t>
      </w:r>
      <w:r w:rsidDel="00000000" w:rsidR="00000000" w:rsidRPr="00000000">
        <w:rPr>
          <w:rtl w:val="0"/>
        </w:rPr>
      </w:r>
    </w:p>
    <w:p w:rsidR="00000000" w:rsidDel="00000000" w:rsidP="00000000" w:rsidRDefault="00000000" w:rsidRPr="00000000" w14:paraId="000000DA">
      <w:pPr>
        <w:spacing w:line="240" w:lineRule="auto"/>
        <w:ind w:left="0" w:firstLine="0"/>
        <w:rPr>
          <w:color w:val="c00000"/>
        </w:rPr>
      </w:pPr>
      <w:r w:rsidDel="00000000" w:rsidR="00000000" w:rsidRPr="00000000">
        <w:rPr>
          <w:rtl w:val="0"/>
        </w:rPr>
      </w:r>
    </w:p>
    <w:p w:rsidR="00000000" w:rsidDel="00000000" w:rsidP="00000000" w:rsidRDefault="00000000" w:rsidRPr="00000000" w14:paraId="000000DB">
      <w:pPr>
        <w:spacing w:line="240" w:lineRule="auto"/>
        <w:ind w:left="0" w:firstLine="720"/>
        <w:rPr/>
      </w:pPr>
      <w:r w:rsidDel="00000000" w:rsidR="00000000" w:rsidRPr="00000000">
        <w:rPr>
          <w:rtl w:val="0"/>
        </w:rPr>
        <w:t xml:space="preserve">To exit the application, first remove the headset and put away the controllers being used. You can then use the computer to stop the simulation from the unity editor. Once you have stopped running the simulation you are free to close the unity editor.</w:t>
      </w:r>
    </w:p>
    <w:p w:rsidR="00000000" w:rsidDel="00000000" w:rsidP="00000000" w:rsidRDefault="00000000" w:rsidRPr="00000000" w14:paraId="000000DC">
      <w:pPr>
        <w:spacing w:lin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DD">
      <w:pPr>
        <w:pStyle w:val="Heading1"/>
        <w:numPr>
          <w:ilvl w:val="0"/>
          <w:numId w:val="1"/>
        </w:numPr>
        <w:ind w:left="432" w:hanging="432"/>
        <w:rPr/>
      </w:pPr>
      <w:bookmarkStart w:colFirst="0" w:colLast="0" w:name="_heading=h.3j2qqm3" w:id="20"/>
      <w:bookmarkEnd w:id="20"/>
      <w:r w:rsidDel="00000000" w:rsidR="00000000" w:rsidRPr="00000000">
        <w:rPr>
          <w:rtl w:val="0"/>
        </w:rPr>
        <w:t xml:space="preserve">Using the System</w:t>
      </w:r>
      <w:r w:rsidDel="00000000" w:rsidR="00000000" w:rsidRPr="00000000">
        <w:rPr>
          <w:rtl w:val="0"/>
        </w:rPr>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720"/>
        <w:jc w:val="left"/>
        <w:rPr>
          <w:rFonts w:ascii="Times New Roman" w:cs="Times New Roman" w:eastAsia="Times New Roman" w:hAnsi="Times New Roman"/>
          <w:b w:val="0"/>
          <w:i w:val="0"/>
          <w:smallCaps w:val="0"/>
          <w:strike w:val="0"/>
          <w:color w:val="c00000"/>
          <w:sz w:val="24"/>
          <w:szCs w:val="24"/>
          <w:u w:val="none"/>
          <w:shd w:fill="auto" w:val="clear"/>
          <w:vertAlign w:val="baseline"/>
        </w:rPr>
      </w:pPr>
      <w:bookmarkStart w:colFirst="0" w:colLast="0" w:name="_heading=h.1y810tw" w:id="21"/>
      <w:bookmarkEnd w:id="21"/>
      <w:r w:rsidDel="00000000" w:rsidR="00000000" w:rsidRPr="00000000">
        <w:rPr>
          <w:rtl w:val="0"/>
        </w:rPr>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720"/>
        <w:jc w:val="left"/>
        <w:rPr/>
      </w:pPr>
      <w:bookmarkStart w:colFirst="0" w:colLast="0" w:name="_heading=h.nj73isj0vzc7" w:id="22"/>
      <w:bookmarkEnd w:id="22"/>
      <w:r w:rsidDel="00000000" w:rsidR="00000000" w:rsidRPr="00000000">
        <w:rPr>
          <w:rtl w:val="0"/>
        </w:rPr>
        <w:t xml:space="preserve">As of currently, there are very few established features. The aim of this user manual is to continue to expand as features are continually added. The VR simulation is continuously growing as our development team is making progress to grow the simulation. The current user functions that exist within the VR experience include the next button, which allows the user to navigate through the VR. The features included within the VR include text boxes and animations. </w:t>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720"/>
        <w:jc w:val="left"/>
        <w:rPr/>
      </w:pPr>
      <w:bookmarkStart w:colFirst="0" w:colLast="0" w:name="_heading=h.ggo0kqgmiij" w:id="23"/>
      <w:bookmarkEnd w:id="23"/>
      <w:r w:rsidDel="00000000" w:rsidR="00000000" w:rsidRPr="00000000">
        <w:rPr>
          <w:rtl w:val="0"/>
        </w:rPr>
        <w:t xml:space="preserve">Given we have incorporated one feature currently, being the Classroom Scene Feature, the main instruction that is required on part of the user is to click the ‘next’ button. The scene will self-direct until the end of the scene is reached. In the future, complexity will increase as more scenes are added. There is only one role in this scene, being the role of the user with the language barrier. </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720"/>
        <w:jc w:val="left"/>
        <w:rPr/>
      </w:pPr>
      <w:bookmarkStart w:colFirst="0" w:colLast="0" w:name="_heading=h.jejj5zuqkdoj" w:id="24"/>
      <w:bookmarkEnd w:id="24"/>
      <w:r w:rsidDel="00000000" w:rsidR="00000000" w:rsidRPr="00000000">
        <w:rPr>
          <w:rtl w:val="0"/>
        </w:rPr>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following </w:t>
      </w:r>
      <w:r w:rsidDel="00000000" w:rsidR="00000000" w:rsidRPr="00000000">
        <w:rPr>
          <w:rtl w:val="0"/>
        </w:rPr>
        <w:t xml:space="preserve">subsections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provide detailed, step-by-step instructions on how to use the various functions or features of the </w:t>
      </w:r>
      <w:r w:rsidDel="00000000" w:rsidR="00000000" w:rsidRPr="00000000">
        <w:rPr>
          <w:rtl w:val="0"/>
        </w:rPr>
        <w:t xml:space="preserve">Classroom Scene.</w:t>
      </w:r>
      <w:r w:rsidDel="00000000" w:rsidR="00000000" w:rsidRPr="00000000">
        <w:rPr>
          <w:rtl w:val="0"/>
        </w:rPr>
      </w:r>
    </w:p>
    <w:p w:rsidR="00000000" w:rsidDel="00000000" w:rsidP="00000000" w:rsidRDefault="00000000" w:rsidRPr="00000000" w14:paraId="000000E3">
      <w:pPr>
        <w:pStyle w:val="Heading2"/>
        <w:numPr>
          <w:ilvl w:val="1"/>
          <w:numId w:val="1"/>
        </w:numPr>
        <w:ind w:left="576" w:hanging="576"/>
        <w:rPr/>
      </w:pPr>
      <w:bookmarkStart w:colFirst="0" w:colLast="0" w:name="_heading=h.4i7ojhp" w:id="25"/>
      <w:bookmarkEnd w:id="25"/>
      <w:r w:rsidDel="00000000" w:rsidR="00000000" w:rsidRPr="00000000">
        <w:rPr>
          <w:rtl w:val="0"/>
        </w:rPr>
        <w:t xml:space="preserve">Classroom Scene Feature</w:t>
      </w:r>
      <w:r w:rsidDel="00000000" w:rsidR="00000000" w:rsidRPr="00000000">
        <w:rPr>
          <w:rtl w:val="0"/>
        </w:rPr>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t xml:space="preserve">Within this given feature, the user is given the opportunity to move through a series of texts that allow the user to move through the given scene describing an individual with a language barrier. The scene proceeds with an individual with a language barrier entering into a classroom. The instructor tells students to join groups. The individual with a language barrier attempts to join a group with three individuals. They all discuss between themselves if they want to let the person with the language barrier join their group. Finally, at the end of the scene, they decide that they’ll try to find the strengths of the person with the language barrier and incorporate them into their group. Below are images from the scene to describe this feature. The main instructions when navigating through this feature is to continue to press the ‘Next’ button until the scene reaches the end. Given that the scene is simple, no exceptions will be encountered. </w:t>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center"/>
        <w:rPr/>
      </w:pPr>
      <w:r w:rsidDel="00000000" w:rsidR="00000000" w:rsidRPr="00000000">
        <w:rPr/>
        <w:drawing>
          <wp:inline distB="114300" distT="114300" distL="114300" distR="114300">
            <wp:extent cx="6016625" cy="3200400"/>
            <wp:effectExtent b="0" l="0" r="0" t="0"/>
            <wp:docPr id="15"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6016625"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b w:val="1"/>
          <w:rtl w:val="0"/>
        </w:rPr>
        <w:t xml:space="preserve">Figure 4.1.1</w:t>
      </w:r>
      <w:r w:rsidDel="00000000" w:rsidR="00000000" w:rsidRPr="00000000">
        <w:rPr>
          <w:rtl w:val="0"/>
        </w:rPr>
        <w:t xml:space="preserve">: Scene presents a context to the scene and prompts the User to click ‘Next’. </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drawing>
          <wp:inline distB="114300" distT="114300" distL="114300" distR="114300">
            <wp:extent cx="6016625" cy="2921000"/>
            <wp:effectExtent b="0" l="0" r="0" t="0"/>
            <wp:docPr id="8" name="image3.png"/>
            <a:graphic>
              <a:graphicData uri="http://schemas.openxmlformats.org/drawingml/2006/picture">
                <pic:pic>
                  <pic:nvPicPr>
                    <pic:cNvPr id="0" name="image3.png"/>
                    <pic:cNvPicPr preferRelativeResize="0"/>
                  </pic:nvPicPr>
                  <pic:blipFill>
                    <a:blip r:embed="rId22"/>
                    <a:srcRect b="0" l="0" r="0" t="0"/>
                    <a:stretch>
                      <a:fillRect/>
                    </a:stretch>
                  </pic:blipFill>
                  <pic:spPr>
                    <a:xfrm>
                      <a:off x="0" y="0"/>
                      <a:ext cx="6016625"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0E8">
      <w:pPr>
        <w:spacing w:line="240" w:lineRule="auto"/>
        <w:rPr>
          <w:i w:val="0"/>
          <w:smallCaps w:val="0"/>
          <w:strike w:val="0"/>
          <w:color w:val="000000"/>
          <w:sz w:val="24"/>
          <w:szCs w:val="24"/>
          <w:u w:val="none"/>
          <w:shd w:fill="auto" w:val="clear"/>
          <w:vertAlign w:val="baseline"/>
        </w:rPr>
      </w:pPr>
      <w:r w:rsidDel="00000000" w:rsidR="00000000" w:rsidRPr="00000000">
        <w:rPr>
          <w:rtl w:val="0"/>
        </w:rPr>
        <w:tab/>
      </w:r>
      <w:r w:rsidDel="00000000" w:rsidR="00000000" w:rsidRPr="00000000">
        <w:rPr>
          <w:b w:val="1"/>
          <w:rtl w:val="0"/>
        </w:rPr>
        <w:t xml:space="preserve">Figure 4.1.2</w:t>
      </w:r>
      <w:r w:rsidDel="00000000" w:rsidR="00000000" w:rsidRPr="00000000">
        <w:rPr>
          <w:rtl w:val="0"/>
        </w:rPr>
        <w:t xml:space="preserve">: Taichi is an individual with a language barrier and required to join a group. </w:t>
      </w:r>
      <w:r w:rsidDel="00000000" w:rsidR="00000000" w:rsidRPr="00000000">
        <w:rPr>
          <w:rtl w:val="0"/>
        </w:rPr>
      </w:r>
    </w:p>
    <w:p w:rsidR="00000000" w:rsidDel="00000000" w:rsidP="00000000" w:rsidRDefault="00000000" w:rsidRPr="00000000" w14:paraId="000000E9">
      <w:pPr>
        <w:spacing w:line="240" w:lineRule="auto"/>
        <w:rPr/>
      </w:pPr>
      <w:r w:rsidDel="00000000" w:rsidR="00000000" w:rsidRPr="00000000">
        <w:rPr/>
        <w:drawing>
          <wp:inline distB="114300" distT="114300" distL="114300" distR="114300">
            <wp:extent cx="6016625" cy="2908300"/>
            <wp:effectExtent b="0" l="0" r="0" t="0"/>
            <wp:docPr id="4" name="image4.png"/>
            <a:graphic>
              <a:graphicData uri="http://schemas.openxmlformats.org/drawingml/2006/picture">
                <pic:pic>
                  <pic:nvPicPr>
                    <pic:cNvPr id="0" name="image4.png"/>
                    <pic:cNvPicPr preferRelativeResize="0"/>
                  </pic:nvPicPr>
                  <pic:blipFill>
                    <a:blip r:embed="rId23"/>
                    <a:srcRect b="0" l="0" r="0" t="0"/>
                    <a:stretch>
                      <a:fillRect/>
                    </a:stretch>
                  </pic:blipFill>
                  <pic:spPr>
                    <a:xfrm>
                      <a:off x="0" y="0"/>
                      <a:ext cx="6016625"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spacing w:line="240" w:lineRule="auto"/>
        <w:rPr/>
      </w:pPr>
      <w:r w:rsidDel="00000000" w:rsidR="00000000" w:rsidRPr="00000000">
        <w:rPr>
          <w:b w:val="1"/>
          <w:rtl w:val="0"/>
        </w:rPr>
        <w:t xml:space="preserve">Figure 4.1.3</w:t>
      </w:r>
      <w:r w:rsidDel="00000000" w:rsidR="00000000" w:rsidRPr="00000000">
        <w:rPr>
          <w:rtl w:val="0"/>
        </w:rPr>
        <w:t xml:space="preserve">: Jeff in the group asks: “Hey isn’t that the kid who can barely speak English?”</w:t>
      </w:r>
    </w:p>
    <w:p w:rsidR="00000000" w:rsidDel="00000000" w:rsidP="00000000" w:rsidRDefault="00000000" w:rsidRPr="00000000" w14:paraId="000000EB">
      <w:pPr>
        <w:spacing w:line="240" w:lineRule="auto"/>
        <w:rPr/>
      </w:pPr>
      <w:r w:rsidDel="00000000" w:rsidR="00000000" w:rsidRPr="00000000">
        <w:rPr>
          <w:rtl w:val="0"/>
        </w:rPr>
      </w:r>
    </w:p>
    <w:p w:rsidR="00000000" w:rsidDel="00000000" w:rsidP="00000000" w:rsidRDefault="00000000" w:rsidRPr="00000000" w14:paraId="000000EC">
      <w:pPr>
        <w:spacing w:line="240" w:lineRule="auto"/>
        <w:rPr/>
      </w:pPr>
      <w:r w:rsidDel="00000000" w:rsidR="00000000" w:rsidRPr="00000000">
        <w:rPr/>
        <w:drawing>
          <wp:inline distB="114300" distT="114300" distL="114300" distR="114300">
            <wp:extent cx="6016625" cy="2984500"/>
            <wp:effectExtent b="0" l="0" r="0" t="0"/>
            <wp:docPr id="10" name="image5.png"/>
            <a:graphic>
              <a:graphicData uri="http://schemas.openxmlformats.org/drawingml/2006/picture">
                <pic:pic>
                  <pic:nvPicPr>
                    <pic:cNvPr id="0" name="image5.png"/>
                    <pic:cNvPicPr preferRelativeResize="0"/>
                  </pic:nvPicPr>
                  <pic:blipFill>
                    <a:blip r:embed="rId24"/>
                    <a:srcRect b="0" l="0" r="0" t="0"/>
                    <a:stretch>
                      <a:fillRect/>
                    </a:stretch>
                  </pic:blipFill>
                  <pic:spPr>
                    <a:xfrm>
                      <a:off x="0" y="0"/>
                      <a:ext cx="6016625" cy="2984500"/>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spacing w:line="240" w:lineRule="auto"/>
        <w:rPr/>
      </w:pPr>
      <w:r w:rsidDel="00000000" w:rsidR="00000000" w:rsidRPr="00000000">
        <w:rPr>
          <w:b w:val="1"/>
          <w:rtl w:val="0"/>
        </w:rPr>
        <w:t xml:space="preserve">Figure 4.1.4</w:t>
      </w:r>
      <w:r w:rsidDel="00000000" w:rsidR="00000000" w:rsidRPr="00000000">
        <w:rPr>
          <w:rtl w:val="0"/>
        </w:rPr>
        <w:t xml:space="preserve">: The group discusses whether to let Taichi join the group. You proceed through the scene by clicking ‘Next’. </w:t>
      </w:r>
    </w:p>
    <w:p w:rsidR="00000000" w:rsidDel="00000000" w:rsidP="00000000" w:rsidRDefault="00000000" w:rsidRPr="00000000" w14:paraId="000000EE">
      <w:pPr>
        <w:spacing w:line="240" w:lineRule="auto"/>
        <w:rPr/>
      </w:pPr>
      <w:r w:rsidDel="00000000" w:rsidR="00000000" w:rsidRPr="00000000">
        <w:rPr>
          <w:rtl w:val="0"/>
        </w:rPr>
      </w:r>
    </w:p>
    <w:p w:rsidR="00000000" w:rsidDel="00000000" w:rsidP="00000000" w:rsidRDefault="00000000" w:rsidRPr="00000000" w14:paraId="000000EF">
      <w:pPr>
        <w:spacing w:line="240" w:lineRule="auto"/>
        <w:rPr/>
      </w:pPr>
      <w:r w:rsidDel="00000000" w:rsidR="00000000" w:rsidRPr="00000000">
        <w:rPr>
          <w:rtl w:val="0"/>
        </w:rPr>
      </w:r>
    </w:p>
    <w:p w:rsidR="00000000" w:rsidDel="00000000" w:rsidP="00000000" w:rsidRDefault="00000000" w:rsidRPr="00000000" w14:paraId="000000F0">
      <w:pPr>
        <w:spacing w:line="240" w:lineRule="auto"/>
        <w:rPr/>
      </w:pPr>
      <w:r w:rsidDel="00000000" w:rsidR="00000000" w:rsidRPr="00000000">
        <w:rPr/>
        <w:drawing>
          <wp:inline distB="114300" distT="114300" distL="114300" distR="114300">
            <wp:extent cx="6016625" cy="2781300"/>
            <wp:effectExtent b="0" l="0" r="0" t="0"/>
            <wp:docPr id="17"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6016625"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0F1">
      <w:pPr>
        <w:spacing w:line="240" w:lineRule="auto"/>
        <w:rPr/>
      </w:pPr>
      <w:r w:rsidDel="00000000" w:rsidR="00000000" w:rsidRPr="00000000">
        <w:rPr>
          <w:b w:val="1"/>
          <w:rtl w:val="0"/>
        </w:rPr>
        <w:t xml:space="preserve">Figure 4.1.5</w:t>
      </w:r>
      <w:r w:rsidDel="00000000" w:rsidR="00000000" w:rsidRPr="00000000">
        <w:rPr>
          <w:rtl w:val="0"/>
        </w:rPr>
        <w:t xml:space="preserve">: The group decides that Taichi can assist with the coding portion of the Project and accepts them into the group. You proceed through the scene by clicking ‘Next’. </w:t>
      </w:r>
    </w:p>
    <w:p w:rsidR="00000000" w:rsidDel="00000000" w:rsidP="00000000" w:rsidRDefault="00000000" w:rsidRPr="00000000" w14:paraId="000000F2">
      <w:pPr>
        <w:spacing w:line="240" w:lineRule="auto"/>
        <w:rPr/>
      </w:pPr>
      <w:r w:rsidDel="00000000" w:rsidR="00000000" w:rsidRPr="00000000">
        <w:rPr>
          <w:rtl w:val="0"/>
        </w:rPr>
      </w:r>
    </w:p>
    <w:p w:rsidR="00000000" w:rsidDel="00000000" w:rsidP="00000000" w:rsidRDefault="00000000" w:rsidRPr="00000000" w14:paraId="000000F3">
      <w:pPr>
        <w:spacing w:line="240" w:lineRule="auto"/>
        <w:rPr/>
      </w:pPr>
      <w:r w:rsidDel="00000000" w:rsidR="00000000" w:rsidRPr="00000000">
        <w:rPr>
          <w:rtl w:val="0"/>
        </w:rPr>
      </w:r>
    </w:p>
    <w:p w:rsidR="00000000" w:rsidDel="00000000" w:rsidP="00000000" w:rsidRDefault="00000000" w:rsidRPr="00000000" w14:paraId="000000F4">
      <w:pPr>
        <w:spacing w:line="240" w:lineRule="auto"/>
        <w:rPr/>
      </w:pPr>
      <w:r w:rsidDel="00000000" w:rsidR="00000000" w:rsidRPr="00000000">
        <w:rPr>
          <w:rtl w:val="0"/>
        </w:rPr>
      </w:r>
    </w:p>
    <w:p w:rsidR="00000000" w:rsidDel="00000000" w:rsidP="00000000" w:rsidRDefault="00000000" w:rsidRPr="00000000" w14:paraId="000000F5">
      <w:pPr>
        <w:spacing w:line="240" w:lineRule="auto"/>
        <w:rPr/>
      </w:pPr>
      <w:r w:rsidDel="00000000" w:rsidR="00000000" w:rsidRPr="00000000">
        <w:rPr>
          <w:rtl w:val="0"/>
        </w:rPr>
      </w:r>
    </w:p>
    <w:p w:rsidR="00000000" w:rsidDel="00000000" w:rsidP="00000000" w:rsidRDefault="00000000" w:rsidRPr="00000000" w14:paraId="000000F6">
      <w:pPr>
        <w:spacing w:line="240" w:lineRule="auto"/>
        <w:rPr/>
      </w:pPr>
      <w:r w:rsidDel="00000000" w:rsidR="00000000" w:rsidRPr="00000000">
        <w:rPr>
          <w:rtl w:val="0"/>
        </w:rPr>
      </w:r>
    </w:p>
    <w:p w:rsidR="00000000" w:rsidDel="00000000" w:rsidP="00000000" w:rsidRDefault="00000000" w:rsidRPr="00000000" w14:paraId="000000F7">
      <w:pPr>
        <w:spacing w:line="240" w:lineRule="auto"/>
        <w:rPr/>
      </w:pPr>
      <w:r w:rsidDel="00000000" w:rsidR="00000000" w:rsidRPr="00000000">
        <w:rPr>
          <w:rtl w:val="0"/>
        </w:rPr>
      </w:r>
    </w:p>
    <w:p w:rsidR="00000000" w:rsidDel="00000000" w:rsidP="00000000" w:rsidRDefault="00000000" w:rsidRPr="00000000" w14:paraId="000000F8">
      <w:pPr>
        <w:spacing w:line="240" w:lineRule="auto"/>
        <w:rPr/>
      </w:pPr>
      <w:r w:rsidDel="00000000" w:rsidR="00000000" w:rsidRPr="00000000">
        <w:rPr>
          <w:rtl w:val="0"/>
        </w:rPr>
      </w:r>
    </w:p>
    <w:p w:rsidR="00000000" w:rsidDel="00000000" w:rsidP="00000000" w:rsidRDefault="00000000" w:rsidRPr="00000000" w14:paraId="000000F9">
      <w:pPr>
        <w:spacing w:line="240" w:lineRule="auto"/>
        <w:rPr/>
      </w:pPr>
      <w:r w:rsidDel="00000000" w:rsidR="00000000" w:rsidRPr="00000000">
        <w:rPr>
          <w:rtl w:val="0"/>
        </w:rPr>
      </w:r>
    </w:p>
    <w:p w:rsidR="00000000" w:rsidDel="00000000" w:rsidP="00000000" w:rsidRDefault="00000000" w:rsidRPr="00000000" w14:paraId="000000FA">
      <w:pPr>
        <w:spacing w:line="240" w:lineRule="auto"/>
        <w:rPr/>
      </w:pPr>
      <w:r w:rsidDel="00000000" w:rsidR="00000000" w:rsidRPr="00000000">
        <w:rPr>
          <w:rtl w:val="0"/>
        </w:rPr>
      </w:r>
    </w:p>
    <w:p w:rsidR="00000000" w:rsidDel="00000000" w:rsidP="00000000" w:rsidRDefault="00000000" w:rsidRPr="00000000" w14:paraId="000000FB">
      <w:pPr>
        <w:spacing w:line="240" w:lineRule="auto"/>
        <w:rPr/>
      </w:pPr>
      <w:r w:rsidDel="00000000" w:rsidR="00000000" w:rsidRPr="00000000">
        <w:rPr>
          <w:rtl w:val="0"/>
        </w:rPr>
      </w:r>
    </w:p>
    <w:p w:rsidR="00000000" w:rsidDel="00000000" w:rsidP="00000000" w:rsidRDefault="00000000" w:rsidRPr="00000000" w14:paraId="000000FC">
      <w:pPr>
        <w:spacing w:line="240" w:lineRule="auto"/>
        <w:rPr/>
      </w:pPr>
      <w:r w:rsidDel="00000000" w:rsidR="00000000" w:rsidRPr="00000000">
        <w:rPr>
          <w:rtl w:val="0"/>
        </w:rPr>
      </w:r>
    </w:p>
    <w:p w:rsidR="00000000" w:rsidDel="00000000" w:rsidP="00000000" w:rsidRDefault="00000000" w:rsidRPr="00000000" w14:paraId="000000FD">
      <w:pPr>
        <w:spacing w:line="240" w:lineRule="auto"/>
        <w:rPr/>
      </w:pPr>
      <w:r w:rsidDel="00000000" w:rsidR="00000000" w:rsidRPr="00000000">
        <w:rPr>
          <w:rtl w:val="0"/>
        </w:rPr>
      </w:r>
    </w:p>
    <w:p w:rsidR="00000000" w:rsidDel="00000000" w:rsidP="00000000" w:rsidRDefault="00000000" w:rsidRPr="00000000" w14:paraId="000000FE">
      <w:pPr>
        <w:spacing w:line="240" w:lineRule="auto"/>
        <w:rPr/>
      </w:pPr>
      <w:r w:rsidDel="00000000" w:rsidR="00000000" w:rsidRPr="00000000">
        <w:rPr>
          <w:rtl w:val="0"/>
        </w:rPr>
      </w:r>
    </w:p>
    <w:p w:rsidR="00000000" w:rsidDel="00000000" w:rsidP="00000000" w:rsidRDefault="00000000" w:rsidRPr="00000000" w14:paraId="000000FF">
      <w:pPr>
        <w:spacing w:line="240" w:lineRule="auto"/>
        <w:rPr/>
      </w:pPr>
      <w:r w:rsidDel="00000000" w:rsidR="00000000" w:rsidRPr="00000000">
        <w:rPr>
          <w:rtl w:val="0"/>
        </w:rPr>
      </w:r>
    </w:p>
    <w:p w:rsidR="00000000" w:rsidDel="00000000" w:rsidP="00000000" w:rsidRDefault="00000000" w:rsidRPr="00000000" w14:paraId="00000100">
      <w:pPr>
        <w:spacing w:line="240" w:lineRule="auto"/>
        <w:rPr/>
      </w:pPr>
      <w:r w:rsidDel="00000000" w:rsidR="00000000" w:rsidRPr="00000000">
        <w:rPr>
          <w:rtl w:val="0"/>
        </w:rPr>
      </w:r>
    </w:p>
    <w:p w:rsidR="00000000" w:rsidDel="00000000" w:rsidP="00000000" w:rsidRDefault="00000000" w:rsidRPr="00000000" w14:paraId="00000101">
      <w:pPr>
        <w:spacing w:line="240" w:lineRule="auto"/>
        <w:rPr/>
      </w:pPr>
      <w:r w:rsidDel="00000000" w:rsidR="00000000" w:rsidRPr="00000000">
        <w:rPr>
          <w:rtl w:val="0"/>
        </w:rPr>
      </w:r>
    </w:p>
    <w:p w:rsidR="00000000" w:rsidDel="00000000" w:rsidP="00000000" w:rsidRDefault="00000000" w:rsidRPr="00000000" w14:paraId="00000102">
      <w:pPr>
        <w:spacing w:line="240" w:lineRule="auto"/>
        <w:rPr/>
      </w:pPr>
      <w:r w:rsidDel="00000000" w:rsidR="00000000" w:rsidRPr="00000000">
        <w:rPr>
          <w:rtl w:val="0"/>
        </w:rPr>
      </w:r>
    </w:p>
    <w:p w:rsidR="00000000" w:rsidDel="00000000" w:rsidP="00000000" w:rsidRDefault="00000000" w:rsidRPr="00000000" w14:paraId="00000103">
      <w:pPr>
        <w:spacing w:line="240" w:lineRule="auto"/>
        <w:rPr/>
      </w:pPr>
      <w:r w:rsidDel="00000000" w:rsidR="00000000" w:rsidRPr="00000000">
        <w:rPr>
          <w:rtl w:val="0"/>
        </w:rPr>
      </w:r>
    </w:p>
    <w:p w:rsidR="00000000" w:rsidDel="00000000" w:rsidP="00000000" w:rsidRDefault="00000000" w:rsidRPr="00000000" w14:paraId="00000104">
      <w:pPr>
        <w:spacing w:line="240" w:lineRule="auto"/>
        <w:rPr/>
      </w:pPr>
      <w:r w:rsidDel="00000000" w:rsidR="00000000" w:rsidRPr="00000000">
        <w:rPr>
          <w:rtl w:val="0"/>
        </w:rPr>
      </w:r>
    </w:p>
    <w:p w:rsidR="00000000" w:rsidDel="00000000" w:rsidP="00000000" w:rsidRDefault="00000000" w:rsidRPr="00000000" w14:paraId="00000105">
      <w:pPr>
        <w:spacing w:line="240" w:lineRule="auto"/>
        <w:rPr/>
      </w:pPr>
      <w:r w:rsidDel="00000000" w:rsidR="00000000" w:rsidRPr="00000000">
        <w:rPr>
          <w:rtl w:val="0"/>
        </w:rPr>
      </w:r>
    </w:p>
    <w:p w:rsidR="00000000" w:rsidDel="00000000" w:rsidP="00000000" w:rsidRDefault="00000000" w:rsidRPr="00000000" w14:paraId="00000106">
      <w:pPr>
        <w:spacing w:line="240" w:lineRule="auto"/>
        <w:rPr/>
      </w:pPr>
      <w:r w:rsidDel="00000000" w:rsidR="00000000" w:rsidRPr="00000000">
        <w:rPr>
          <w:rtl w:val="0"/>
        </w:rPr>
      </w:r>
    </w:p>
    <w:p w:rsidR="00000000" w:rsidDel="00000000" w:rsidP="00000000" w:rsidRDefault="00000000" w:rsidRPr="00000000" w14:paraId="00000107">
      <w:pPr>
        <w:spacing w:line="240" w:lineRule="auto"/>
        <w:rPr/>
      </w:pPr>
      <w:r w:rsidDel="00000000" w:rsidR="00000000" w:rsidRPr="00000000">
        <w:rPr>
          <w:rtl w:val="0"/>
        </w:rPr>
      </w:r>
    </w:p>
    <w:p w:rsidR="00000000" w:rsidDel="00000000" w:rsidP="00000000" w:rsidRDefault="00000000" w:rsidRPr="00000000" w14:paraId="00000108">
      <w:pPr>
        <w:spacing w:line="240" w:lineRule="auto"/>
        <w:rPr/>
      </w:pPr>
      <w:r w:rsidDel="00000000" w:rsidR="00000000" w:rsidRPr="00000000">
        <w:rPr>
          <w:rtl w:val="0"/>
        </w:rPr>
      </w:r>
    </w:p>
    <w:p w:rsidR="00000000" w:rsidDel="00000000" w:rsidP="00000000" w:rsidRDefault="00000000" w:rsidRPr="00000000" w14:paraId="00000109">
      <w:pPr>
        <w:pStyle w:val="Heading1"/>
        <w:numPr>
          <w:ilvl w:val="0"/>
          <w:numId w:val="1"/>
        </w:numPr>
        <w:ind w:left="432" w:hanging="432"/>
        <w:rPr/>
      </w:pPr>
      <w:bookmarkStart w:colFirst="0" w:colLast="0" w:name="_heading=h.1ci93xb" w:id="26"/>
      <w:bookmarkEnd w:id="26"/>
      <w:r w:rsidDel="00000000" w:rsidR="00000000" w:rsidRPr="00000000">
        <w:rPr>
          <w:rtl w:val="0"/>
        </w:rPr>
        <w:t xml:space="preserve">Troubleshooting &amp; Support </w:t>
      </w:r>
      <w:r w:rsidDel="00000000" w:rsidR="00000000" w:rsidRPr="00000000">
        <w:rPr>
          <w:rtl w:val="0"/>
        </w:rPr>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t xml:space="preserve">Given the complexity of the current product, there are very few necessary recovery and error correction procedures. For a recovery procedure, ensure to redownload Unity and download the most recent Software files. Upload those files to Unity and run the software. </w:t>
      </w:r>
    </w:p>
    <w:p w:rsidR="00000000" w:rsidDel="00000000" w:rsidP="00000000" w:rsidRDefault="00000000" w:rsidRPr="00000000" w14:paraId="0000010B">
      <w:pPr>
        <w:pStyle w:val="Heading2"/>
        <w:numPr>
          <w:ilvl w:val="1"/>
          <w:numId w:val="1"/>
        </w:numPr>
        <w:ind w:left="576" w:hanging="576"/>
        <w:rPr/>
      </w:pPr>
      <w:bookmarkStart w:colFirst="0" w:colLast="0" w:name="_heading=h.3whwml4" w:id="27"/>
      <w:bookmarkEnd w:id="27"/>
      <w:r w:rsidDel="00000000" w:rsidR="00000000" w:rsidRPr="00000000">
        <w:rPr>
          <w:rtl w:val="0"/>
        </w:rPr>
        <w:t xml:space="preserve">Error Messages or Behaviors</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t xml:space="preserve">There are no error messages to be encountered when interacting with the VR software. If any errors are encountered - google “StackOverflow Unity &lt;Problem&gt;”. Substitute your problem in place of &lt;Problem&gt;. </w:t>
      </w:r>
    </w:p>
    <w:p w:rsidR="00000000" w:rsidDel="00000000" w:rsidP="00000000" w:rsidRDefault="00000000" w:rsidRPr="00000000" w14:paraId="0000010D">
      <w:pPr>
        <w:pStyle w:val="Heading2"/>
        <w:numPr>
          <w:ilvl w:val="1"/>
          <w:numId w:val="1"/>
        </w:numPr>
        <w:ind w:left="576" w:hanging="576"/>
        <w:rPr/>
      </w:pPr>
      <w:bookmarkStart w:colFirst="0" w:colLast="0" w:name="_heading=h.qsh70q" w:id="28"/>
      <w:bookmarkEnd w:id="28"/>
      <w:r w:rsidDel="00000000" w:rsidR="00000000" w:rsidRPr="00000000">
        <w:rPr>
          <w:rtl w:val="0"/>
        </w:rPr>
        <w:t xml:space="preserve">Maintenance</w:t>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t xml:space="preserve">To ensure the product is well-maintained, ensure the version of the VR experience is up-to-date with the most recent release by our development team. Furthermore, ensure that the version of Unity is up-to-date. This is essential as our team updates Unity during each release to ensure compatibility. </w:t>
      </w:r>
    </w:p>
    <w:p w:rsidR="00000000" w:rsidDel="00000000" w:rsidP="00000000" w:rsidRDefault="00000000" w:rsidRPr="00000000" w14:paraId="0000010F">
      <w:pPr>
        <w:pStyle w:val="Heading2"/>
        <w:numPr>
          <w:ilvl w:val="1"/>
          <w:numId w:val="1"/>
        </w:numPr>
        <w:ind w:left="576" w:hanging="576"/>
        <w:rPr/>
      </w:pPr>
      <w:bookmarkStart w:colFirst="0" w:colLast="0" w:name="_heading=h.3as4poj" w:id="29"/>
      <w:bookmarkEnd w:id="29"/>
      <w:r w:rsidDel="00000000" w:rsidR="00000000" w:rsidRPr="00000000">
        <w:rPr>
          <w:rtl w:val="0"/>
        </w:rPr>
        <w:t xml:space="preserve">Support</w:t>
      </w:r>
    </w:p>
    <w:p w:rsidR="00000000" w:rsidDel="00000000" w:rsidP="00000000" w:rsidRDefault="00000000" w:rsidRPr="00000000" w14:paraId="00000110">
      <w:pPr>
        <w:spacing w:line="240" w:lineRule="auto"/>
        <w:ind w:left="0" w:firstLine="0"/>
        <w:rPr>
          <w:color w:val="c00000"/>
        </w:rPr>
      </w:pPr>
      <w:r w:rsidDel="00000000" w:rsidR="00000000" w:rsidRPr="00000000">
        <w:rPr>
          <w:rtl w:val="0"/>
        </w:rPr>
      </w:r>
    </w:p>
    <w:p w:rsidR="00000000" w:rsidDel="00000000" w:rsidP="00000000" w:rsidRDefault="00000000" w:rsidRPr="00000000" w14:paraId="00000111">
      <w:pPr>
        <w:spacing w:line="240" w:lineRule="auto"/>
        <w:ind w:firstLine="720"/>
        <w:rPr/>
      </w:pPr>
      <w:r w:rsidDel="00000000" w:rsidR="00000000" w:rsidRPr="00000000">
        <w:rPr>
          <w:rtl w:val="0"/>
        </w:rPr>
        <w:t xml:space="preserve">To receive emergency assistance and system support for the product, contact Uzair Mohiuddin at </w:t>
      </w:r>
      <w:hyperlink r:id="rId25">
        <w:r w:rsidDel="00000000" w:rsidR="00000000" w:rsidRPr="00000000">
          <w:rPr>
            <w:color w:val="1155cc"/>
            <w:u w:val="single"/>
            <w:rtl w:val="0"/>
          </w:rPr>
          <w:t xml:space="preserve">umohi070@uottawa.ca</w:t>
        </w:r>
      </w:hyperlink>
      <w:r w:rsidDel="00000000" w:rsidR="00000000" w:rsidRPr="00000000">
        <w:rPr>
          <w:rtl w:val="0"/>
        </w:rPr>
        <w:t xml:space="preserve">. To report the problem, send an email titled ‘GNG 2101: 2022 Project System Support’. You will be contacted shortly after. </w:t>
      </w:r>
    </w:p>
    <w:p w:rsidR="00000000" w:rsidDel="00000000" w:rsidP="00000000" w:rsidRDefault="00000000" w:rsidRPr="00000000" w14:paraId="00000112">
      <w:pPr>
        <w:spacing w:line="240" w:lineRule="auto"/>
        <w:ind w:firstLine="720"/>
        <w:rPr/>
      </w:pPr>
      <w:r w:rsidDel="00000000" w:rsidR="00000000" w:rsidRPr="00000000">
        <w:rPr>
          <w:rtl w:val="0"/>
        </w:rPr>
      </w:r>
    </w:p>
    <w:p w:rsidR="00000000" w:rsidDel="00000000" w:rsidP="00000000" w:rsidRDefault="00000000" w:rsidRPr="00000000" w14:paraId="00000113">
      <w:pPr>
        <w:spacing w:line="240" w:lineRule="auto"/>
        <w:ind w:firstLine="720"/>
        <w:rPr/>
      </w:pPr>
      <w:r w:rsidDel="00000000" w:rsidR="00000000" w:rsidRPr="00000000">
        <w:rPr>
          <w:rtl w:val="0"/>
        </w:rPr>
      </w:r>
    </w:p>
    <w:p w:rsidR="00000000" w:rsidDel="00000000" w:rsidP="00000000" w:rsidRDefault="00000000" w:rsidRPr="00000000" w14:paraId="00000114">
      <w:pPr>
        <w:spacing w:line="240" w:lineRule="auto"/>
        <w:rPr/>
      </w:pPr>
      <w:r w:rsidDel="00000000" w:rsidR="00000000" w:rsidRPr="00000000">
        <w:rPr>
          <w:rtl w:val="0"/>
        </w:rPr>
      </w:r>
    </w:p>
    <w:p w:rsidR="00000000" w:rsidDel="00000000" w:rsidP="00000000" w:rsidRDefault="00000000" w:rsidRPr="00000000" w14:paraId="00000115">
      <w:pPr>
        <w:spacing w:line="240" w:lineRule="auto"/>
        <w:rPr/>
      </w:pPr>
      <w:r w:rsidDel="00000000" w:rsidR="00000000" w:rsidRPr="00000000">
        <w:rPr>
          <w:rtl w:val="0"/>
        </w:rPr>
      </w:r>
    </w:p>
    <w:p w:rsidR="00000000" w:rsidDel="00000000" w:rsidP="00000000" w:rsidRDefault="00000000" w:rsidRPr="00000000" w14:paraId="00000116">
      <w:pPr>
        <w:spacing w:line="240" w:lineRule="auto"/>
        <w:rPr/>
      </w:pPr>
      <w:r w:rsidDel="00000000" w:rsidR="00000000" w:rsidRPr="00000000">
        <w:rPr>
          <w:rtl w:val="0"/>
        </w:rPr>
      </w:r>
    </w:p>
    <w:p w:rsidR="00000000" w:rsidDel="00000000" w:rsidP="00000000" w:rsidRDefault="00000000" w:rsidRPr="00000000" w14:paraId="00000117">
      <w:pPr>
        <w:spacing w:line="240" w:lineRule="auto"/>
        <w:rPr/>
      </w:pPr>
      <w:r w:rsidDel="00000000" w:rsidR="00000000" w:rsidRPr="00000000">
        <w:rPr>
          <w:rtl w:val="0"/>
        </w:rPr>
      </w:r>
    </w:p>
    <w:p w:rsidR="00000000" w:rsidDel="00000000" w:rsidP="00000000" w:rsidRDefault="00000000" w:rsidRPr="00000000" w14:paraId="00000118">
      <w:pPr>
        <w:spacing w:line="240" w:lineRule="auto"/>
        <w:rPr/>
      </w:pPr>
      <w:r w:rsidDel="00000000" w:rsidR="00000000" w:rsidRPr="00000000">
        <w:rPr>
          <w:rtl w:val="0"/>
        </w:rPr>
      </w:r>
    </w:p>
    <w:p w:rsidR="00000000" w:rsidDel="00000000" w:rsidP="00000000" w:rsidRDefault="00000000" w:rsidRPr="00000000" w14:paraId="00000119">
      <w:pPr>
        <w:spacing w:line="240" w:lineRule="auto"/>
        <w:rPr/>
      </w:pPr>
      <w:r w:rsidDel="00000000" w:rsidR="00000000" w:rsidRPr="00000000">
        <w:rPr>
          <w:rtl w:val="0"/>
        </w:rPr>
      </w:r>
    </w:p>
    <w:p w:rsidR="00000000" w:rsidDel="00000000" w:rsidP="00000000" w:rsidRDefault="00000000" w:rsidRPr="00000000" w14:paraId="0000011A">
      <w:pPr>
        <w:spacing w:line="240" w:lineRule="auto"/>
        <w:rPr/>
      </w:pPr>
      <w:r w:rsidDel="00000000" w:rsidR="00000000" w:rsidRPr="00000000">
        <w:rPr>
          <w:rtl w:val="0"/>
        </w:rPr>
      </w:r>
    </w:p>
    <w:p w:rsidR="00000000" w:rsidDel="00000000" w:rsidP="00000000" w:rsidRDefault="00000000" w:rsidRPr="00000000" w14:paraId="0000011B">
      <w:pPr>
        <w:spacing w:line="240" w:lineRule="auto"/>
        <w:rPr/>
      </w:pPr>
      <w:r w:rsidDel="00000000" w:rsidR="00000000" w:rsidRPr="00000000">
        <w:rPr>
          <w:rtl w:val="0"/>
        </w:rPr>
      </w:r>
    </w:p>
    <w:p w:rsidR="00000000" w:rsidDel="00000000" w:rsidP="00000000" w:rsidRDefault="00000000" w:rsidRPr="00000000" w14:paraId="0000011C">
      <w:pPr>
        <w:spacing w:line="240" w:lineRule="auto"/>
        <w:rPr/>
      </w:pPr>
      <w:r w:rsidDel="00000000" w:rsidR="00000000" w:rsidRPr="00000000">
        <w:rPr>
          <w:rtl w:val="0"/>
        </w:rPr>
      </w:r>
    </w:p>
    <w:p w:rsidR="00000000" w:rsidDel="00000000" w:rsidP="00000000" w:rsidRDefault="00000000" w:rsidRPr="00000000" w14:paraId="0000011D">
      <w:pPr>
        <w:spacing w:line="240" w:lineRule="auto"/>
        <w:rPr/>
      </w:pPr>
      <w:r w:rsidDel="00000000" w:rsidR="00000000" w:rsidRPr="00000000">
        <w:rPr>
          <w:rtl w:val="0"/>
        </w:rPr>
      </w:r>
    </w:p>
    <w:p w:rsidR="00000000" w:rsidDel="00000000" w:rsidP="00000000" w:rsidRDefault="00000000" w:rsidRPr="00000000" w14:paraId="0000011E">
      <w:pPr>
        <w:spacing w:line="240" w:lineRule="auto"/>
        <w:rPr/>
      </w:pPr>
      <w:r w:rsidDel="00000000" w:rsidR="00000000" w:rsidRPr="00000000">
        <w:rPr>
          <w:rtl w:val="0"/>
        </w:rPr>
      </w:r>
    </w:p>
    <w:p w:rsidR="00000000" w:rsidDel="00000000" w:rsidP="00000000" w:rsidRDefault="00000000" w:rsidRPr="00000000" w14:paraId="0000011F">
      <w:pPr>
        <w:spacing w:line="240" w:lineRule="auto"/>
        <w:rPr/>
      </w:pPr>
      <w:r w:rsidDel="00000000" w:rsidR="00000000" w:rsidRPr="00000000">
        <w:rPr>
          <w:rtl w:val="0"/>
        </w:rPr>
      </w:r>
    </w:p>
    <w:p w:rsidR="00000000" w:rsidDel="00000000" w:rsidP="00000000" w:rsidRDefault="00000000" w:rsidRPr="00000000" w14:paraId="00000120">
      <w:pPr>
        <w:spacing w:line="240" w:lineRule="auto"/>
        <w:rPr/>
      </w:pPr>
      <w:r w:rsidDel="00000000" w:rsidR="00000000" w:rsidRPr="00000000">
        <w:rPr>
          <w:rtl w:val="0"/>
        </w:rPr>
      </w:r>
    </w:p>
    <w:p w:rsidR="00000000" w:rsidDel="00000000" w:rsidP="00000000" w:rsidRDefault="00000000" w:rsidRPr="00000000" w14:paraId="00000121">
      <w:pPr>
        <w:pStyle w:val="Heading1"/>
        <w:numPr>
          <w:ilvl w:val="0"/>
          <w:numId w:val="1"/>
        </w:numPr>
        <w:ind w:left="432" w:hanging="432"/>
        <w:rPr/>
      </w:pPr>
      <w:bookmarkStart w:colFirst="0" w:colLast="0" w:name="_heading=h.1pxezwc" w:id="30"/>
      <w:bookmarkEnd w:id="30"/>
      <w:sdt>
        <w:sdtPr>
          <w:tag w:val="goog_rdk_7"/>
        </w:sdtPr>
        <w:sdtContent>
          <w:commentRangeStart w:id="7"/>
        </w:sdtContent>
      </w:sdt>
      <w:r w:rsidDel="00000000" w:rsidR="00000000" w:rsidRPr="00000000">
        <w:rPr>
          <w:rtl w:val="0"/>
        </w:rPr>
        <w:t xml:space="preserve">Product Documentation</w:t>
      </w:r>
      <w:commentRangeEnd w:id="7"/>
      <w:r w:rsidDel="00000000" w:rsidR="00000000" w:rsidRPr="00000000">
        <w:commentReference w:id="7"/>
      </w:r>
      <w:r w:rsidDel="00000000" w:rsidR="00000000" w:rsidRPr="00000000">
        <w:rPr>
          <w:rtl w:val="0"/>
        </w:rPr>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The final project was all on Unity, also it is only focusing on the software categories.</w:t>
      </w:r>
    </w:p>
    <w:tbl>
      <w:tblPr>
        <w:tblStyle w:val="Table4"/>
        <w:tblW w:w="946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10"/>
        <w:gridCol w:w="3825"/>
        <w:gridCol w:w="4530"/>
        <w:tblGridChange w:id="0">
          <w:tblGrid>
            <w:gridCol w:w="1110"/>
            <w:gridCol w:w="3825"/>
            <w:gridCol w:w="45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pPr>
            <w:r w:rsidDel="00000000" w:rsidR="00000000" w:rsidRPr="00000000">
              <w:rPr>
                <w:rtl w:val="0"/>
              </w:rPr>
              <w:t xml:space="preserve">Design Considerations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Importance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Class Scene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The scene where all the stories take place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rPr/>
            </w:pPr>
            <w:r w:rsidDel="00000000" w:rsidR="00000000" w:rsidRPr="00000000">
              <w:rPr>
                <w:rtl w:val="0"/>
              </w:rPr>
              <w:t xml:space="preserve">XR Origin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XR Origin is the character controlled by users. It receives all the input from users’ devices and gives reactions.</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e.g. moving around, having interactions with NPCs.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Animating 3D Models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This makes the characters in the scene to be able to move.</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e.g. mouth opening and closing during talking, body languages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Character Assets / Making the Scenes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The entire story has different chapters and they might take place at different times and locations. Each chapter might be created in different scenes.</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e.g. opening, chapter 1, chapter 2, ending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User interface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This is a panel with texts and buttons that show users the background of the story at the beginning, what characters say during the conversation (with audios played), and what is the outcome and feedback after the VR experience.</w: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Users are going to make their decisions based on the button they clicked.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Text/Captions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Text works with the user interface. It contains the text of  the background of the story at the beginning, what characters say during the conversation, and what is the outcome and feedback after the VR experience.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Teleportation Anchor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An interactable cylinder shape in the scene. By clicking on the teleportation anchor, the user can directly move towards that coordination. </w:t>
            </w:r>
          </w:p>
        </w:tc>
      </w:tr>
    </w:tbl>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For the teleportation, our project was considering using continuous move provider and continuous turn provider to provide movement to XR origin, just like using “WASD” on the keyboard and mouse to provide movement for RPG games. However, from feedback and marketing research, using continuous movement providers can make users dizzy. So, we decided to use Teleportation Anchor to provide teleportation instead. This can make users teleport directly towards the target location and make teleportation much easier.</w:t>
      </w:r>
    </w:p>
    <w:p w:rsidR="00000000" w:rsidDel="00000000" w:rsidP="00000000" w:rsidRDefault="00000000" w:rsidRPr="00000000" w14:paraId="00000140">
      <w:pPr>
        <w:spacing w:after="280" w:before="280" w:line="240" w:lineRule="auto"/>
        <w:ind w:left="0" w:firstLine="720"/>
        <w:jc w:val="both"/>
        <w:rPr/>
      </w:pPr>
      <w:r w:rsidDel="00000000" w:rsidR="00000000" w:rsidRPr="00000000">
        <w:rPr>
          <w:rtl w:val="0"/>
        </w:rPr>
        <w:t xml:space="preserve">Figure 1 is the code of the “AminationHeadonInput” script. It lets Oculus heads act corresponding to the users’ input. </w:t>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drawing>
          <wp:inline distB="114300" distT="114300" distL="114300" distR="114300">
            <wp:extent cx="5005388" cy="3952039"/>
            <wp:effectExtent b="0" l="0" r="0" t="0"/>
            <wp:docPr id="6" name="image9.png"/>
            <a:graphic>
              <a:graphicData uri="http://schemas.openxmlformats.org/drawingml/2006/picture">
                <pic:pic>
                  <pic:nvPicPr>
                    <pic:cNvPr id="0" name="image9.png"/>
                    <pic:cNvPicPr preferRelativeResize="0"/>
                  </pic:nvPicPr>
                  <pic:blipFill>
                    <a:blip r:embed="rId26"/>
                    <a:srcRect b="0" l="0" r="0" t="0"/>
                    <a:stretch>
                      <a:fillRect/>
                    </a:stretch>
                  </pic:blipFill>
                  <pic:spPr>
                    <a:xfrm>
                      <a:off x="0" y="0"/>
                      <a:ext cx="5005388" cy="3952039"/>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Figure 1. “Animation head on input”.</w:t>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Figure 2 is the code of the “HMDIfoManager” script. It enables the project to read the input from keyboard and mouse. This allows users to have our VR experiences without VR devices. </w:t>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center"/>
        <w:rPr/>
      </w:pPr>
      <w:r w:rsidDel="00000000" w:rsidR="00000000" w:rsidRPr="00000000">
        <w:rPr/>
        <w:drawing>
          <wp:inline distB="114300" distT="114300" distL="114300" distR="114300">
            <wp:extent cx="6490244" cy="3690938"/>
            <wp:effectExtent b="0" l="0" r="0" t="0"/>
            <wp:docPr id="9"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6490244" cy="3690938"/>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Figure 2. “HMD Ifo Manager”.</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Figure 3 is the code of the “Animate talking” script. </w:t>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drawing>
          <wp:inline distB="114300" distT="114300" distL="114300" distR="114300">
            <wp:extent cx="5534025" cy="6667500"/>
            <wp:effectExtent b="0" l="0" r="0" t="0"/>
            <wp:docPr id="11" name="image8.png"/>
            <a:graphic>
              <a:graphicData uri="http://schemas.openxmlformats.org/drawingml/2006/picture">
                <pic:pic>
                  <pic:nvPicPr>
                    <pic:cNvPr id="0" name="image8.png"/>
                    <pic:cNvPicPr preferRelativeResize="0"/>
                  </pic:nvPicPr>
                  <pic:blipFill>
                    <a:blip r:embed="rId28"/>
                    <a:srcRect b="0" l="0" r="0" t="0"/>
                    <a:stretch>
                      <a:fillRect/>
                    </a:stretch>
                  </pic:blipFill>
                  <pic:spPr>
                    <a:xfrm>
                      <a:off x="0" y="0"/>
                      <a:ext cx="5534025" cy="6667500"/>
                    </a:xfrm>
                    <a:prstGeom prst="rect"/>
                    <a:ln/>
                  </pic:spPr>
                </pic:pic>
              </a:graphicData>
            </a:graphic>
          </wp:inline>
        </w:drawing>
      </w:r>
      <w:r w:rsidDel="00000000" w:rsidR="00000000" w:rsidRPr="00000000">
        <w:rPr>
          <w:rtl w:val="0"/>
        </w:rPr>
      </w:r>
    </w:p>
    <w:p w:rsidR="00000000" w:rsidDel="00000000" w:rsidP="00000000" w:rsidRDefault="00000000" w:rsidRPr="00000000" w14:paraId="0000014A">
      <w:pPr>
        <w:spacing w:after="280" w:before="280" w:line="240" w:lineRule="auto"/>
        <w:ind w:firstLine="720"/>
        <w:jc w:val="both"/>
        <w:rPr/>
      </w:pPr>
      <w:r w:rsidDel="00000000" w:rsidR="00000000" w:rsidRPr="00000000">
        <w:rPr>
          <w:rtl w:val="0"/>
        </w:rPr>
        <w:t xml:space="preserve">Figure 3. “Animate talking”.</w:t>
      </w:r>
    </w:p>
    <w:p w:rsidR="00000000" w:rsidDel="00000000" w:rsidP="00000000" w:rsidRDefault="00000000" w:rsidRPr="00000000" w14:paraId="0000014B">
      <w:pPr>
        <w:spacing w:after="280" w:before="280" w:line="240" w:lineRule="auto"/>
        <w:ind w:firstLine="720"/>
        <w:jc w:val="both"/>
        <w:rPr/>
      </w:pPr>
      <w:r w:rsidDel="00000000" w:rsidR="00000000" w:rsidRPr="00000000">
        <w:rPr>
          <w:rtl w:val="0"/>
        </w:rPr>
      </w:r>
    </w:p>
    <w:p w:rsidR="00000000" w:rsidDel="00000000" w:rsidP="00000000" w:rsidRDefault="00000000" w:rsidRPr="00000000" w14:paraId="0000014C">
      <w:pPr>
        <w:spacing w:after="280" w:before="280" w:line="240" w:lineRule="auto"/>
        <w:ind w:firstLine="720"/>
        <w:jc w:val="both"/>
        <w:rPr/>
      </w:pPr>
      <w:r w:rsidDel="00000000" w:rsidR="00000000" w:rsidRPr="00000000">
        <w:rPr>
          <w:rtl w:val="0"/>
        </w:rPr>
        <w:tab/>
        <w:t xml:space="preserve">Figure 4 and figure 5 show the code of the “ClickTextButton” script. It allows the textbox to move to the talking NPC and show the text one by one.</w:t>
      </w:r>
    </w:p>
    <w:p w:rsidR="00000000" w:rsidDel="00000000" w:rsidP="00000000" w:rsidRDefault="00000000" w:rsidRPr="00000000" w14:paraId="0000014D">
      <w:pPr>
        <w:spacing w:after="280" w:before="280" w:line="240" w:lineRule="auto"/>
        <w:ind w:firstLine="720"/>
        <w:jc w:val="both"/>
        <w:rPr/>
      </w:pPr>
      <w:r w:rsidDel="00000000" w:rsidR="00000000" w:rsidRPr="00000000">
        <w:rPr/>
        <w:drawing>
          <wp:inline distB="114300" distT="114300" distL="114300" distR="114300">
            <wp:extent cx="6016625" cy="4813300"/>
            <wp:effectExtent b="0" l="0" r="0" t="0"/>
            <wp:docPr id="3" name="image6.png"/>
            <a:graphic>
              <a:graphicData uri="http://schemas.openxmlformats.org/drawingml/2006/picture">
                <pic:pic>
                  <pic:nvPicPr>
                    <pic:cNvPr id="0" name="image6.png"/>
                    <pic:cNvPicPr preferRelativeResize="0"/>
                  </pic:nvPicPr>
                  <pic:blipFill>
                    <a:blip r:embed="rId29"/>
                    <a:srcRect b="0" l="0" r="0" t="0"/>
                    <a:stretch>
                      <a:fillRect/>
                    </a:stretch>
                  </pic:blipFill>
                  <pic:spPr>
                    <a:xfrm>
                      <a:off x="0" y="0"/>
                      <a:ext cx="6016625" cy="4813300"/>
                    </a:xfrm>
                    <a:prstGeom prst="rect"/>
                    <a:ln/>
                  </pic:spPr>
                </pic:pic>
              </a:graphicData>
            </a:graphic>
          </wp:inline>
        </w:drawing>
      </w:r>
      <w:r w:rsidDel="00000000" w:rsidR="00000000" w:rsidRPr="00000000">
        <w:rPr>
          <w:rtl w:val="0"/>
        </w:rPr>
      </w:r>
    </w:p>
    <w:p w:rsidR="00000000" w:rsidDel="00000000" w:rsidP="00000000" w:rsidRDefault="00000000" w:rsidRPr="00000000" w14:paraId="0000014E">
      <w:pPr>
        <w:spacing w:after="280" w:before="280" w:line="240" w:lineRule="auto"/>
        <w:ind w:firstLine="720"/>
        <w:jc w:val="both"/>
        <w:rPr/>
      </w:pPr>
      <w:r w:rsidDel="00000000" w:rsidR="00000000" w:rsidRPr="00000000">
        <w:rPr>
          <w:rtl w:val="0"/>
        </w:rPr>
        <w:t xml:space="preserve">Figure 4. Part 1 of “Click Text button”.</w:t>
      </w:r>
    </w:p>
    <w:p w:rsidR="00000000" w:rsidDel="00000000" w:rsidP="00000000" w:rsidRDefault="00000000" w:rsidRPr="00000000" w14:paraId="0000014F">
      <w:pPr>
        <w:spacing w:after="280" w:before="280" w:line="240" w:lineRule="auto"/>
        <w:ind w:firstLine="720"/>
        <w:jc w:val="both"/>
        <w:rPr/>
      </w:pPr>
      <w:r w:rsidDel="00000000" w:rsidR="00000000" w:rsidRPr="00000000">
        <w:rPr/>
        <w:drawing>
          <wp:inline distB="114300" distT="114300" distL="114300" distR="114300">
            <wp:extent cx="4724400" cy="4267200"/>
            <wp:effectExtent b="0" l="0" r="0" t="0"/>
            <wp:docPr id="5" name="image2.png"/>
            <a:graphic>
              <a:graphicData uri="http://schemas.openxmlformats.org/drawingml/2006/picture">
                <pic:pic>
                  <pic:nvPicPr>
                    <pic:cNvPr id="0" name="image2.png"/>
                    <pic:cNvPicPr preferRelativeResize="0"/>
                  </pic:nvPicPr>
                  <pic:blipFill>
                    <a:blip r:embed="rId30"/>
                    <a:srcRect b="0" l="0" r="0" t="0"/>
                    <a:stretch>
                      <a:fillRect/>
                    </a:stretch>
                  </pic:blipFill>
                  <pic:spPr>
                    <a:xfrm>
                      <a:off x="0" y="0"/>
                      <a:ext cx="4724400" cy="4267200"/>
                    </a:xfrm>
                    <a:prstGeom prst="rect"/>
                    <a:ln/>
                  </pic:spPr>
                </pic:pic>
              </a:graphicData>
            </a:graphic>
          </wp:inline>
        </w:drawing>
      </w:r>
      <w:r w:rsidDel="00000000" w:rsidR="00000000" w:rsidRPr="00000000">
        <w:rPr>
          <w:rtl w:val="0"/>
        </w:rPr>
      </w:r>
    </w:p>
    <w:p w:rsidR="00000000" w:rsidDel="00000000" w:rsidP="00000000" w:rsidRDefault="00000000" w:rsidRPr="00000000" w14:paraId="00000150">
      <w:pPr>
        <w:spacing w:after="280" w:before="280" w:line="240" w:lineRule="auto"/>
        <w:ind w:firstLine="720"/>
        <w:jc w:val="both"/>
        <w:rPr/>
      </w:pPr>
      <w:r w:rsidDel="00000000" w:rsidR="00000000" w:rsidRPr="00000000">
        <w:rPr>
          <w:rtl w:val="0"/>
        </w:rPr>
        <w:t xml:space="preserve">Figure 5. Part 2 of “Click Text button”.</w:t>
      </w:r>
    </w:p>
    <w:p w:rsidR="00000000" w:rsidDel="00000000" w:rsidP="00000000" w:rsidRDefault="00000000" w:rsidRPr="00000000" w14:paraId="00000151">
      <w:pPr>
        <w:spacing w:after="280" w:before="280" w:line="240" w:lineRule="auto"/>
        <w:ind w:firstLine="720"/>
        <w:jc w:val="both"/>
        <w:rPr/>
      </w:pPr>
      <w:r w:rsidDel="00000000" w:rsidR="00000000" w:rsidRPr="00000000">
        <w:rPr>
          <w:rtl w:val="0"/>
        </w:rPr>
      </w:r>
    </w:p>
    <w:p w:rsidR="00000000" w:rsidDel="00000000" w:rsidP="00000000" w:rsidRDefault="00000000" w:rsidRPr="00000000" w14:paraId="00000152">
      <w:pPr>
        <w:spacing w:after="280" w:before="280" w:line="240" w:lineRule="auto"/>
        <w:ind w:firstLine="720"/>
        <w:jc w:val="both"/>
        <w:rPr/>
      </w:pPr>
      <w:r w:rsidDel="00000000" w:rsidR="00000000" w:rsidRPr="00000000">
        <w:rPr>
          <w:rtl w:val="0"/>
        </w:rPr>
        <w:tab/>
        <w:t xml:space="preserve">Figure 6 shows a part of text of background information and NPC’s dialogues. Every word said by NPCs is changeable. </w:t>
      </w:r>
    </w:p>
    <w:p w:rsidR="00000000" w:rsidDel="00000000" w:rsidP="00000000" w:rsidRDefault="00000000" w:rsidRPr="00000000" w14:paraId="00000153">
      <w:pPr>
        <w:spacing w:after="280" w:before="280" w:line="240" w:lineRule="auto"/>
        <w:ind w:firstLine="720"/>
        <w:jc w:val="both"/>
        <w:rPr/>
      </w:pPr>
      <w:r w:rsidDel="00000000" w:rsidR="00000000" w:rsidRPr="00000000">
        <w:rPr/>
        <w:drawing>
          <wp:inline distB="114300" distT="114300" distL="114300" distR="114300">
            <wp:extent cx="5595938" cy="4457958"/>
            <wp:effectExtent b="0" l="0" r="0" t="0"/>
            <wp:docPr id="12" name="image11.png"/>
            <a:graphic>
              <a:graphicData uri="http://schemas.openxmlformats.org/drawingml/2006/picture">
                <pic:pic>
                  <pic:nvPicPr>
                    <pic:cNvPr id="0" name="image11.png"/>
                    <pic:cNvPicPr preferRelativeResize="0"/>
                  </pic:nvPicPr>
                  <pic:blipFill>
                    <a:blip r:embed="rId31"/>
                    <a:srcRect b="0" l="0" r="0" t="0"/>
                    <a:stretch>
                      <a:fillRect/>
                    </a:stretch>
                  </pic:blipFill>
                  <pic:spPr>
                    <a:xfrm>
                      <a:off x="0" y="0"/>
                      <a:ext cx="5595938" cy="4457958"/>
                    </a:xfrm>
                    <a:prstGeom prst="rect"/>
                    <a:ln/>
                  </pic:spPr>
                </pic:pic>
              </a:graphicData>
            </a:graphic>
          </wp:inline>
        </w:drawing>
      </w:r>
      <w:r w:rsidDel="00000000" w:rsidR="00000000" w:rsidRPr="00000000">
        <w:rPr>
          <w:rtl w:val="0"/>
        </w:rPr>
      </w:r>
    </w:p>
    <w:p w:rsidR="00000000" w:rsidDel="00000000" w:rsidP="00000000" w:rsidRDefault="00000000" w:rsidRPr="00000000" w14:paraId="00000154">
      <w:pPr>
        <w:spacing w:after="280" w:before="280" w:line="240" w:lineRule="auto"/>
        <w:ind w:firstLine="720"/>
        <w:jc w:val="both"/>
        <w:rPr/>
      </w:pPr>
      <w:r w:rsidDel="00000000" w:rsidR="00000000" w:rsidRPr="00000000">
        <w:rPr>
          <w:rtl w:val="0"/>
        </w:rPr>
        <w:t xml:space="preserve">Figure 6. Some cases of “Click Text button”.</w:t>
      </w:r>
    </w:p>
    <w:p w:rsidR="00000000" w:rsidDel="00000000" w:rsidP="00000000" w:rsidRDefault="00000000" w:rsidRPr="00000000" w14:paraId="00000155">
      <w:pPr>
        <w:spacing w:after="280" w:before="280" w:line="240" w:lineRule="auto"/>
        <w:ind w:firstLine="720"/>
        <w:jc w:val="both"/>
        <w:rPr/>
      </w:pPr>
      <w:r w:rsidDel="00000000" w:rsidR="00000000" w:rsidRPr="00000000">
        <w:rPr>
          <w:rtl w:val="0"/>
        </w:rPr>
      </w:r>
    </w:p>
    <w:p w:rsidR="00000000" w:rsidDel="00000000" w:rsidP="00000000" w:rsidRDefault="00000000" w:rsidRPr="00000000" w14:paraId="00000156">
      <w:pPr>
        <w:pStyle w:val="Heading2"/>
        <w:numPr>
          <w:ilvl w:val="1"/>
          <w:numId w:val="1"/>
        </w:numPr>
        <w:ind w:left="576" w:hanging="576"/>
        <w:rPr/>
      </w:pPr>
      <w:bookmarkStart w:colFirst="0" w:colLast="0" w:name="_heading=h.49x2ik5" w:id="31"/>
      <w:bookmarkEnd w:id="31"/>
      <w:r w:rsidDel="00000000" w:rsidR="00000000" w:rsidRPr="00000000">
        <w:rPr>
          <w:rtl w:val="0"/>
        </w:rPr>
      </w:r>
    </w:p>
    <w:p w:rsidR="00000000" w:rsidDel="00000000" w:rsidP="00000000" w:rsidRDefault="00000000" w:rsidRPr="00000000" w14:paraId="00000157">
      <w:pPr>
        <w:pStyle w:val="Heading3"/>
        <w:numPr>
          <w:ilvl w:val="2"/>
          <w:numId w:val="1"/>
        </w:numPr>
        <w:ind w:left="720" w:hanging="720"/>
        <w:rPr/>
      </w:pPr>
      <w:bookmarkStart w:colFirst="0" w:colLast="0" w:name="_heading=h.2p2csry" w:id="32"/>
      <w:bookmarkEnd w:id="32"/>
      <w:r w:rsidDel="00000000" w:rsidR="00000000" w:rsidRPr="00000000">
        <w:rPr>
          <w:rtl w:val="0"/>
        </w:rPr>
        <w:t xml:space="preserve">BOM (Bill of Materials)</w:t>
      </w:r>
    </w:p>
    <w:p w:rsidR="00000000" w:rsidDel="00000000" w:rsidP="00000000" w:rsidRDefault="00000000" w:rsidRPr="00000000" w14:paraId="00000158">
      <w:pPr>
        <w:spacing w:after="120" w:before="400" w:line="360" w:lineRule="auto"/>
        <w:rPr>
          <w:b w:val="1"/>
          <w:u w:val="single"/>
        </w:rPr>
      </w:pPr>
      <w:r w:rsidDel="00000000" w:rsidR="00000000" w:rsidRPr="00000000">
        <w:rPr>
          <w:rtl w:val="0"/>
        </w:rPr>
      </w:r>
    </w:p>
    <w:tbl>
      <w:tblPr>
        <w:tblStyle w:val="Table5"/>
        <w:tblW w:w="98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800"/>
        <w:gridCol w:w="1920"/>
        <w:gridCol w:w="2190"/>
        <w:gridCol w:w="2040"/>
        <w:tblGridChange w:id="0">
          <w:tblGrid>
            <w:gridCol w:w="1860"/>
            <w:gridCol w:w="1800"/>
            <w:gridCol w:w="1920"/>
            <w:gridCol w:w="2190"/>
            <w:gridCol w:w="20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spacing w:line="240" w:lineRule="auto"/>
              <w:rPr>
                <w:b w:val="1"/>
              </w:rPr>
            </w:pPr>
            <w:r w:rsidDel="00000000" w:rsidR="00000000" w:rsidRPr="00000000">
              <w:rPr>
                <w:b w:val="1"/>
                <w:rtl w:val="0"/>
              </w:rPr>
              <w:t xml:space="preserve">Item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rPr>
                <w:b w:val="1"/>
              </w:rPr>
            </w:pPr>
            <w:r w:rsidDel="00000000" w:rsidR="00000000" w:rsidRPr="00000000">
              <w:rPr>
                <w:b w:val="1"/>
                <w:rtl w:val="0"/>
              </w:rPr>
              <w:t xml:space="preserve">Cost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rPr>
                <w:b w:val="1"/>
              </w:rPr>
            </w:pPr>
            <w:r w:rsidDel="00000000" w:rsidR="00000000" w:rsidRPr="00000000">
              <w:rPr>
                <w:b w:val="1"/>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rPr>
                <w:b w:val="1"/>
              </w:rPr>
            </w:pPr>
            <w:r w:rsidDel="00000000" w:rsidR="00000000" w:rsidRPr="00000000">
              <w:rPr>
                <w:b w:val="1"/>
                <w:rtl w:val="0"/>
              </w:rPr>
              <w:t xml:space="preserve">Link for Item</w:t>
            </w:r>
          </w:p>
        </w:tc>
      </w:tr>
      <w:tr>
        <w:trPr>
          <w:cantSplit w:val="0"/>
          <w:trHeight w:val="44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rPr>
                <w:b w:val="1"/>
              </w:rPr>
            </w:pPr>
            <w:r w:rsidDel="00000000" w:rsidR="00000000" w:rsidRPr="00000000">
              <w:rPr>
                <w:b w:val="1"/>
                <w:rtl w:val="0"/>
              </w:rPr>
              <w:t xml:space="preserve">Assets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line="240" w:lineRule="auto"/>
              <w:rPr/>
            </w:pPr>
            <w:r w:rsidDel="00000000" w:rsidR="00000000" w:rsidRPr="00000000">
              <w:rPr>
                <w:rtl w:val="0"/>
              </w:rPr>
              <w:t xml:space="preserve">University Classroom</w:t>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rPr/>
            </w:pPr>
            <w:r w:rsidDel="00000000" w:rsidR="00000000" w:rsidRPr="00000000">
              <w:rPr>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rPr/>
            </w:pPr>
            <w:r w:rsidDel="00000000" w:rsidR="00000000" w:rsidRPr="00000000">
              <w:rPr>
                <w:rtl w:val="0"/>
              </w:rPr>
              <w:t xml:space="preserve">Detailed university classroom interior that includes multiple objects such as desks, chairs, blackboard.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rPr/>
            </w:pPr>
            <w:hyperlink r:id="rId32">
              <w:r w:rsidDel="00000000" w:rsidR="00000000" w:rsidRPr="00000000">
                <w:rPr>
                  <w:color w:val="1155cc"/>
                  <w:u w:val="single"/>
                  <w:rtl w:val="0"/>
                </w:rPr>
                <w:t xml:space="preserve">https://assetstore.unity.com/packages/3d/props/interior/university-classroom-86107</w:t>
              </w:r>
            </w:hyperlink>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rPr/>
            </w:pPr>
            <w:r w:rsidDel="00000000" w:rsidR="00000000" w:rsidRPr="00000000">
              <w:rPr>
                <w:rtl w:val="0"/>
              </w:rPr>
              <w:t xml:space="preserve">Menus - Add on for VR Builder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line="240" w:lineRule="auto"/>
              <w:rPr/>
            </w:pPr>
            <w:r w:rsidDel="00000000" w:rsidR="00000000" w:rsidRPr="00000000">
              <w:rPr>
                <w:rtl w:val="0"/>
              </w:rPr>
              <w:t xml:space="preserve">$9.99</w:t>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rPr/>
            </w:pPr>
            <w:r w:rsidDel="00000000" w:rsidR="00000000" w:rsidRPr="00000000">
              <w:rPr>
                <w:rtl w:val="0"/>
              </w:rPr>
              <w:t xml:space="preserve">Provides interactive guidance to the user in the form of text.</w:t>
            </w:r>
          </w:p>
          <w:p w:rsidR="00000000" w:rsidDel="00000000" w:rsidP="00000000" w:rsidRDefault="00000000" w:rsidRPr="00000000" w14:paraId="00000167">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rPr/>
            </w:pPr>
            <w:hyperlink r:id="rId33">
              <w:r w:rsidDel="00000000" w:rsidR="00000000" w:rsidRPr="00000000">
                <w:rPr>
                  <w:color w:val="1155cc"/>
                  <w:u w:val="single"/>
                  <w:rtl w:val="0"/>
                </w:rPr>
                <w:t xml:space="preserve">https://assetstore.unity.com/packages/tools/visual-scripting/menus-add-on-for-vr-builder-227449</w:t>
              </w:r>
            </w:hyperlink>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pStyle w:val="Heading1"/>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180" w:before="0" w:line="288" w:lineRule="auto"/>
              <w:ind w:left="0"/>
              <w:rPr>
                <w:b w:val="0"/>
                <w:sz w:val="24"/>
                <w:szCs w:val="24"/>
              </w:rPr>
            </w:pPr>
            <w:bookmarkStart w:colFirst="0" w:colLast="0" w:name="_heading=h.7co627kxo98x" w:id="33"/>
            <w:bookmarkEnd w:id="33"/>
            <w:r w:rsidDel="00000000" w:rsidR="00000000" w:rsidRPr="00000000">
              <w:rPr>
                <w:b w:val="0"/>
                <w:sz w:val="24"/>
                <w:szCs w:val="24"/>
                <w:rtl w:val="0"/>
              </w:rPr>
              <w:t xml:space="preserve">Ultimate Cartoon People Pack (38 Bodies)</w:t>
            </w:r>
          </w:p>
          <w:p w:rsidR="00000000" w:rsidDel="00000000" w:rsidP="00000000" w:rsidRDefault="00000000" w:rsidRPr="00000000" w14:paraId="0000016B">
            <w:pPr>
              <w:pStyle w:val="Heading1"/>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180" w:before="0" w:line="288" w:lineRule="auto"/>
              <w:ind w:left="0"/>
              <w:rPr>
                <w:b w:val="0"/>
                <w:sz w:val="24"/>
                <w:szCs w:val="24"/>
              </w:rPr>
            </w:pPr>
            <w:bookmarkStart w:colFirst="0" w:colLast="0" w:name="_heading=h.bf271663jx4k" w:id="34"/>
            <w:bookmarkEnd w:id="34"/>
            <w:r w:rsidDel="00000000" w:rsidR="00000000" w:rsidRPr="00000000">
              <w:rPr>
                <w:rtl w:val="0"/>
              </w:rPr>
            </w:r>
          </w:p>
          <w:p w:rsidR="00000000" w:rsidDel="00000000" w:rsidP="00000000" w:rsidRDefault="00000000" w:rsidRPr="00000000" w14:paraId="0000016C">
            <w:pPr>
              <w:widowControl w:val="0"/>
              <w:spacing w:line="240" w:lineRule="auto"/>
              <w:rPr/>
            </w:pPr>
            <w:r w:rsidDel="00000000" w:rsidR="00000000" w:rsidRPr="00000000">
              <w:rPr>
                <w:rtl w:val="0"/>
              </w:rPr>
            </w:r>
          </w:p>
          <w:p w:rsidR="00000000" w:rsidDel="00000000" w:rsidP="00000000" w:rsidRDefault="00000000" w:rsidRPr="00000000" w14:paraId="0000016D">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shd w:fill="ffffff" w:val="clear"/>
              <w:spacing w:line="240" w:lineRule="auto"/>
              <w:rPr/>
            </w:pPr>
            <w:r w:rsidDel="00000000" w:rsidR="00000000" w:rsidRPr="00000000">
              <w:rPr>
                <w:rtl w:val="0"/>
              </w:rPr>
              <w:t xml:space="preserve">$14.99</w:t>
            </w:r>
          </w:p>
          <w:p w:rsidR="00000000" w:rsidDel="00000000" w:rsidP="00000000" w:rsidRDefault="00000000" w:rsidRPr="00000000" w14:paraId="0000016F">
            <w:pPr>
              <w:widowControl w:val="0"/>
              <w:shd w:fill="ffffff" w:val="clear"/>
              <w:spacing w:line="240" w:lineRule="auto"/>
              <w:rPr/>
            </w:pPr>
            <w:r w:rsidDel="00000000" w:rsidR="00000000" w:rsidRPr="00000000">
              <w:rPr>
                <w:rtl w:val="0"/>
              </w:rPr>
            </w:r>
          </w:p>
          <w:p w:rsidR="00000000" w:rsidDel="00000000" w:rsidP="00000000" w:rsidRDefault="00000000" w:rsidRPr="00000000" w14:paraId="00000170">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line="240" w:lineRule="auto"/>
              <w:rPr/>
            </w:pPr>
            <w:r w:rsidDel="00000000" w:rsidR="00000000" w:rsidRPr="00000000">
              <w:rPr>
                <w:rtl w:val="0"/>
              </w:rPr>
              <w:t xml:space="preserve">3-D Cartoon characters to depict students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line="240" w:lineRule="auto"/>
              <w:rPr/>
            </w:pPr>
            <w:hyperlink r:id="rId34">
              <w:r w:rsidDel="00000000" w:rsidR="00000000" w:rsidRPr="00000000">
                <w:rPr>
                  <w:color w:val="1155cc"/>
                  <w:u w:val="single"/>
                  <w:rtl w:val="0"/>
                </w:rPr>
                <w:t xml:space="preserve">https://assetstore.unity.com/packages/3d/characters/humanoids/hyper-casual-cartoon-people-casual-203113</w:t>
              </w:r>
            </w:hyperlink>
            <w:r w:rsidDel="00000000" w:rsidR="00000000" w:rsidRPr="00000000">
              <w:rPr>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spacing w:line="240" w:lineRule="auto"/>
              <w:rPr>
                <w:b w:val="1"/>
              </w:rPr>
            </w:pPr>
            <w:r w:rsidDel="00000000" w:rsidR="00000000" w:rsidRPr="00000000">
              <w:rPr>
                <w:b w:val="1"/>
                <w:rtl w:val="0"/>
              </w:rPr>
              <w:t xml:space="preserve">Audio Assets </w:t>
            </w:r>
          </w:p>
          <w:p w:rsidR="00000000" w:rsidDel="00000000" w:rsidP="00000000" w:rsidRDefault="00000000" w:rsidRPr="00000000" w14:paraId="00000174">
            <w:pPr>
              <w:widowControl w:val="0"/>
              <w:spacing w:line="240" w:lineRule="auto"/>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rPr/>
            </w:pPr>
            <w:r w:rsidDel="00000000" w:rsidR="00000000" w:rsidRPr="00000000">
              <w:rPr>
                <w:rtl w:val="0"/>
              </w:rPr>
              <w:t xml:space="preserve">Sad Hope - Music</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line="240" w:lineRule="auto"/>
              <w:rPr/>
            </w:pPr>
            <w:r w:rsidDel="00000000" w:rsidR="00000000" w:rsidRPr="00000000">
              <w:rPr>
                <w:rtl w:val="0"/>
              </w:rPr>
              <w:t xml:space="preserve">Free</w:t>
            </w:r>
          </w:p>
          <w:p w:rsidR="00000000" w:rsidDel="00000000" w:rsidP="00000000" w:rsidRDefault="00000000" w:rsidRPr="00000000" w14:paraId="00000177">
            <w:pPr>
              <w:widowControl w:val="0"/>
              <w:spacing w:line="240" w:lineRule="auto"/>
              <w:rPr/>
            </w:pPr>
            <w:r w:rsidDel="00000000" w:rsidR="00000000" w:rsidRPr="00000000">
              <w:rPr>
                <w:rtl w:val="0"/>
              </w:rPr>
            </w:r>
          </w:p>
          <w:p w:rsidR="00000000" w:rsidDel="00000000" w:rsidP="00000000" w:rsidRDefault="00000000" w:rsidRPr="00000000" w14:paraId="00000178">
            <w:pPr>
              <w:widowControl w:val="0"/>
              <w:spacing w:line="240" w:lineRule="auto"/>
              <w:rPr/>
            </w:pPr>
            <w:r w:rsidDel="00000000" w:rsidR="00000000" w:rsidRPr="00000000">
              <w:rPr>
                <w:rtl w:val="0"/>
              </w:rPr>
            </w:r>
          </w:p>
          <w:p w:rsidR="00000000" w:rsidDel="00000000" w:rsidP="00000000" w:rsidRDefault="00000000" w:rsidRPr="00000000" w14:paraId="00000179">
            <w:pPr>
              <w:widowControl w:val="0"/>
              <w:spacing w:line="240" w:lineRule="auto"/>
              <w:rPr/>
            </w:pPr>
            <w:r w:rsidDel="00000000" w:rsidR="00000000" w:rsidRPr="00000000">
              <w:rPr>
                <w:rtl w:val="0"/>
              </w:rPr>
            </w:r>
          </w:p>
          <w:p w:rsidR="00000000" w:rsidDel="00000000" w:rsidP="00000000" w:rsidRDefault="00000000" w:rsidRPr="00000000" w14:paraId="0000017A">
            <w:pPr>
              <w:widowControl w:val="0"/>
              <w:spacing w:line="240" w:lineRule="auto"/>
              <w:rPr/>
            </w:pPr>
            <w:r w:rsidDel="00000000" w:rsidR="00000000" w:rsidRPr="00000000">
              <w:rPr>
                <w:rtl w:val="0"/>
              </w:rPr>
            </w:r>
          </w:p>
          <w:p w:rsidR="00000000" w:rsidDel="00000000" w:rsidP="00000000" w:rsidRDefault="00000000" w:rsidRPr="00000000" w14:paraId="0000017B">
            <w:pPr>
              <w:widowControl w:val="0"/>
              <w:spacing w:line="240" w:lineRule="auto"/>
              <w:rPr/>
            </w:pPr>
            <w:r w:rsidDel="00000000" w:rsidR="00000000" w:rsidRPr="00000000">
              <w:rPr>
                <w:rtl w:val="0"/>
              </w:rPr>
            </w:r>
          </w:p>
          <w:p w:rsidR="00000000" w:rsidDel="00000000" w:rsidP="00000000" w:rsidRDefault="00000000" w:rsidRPr="00000000" w14:paraId="0000017C">
            <w:pPr>
              <w:widowControl w:val="0"/>
              <w:spacing w:line="240" w:lineRule="auto"/>
              <w:rPr/>
            </w:pPr>
            <w:r w:rsidDel="00000000" w:rsidR="00000000" w:rsidRPr="00000000">
              <w:rPr>
                <w:rtl w:val="0"/>
              </w:rPr>
            </w:r>
          </w:p>
          <w:p w:rsidR="00000000" w:rsidDel="00000000" w:rsidP="00000000" w:rsidRDefault="00000000" w:rsidRPr="00000000" w14:paraId="0000017D">
            <w:pPr>
              <w:widowControl w:val="0"/>
              <w:spacing w:line="240" w:lineRule="auto"/>
              <w:rPr/>
            </w:pPr>
            <w:r w:rsidDel="00000000" w:rsidR="00000000" w:rsidRPr="00000000">
              <w:rPr>
                <w:rtl w:val="0"/>
              </w:rPr>
            </w:r>
          </w:p>
          <w:p w:rsidR="00000000" w:rsidDel="00000000" w:rsidP="00000000" w:rsidRDefault="00000000" w:rsidRPr="00000000" w14:paraId="0000017E">
            <w:pPr>
              <w:widowControl w:val="0"/>
              <w:spacing w:line="240" w:lineRule="auto"/>
              <w:rPr/>
            </w:pPr>
            <w:r w:rsidDel="00000000" w:rsidR="00000000" w:rsidRPr="00000000">
              <w:rPr>
                <w:rtl w:val="0"/>
              </w:rPr>
            </w:r>
          </w:p>
          <w:p w:rsidR="00000000" w:rsidDel="00000000" w:rsidP="00000000" w:rsidRDefault="00000000" w:rsidRPr="00000000" w14:paraId="0000017F">
            <w:pPr>
              <w:widowControl w:val="0"/>
              <w:spacing w:line="240" w:lineRule="auto"/>
              <w:rPr/>
            </w:pPr>
            <w:r w:rsidDel="00000000" w:rsidR="00000000" w:rsidRPr="00000000">
              <w:rPr>
                <w:rtl w:val="0"/>
              </w:rPr>
            </w:r>
          </w:p>
          <w:p w:rsidR="00000000" w:rsidDel="00000000" w:rsidP="00000000" w:rsidRDefault="00000000" w:rsidRPr="00000000" w14:paraId="00000180">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rPr/>
            </w:pPr>
            <w:r w:rsidDel="00000000" w:rsidR="00000000" w:rsidRPr="00000000">
              <w:rPr>
                <w:rtl w:val="0"/>
              </w:rPr>
              <w:t xml:space="preserve">High quality music perfect for portraying the mood for darker scenes.</w:t>
            </w:r>
          </w:p>
          <w:p w:rsidR="00000000" w:rsidDel="00000000" w:rsidP="00000000" w:rsidRDefault="00000000" w:rsidRPr="00000000" w14:paraId="00000182">
            <w:pPr>
              <w:widowControl w:val="0"/>
              <w:spacing w:line="240" w:lineRule="auto"/>
              <w:rPr/>
            </w:pPr>
            <w:r w:rsidDel="00000000" w:rsidR="00000000" w:rsidRPr="00000000">
              <w:rPr>
                <w:rtl w:val="0"/>
              </w:rPr>
            </w:r>
          </w:p>
          <w:p w:rsidR="00000000" w:rsidDel="00000000" w:rsidP="00000000" w:rsidRDefault="00000000" w:rsidRPr="00000000" w14:paraId="00000183">
            <w:pPr>
              <w:widowControl w:val="0"/>
              <w:spacing w:line="240" w:lineRule="auto"/>
              <w:rPr/>
            </w:pPr>
            <w:r w:rsidDel="00000000" w:rsidR="00000000" w:rsidRPr="00000000">
              <w:rPr>
                <w:rtl w:val="0"/>
              </w:rPr>
              <w:t xml:space="preserve">Time: 1 min 44 sec</w:t>
            </w:r>
          </w:p>
          <w:p w:rsidR="00000000" w:rsidDel="00000000" w:rsidP="00000000" w:rsidRDefault="00000000" w:rsidRPr="00000000" w14:paraId="00000184">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spacing w:after="120" w:before="400" w:line="360" w:lineRule="auto"/>
              <w:rPr/>
            </w:pPr>
            <w:hyperlink r:id="rId35">
              <w:r w:rsidDel="00000000" w:rsidR="00000000" w:rsidRPr="00000000">
                <w:rPr>
                  <w:color w:val="1155cc"/>
                  <w:u w:val="single"/>
                  <w:rtl w:val="0"/>
                </w:rPr>
                <w:t xml:space="preserve">https://assetstore.unity.com/packages/audio/music/music-sad-hope-157746</w:t>
              </w:r>
            </w:hyperlink>
            <w:r w:rsidDel="00000000" w:rsidR="00000000" w:rsidRPr="00000000">
              <w:rPr>
                <w:rtl w:val="0"/>
              </w:rPr>
              <w:t xml:space="preserve"> </w:t>
            </w:r>
          </w:p>
        </w:tc>
      </w:tr>
      <w:tr>
        <w:trPr>
          <w:cantSplit w:val="0"/>
          <w:trHeight w:val="44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rPr>
                <w:b w:val="1"/>
              </w:rPr>
            </w:pPr>
            <w:r w:rsidDel="00000000" w:rsidR="00000000" w:rsidRPr="00000000">
              <w:rPr>
                <w:b w:val="1"/>
                <w:rtl w:val="0"/>
              </w:rPr>
              <w:t xml:space="preserve">Software</w:t>
            </w:r>
          </w:p>
          <w:p w:rsidR="00000000" w:rsidDel="00000000" w:rsidP="00000000" w:rsidRDefault="00000000" w:rsidRPr="00000000" w14:paraId="00000187">
            <w:pPr>
              <w:widowControl w:val="0"/>
              <w:spacing w:line="240" w:lineRule="auto"/>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spacing w:line="240" w:lineRule="auto"/>
              <w:rPr/>
            </w:pPr>
            <w:r w:rsidDel="00000000" w:rsidR="00000000" w:rsidRPr="00000000">
              <w:rPr>
                <w:rtl w:val="0"/>
              </w:rPr>
              <w:t xml:space="preserve">Unity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spacing w:line="240" w:lineRule="auto"/>
              <w:rPr/>
            </w:pPr>
            <w:r w:rsidDel="00000000" w:rsidR="00000000" w:rsidRPr="00000000">
              <w:rPr>
                <w:rtl w:val="0"/>
              </w:rPr>
              <w:t xml:space="preserve">Free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spacing w:line="240" w:lineRule="auto"/>
              <w:rPr/>
            </w:pPr>
            <w:r w:rsidDel="00000000" w:rsidR="00000000" w:rsidRPr="00000000">
              <w:rPr>
                <w:rtl w:val="0"/>
              </w:rPr>
              <w:t xml:space="preserve">Cross-platform game engine used to develop video games and simulations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B">
            <w:pPr>
              <w:widowControl w:val="0"/>
              <w:spacing w:line="240" w:lineRule="auto"/>
              <w:rPr/>
            </w:pPr>
            <w:hyperlink r:id="rId36">
              <w:r w:rsidDel="00000000" w:rsidR="00000000" w:rsidRPr="00000000">
                <w:rPr>
                  <w:color w:val="1155cc"/>
                  <w:u w:val="single"/>
                  <w:rtl w:val="0"/>
                </w:rPr>
                <w:t xml:space="preserve">https://unity.com/</w:t>
              </w:r>
            </w:hyperlink>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widowControl w:val="0"/>
              <w:spacing w:line="240" w:lineRule="auto"/>
              <w:rPr/>
            </w:pPr>
            <w:r w:rsidDel="00000000" w:rsidR="00000000" w:rsidRPr="00000000">
              <w:rPr>
                <w:rtl w:val="0"/>
              </w:rPr>
              <w:t xml:space="preserve">Blender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rPr/>
            </w:pPr>
            <w:r w:rsidDel="00000000" w:rsidR="00000000" w:rsidRPr="00000000">
              <w:rPr>
                <w:rtl w:val="0"/>
              </w:rPr>
              <w:t xml:space="preserve">Free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spacing w:line="240" w:lineRule="auto"/>
              <w:rPr/>
            </w:pPr>
            <w:r w:rsidDel="00000000" w:rsidR="00000000" w:rsidRPr="00000000">
              <w:rPr>
                <w:rtl w:val="0"/>
              </w:rPr>
              <w:t xml:space="preserve">Free and open-source 3D computer graphics software tool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rPr/>
            </w:pPr>
            <w:hyperlink r:id="rId37">
              <w:r w:rsidDel="00000000" w:rsidR="00000000" w:rsidRPr="00000000">
                <w:rPr>
                  <w:color w:val="1155cc"/>
                  <w:u w:val="single"/>
                  <w:rtl w:val="0"/>
                </w:rPr>
                <w:t xml:space="preserve">https://www.blender.org/</w:t>
              </w:r>
            </w:hyperlink>
            <w:r w:rsidDel="00000000" w:rsidR="00000000" w:rsidRPr="00000000">
              <w:rPr>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rPr>
                <w:b w:val="1"/>
              </w:rPr>
            </w:pPr>
            <w:r w:rsidDel="00000000" w:rsidR="00000000" w:rsidRPr="00000000">
              <w:rPr>
                <w:b w:val="1"/>
                <w:rtl w:val="0"/>
              </w:rPr>
              <w:t xml:space="preserve">Hardware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spacing w:line="240" w:lineRule="auto"/>
              <w:rPr/>
            </w:pPr>
            <w:r w:rsidDel="00000000" w:rsidR="00000000" w:rsidRPr="00000000">
              <w:rPr>
                <w:rtl w:val="0"/>
              </w:rPr>
              <w:t xml:space="preserve">VR Headset</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40" w:lineRule="auto"/>
              <w:rPr/>
            </w:pPr>
            <w:r w:rsidDel="00000000" w:rsidR="00000000" w:rsidRPr="00000000">
              <w:rPr>
                <w:rtl w:val="0"/>
              </w:rPr>
              <w:t xml:space="preserve">Free - Maker Space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spacing w:line="240" w:lineRule="auto"/>
              <w:rPr/>
            </w:pPr>
            <w:r w:rsidDel="00000000" w:rsidR="00000000" w:rsidRPr="00000000">
              <w:rPr>
                <w:rtl w:val="0"/>
              </w:rPr>
              <w:t xml:space="preserve">Head-mounted device that enables the user to experience an immersive and interactive 3D experience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widowControl w:val="0"/>
              <w:spacing w:line="240" w:lineRule="auto"/>
              <w:rPr/>
            </w:pPr>
            <w:hyperlink r:id="rId38">
              <w:r w:rsidDel="00000000" w:rsidR="00000000" w:rsidRPr="00000000">
                <w:rPr>
                  <w:color w:val="1155cc"/>
                  <w:u w:val="single"/>
                  <w:rtl w:val="0"/>
                </w:rPr>
                <w:t xml:space="preserve">https://www.vive.com/ca/</w:t>
              </w:r>
            </w:hyperlink>
            <w:r w:rsidDel="00000000" w:rsidR="00000000" w:rsidRPr="00000000">
              <w:rPr>
                <w:rtl w:val="0"/>
              </w:rPr>
            </w:r>
          </w:p>
        </w:tc>
      </w:tr>
    </w:tbl>
    <w:p w:rsidR="00000000" w:rsidDel="00000000" w:rsidP="00000000" w:rsidRDefault="00000000" w:rsidRPr="00000000" w14:paraId="00000196">
      <w:pPr>
        <w:spacing w:after="120" w:before="400" w:line="360" w:lineRule="auto"/>
        <w:rPr>
          <w:color w:val="c00000"/>
        </w:rPr>
      </w:pPr>
      <w:r w:rsidDel="00000000" w:rsidR="00000000" w:rsidRPr="00000000">
        <w:rPr>
          <w:rtl w:val="0"/>
        </w:rPr>
      </w:r>
    </w:p>
    <w:p w:rsidR="00000000" w:rsidDel="00000000" w:rsidP="00000000" w:rsidRDefault="00000000" w:rsidRPr="00000000" w14:paraId="00000197">
      <w:pPr>
        <w:pStyle w:val="Heading3"/>
        <w:numPr>
          <w:ilvl w:val="2"/>
          <w:numId w:val="1"/>
        </w:numPr>
        <w:ind w:left="720" w:hanging="720"/>
        <w:rPr/>
      </w:pPr>
      <w:bookmarkStart w:colFirst="0" w:colLast="0" w:name="_heading=h.147n2zr" w:id="35"/>
      <w:bookmarkEnd w:id="35"/>
      <w:r w:rsidDel="00000000" w:rsidR="00000000" w:rsidRPr="00000000">
        <w:rPr>
          <w:rtl w:val="0"/>
        </w:rPr>
        <w:t xml:space="preserve">Equipment list</w:t>
      </w:r>
    </w:p>
    <w:p w:rsidR="00000000" w:rsidDel="00000000" w:rsidP="00000000" w:rsidRDefault="00000000" w:rsidRPr="00000000" w14:paraId="00000198">
      <w:pPr>
        <w:spacing w:after="120" w:before="400" w:line="360" w:lineRule="auto"/>
        <w:rPr>
          <w:b w:val="1"/>
          <w:u w:val="single"/>
        </w:rPr>
      </w:pPr>
      <w:r w:rsidDel="00000000" w:rsidR="00000000" w:rsidRPr="00000000">
        <w:rPr>
          <w:rtl w:val="0"/>
        </w:rPr>
      </w:r>
    </w:p>
    <w:tbl>
      <w:tblPr>
        <w:tblStyle w:val="Table6"/>
        <w:tblW w:w="102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1920"/>
        <w:gridCol w:w="3030"/>
        <w:gridCol w:w="3465"/>
        <w:tblGridChange w:id="0">
          <w:tblGrid>
            <w:gridCol w:w="1800"/>
            <w:gridCol w:w="1920"/>
            <w:gridCol w:w="3030"/>
            <w:gridCol w:w="3465"/>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spacing w:line="240" w:lineRule="auto"/>
              <w:rPr/>
            </w:pPr>
            <w:r w:rsidDel="00000000" w:rsidR="00000000" w:rsidRPr="00000000">
              <w:rPr>
                <w:rtl w:val="0"/>
              </w:rPr>
              <w:t xml:space="preserve">Unity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spacing w:line="240" w:lineRule="auto"/>
              <w:rPr/>
            </w:pPr>
            <w:r w:rsidDel="00000000" w:rsidR="00000000" w:rsidRPr="00000000">
              <w:rPr>
                <w:rtl w:val="0"/>
              </w:rPr>
              <w:t xml:space="preserve">Free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B">
            <w:pPr>
              <w:widowControl w:val="0"/>
              <w:spacing w:line="240" w:lineRule="auto"/>
              <w:rPr/>
            </w:pPr>
            <w:r w:rsidDel="00000000" w:rsidR="00000000" w:rsidRPr="00000000">
              <w:rPr>
                <w:rtl w:val="0"/>
              </w:rPr>
              <w:t xml:space="preserve">Cross-platform game engine used to develop video games and simulations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C">
            <w:pPr>
              <w:widowControl w:val="0"/>
              <w:spacing w:line="240" w:lineRule="auto"/>
              <w:rPr/>
            </w:pPr>
            <w:hyperlink r:id="rId39">
              <w:r w:rsidDel="00000000" w:rsidR="00000000" w:rsidRPr="00000000">
                <w:rPr>
                  <w:color w:val="1155cc"/>
                  <w:u w:val="single"/>
                  <w:rtl w:val="0"/>
                </w:rPr>
                <w:t xml:space="preserve">https://unity.com/</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D">
            <w:pPr>
              <w:widowControl w:val="0"/>
              <w:spacing w:line="240" w:lineRule="auto"/>
              <w:rPr/>
            </w:pPr>
            <w:r w:rsidDel="00000000" w:rsidR="00000000" w:rsidRPr="00000000">
              <w:rPr>
                <w:rtl w:val="0"/>
              </w:rPr>
              <w:t xml:space="preserve">Blender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widowControl w:val="0"/>
              <w:spacing w:line="240" w:lineRule="auto"/>
              <w:rPr/>
            </w:pPr>
            <w:r w:rsidDel="00000000" w:rsidR="00000000" w:rsidRPr="00000000">
              <w:rPr>
                <w:rtl w:val="0"/>
              </w:rPr>
              <w:t xml:space="preserve">Free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spacing w:line="240" w:lineRule="auto"/>
              <w:rPr/>
            </w:pPr>
            <w:r w:rsidDel="00000000" w:rsidR="00000000" w:rsidRPr="00000000">
              <w:rPr>
                <w:rtl w:val="0"/>
              </w:rPr>
              <w:t xml:space="preserve">Free and open-source 3D computer graphics software tool </w:t>
            </w:r>
          </w:p>
        </w:tc>
        <w:tc>
          <w:tcPr>
            <w:shd w:fill="auto" w:val="clear"/>
            <w:tcMar>
              <w:top w:w="100.0" w:type="dxa"/>
              <w:left w:w="100.0" w:type="dxa"/>
              <w:bottom w:w="100.0" w:type="dxa"/>
              <w:right w:w="100.0" w:type="dxa"/>
            </w:tcMar>
            <w:vAlign w:val="top"/>
          </w:tcPr>
          <w:p w:rsidR="00000000" w:rsidDel="00000000" w:rsidP="00000000" w:rsidRDefault="00000000" w:rsidRPr="00000000" w14:paraId="000001A0">
            <w:pPr>
              <w:widowControl w:val="0"/>
              <w:spacing w:line="240" w:lineRule="auto"/>
              <w:rPr/>
            </w:pPr>
            <w:hyperlink r:id="rId40">
              <w:r w:rsidDel="00000000" w:rsidR="00000000" w:rsidRPr="00000000">
                <w:rPr>
                  <w:color w:val="1155cc"/>
                  <w:u w:val="single"/>
                  <w:rtl w:val="0"/>
                </w:rPr>
                <w:t xml:space="preserve">https://www.blender.org/</w:t>
              </w:r>
            </w:hyperlink>
            <w:r w:rsidDel="00000000" w:rsidR="00000000" w:rsidRPr="00000000">
              <w:rPr>
                <w:rtl w:val="0"/>
              </w:rPr>
              <w:t xml:space="preserve"> </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1">
            <w:pPr>
              <w:widowControl w:val="0"/>
              <w:spacing w:line="240" w:lineRule="auto"/>
              <w:rPr/>
            </w:pPr>
            <w:r w:rsidDel="00000000" w:rsidR="00000000" w:rsidRPr="00000000">
              <w:rPr>
                <w:rtl w:val="0"/>
              </w:rPr>
              <w:t xml:space="preserve">Computer Hardware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spacing w:line="240" w:lineRule="auto"/>
              <w:rPr/>
            </w:pPr>
            <w:r w:rsidDel="00000000" w:rsidR="00000000" w:rsidRPr="00000000">
              <w:rPr>
                <w:rtl w:val="0"/>
              </w:rPr>
              <w:t xml:space="preserve">Price Varies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A3">
            <w:pPr>
              <w:widowControl w:val="0"/>
              <w:spacing w:line="240" w:lineRule="auto"/>
              <w:rPr/>
            </w:pPr>
            <w:r w:rsidDel="00000000" w:rsidR="00000000" w:rsidRPr="00000000">
              <w:rPr>
                <w:rtl w:val="0"/>
              </w:rPr>
              <w:t xml:space="preserve">Computer is needed to run VR simulations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widowControl w:val="0"/>
              <w:spacing w:line="240" w:lineRule="auto"/>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5">
            <w:pPr>
              <w:widowControl w:val="0"/>
              <w:spacing w:line="240" w:lineRule="auto"/>
              <w:rPr/>
            </w:pPr>
            <w:r w:rsidDel="00000000" w:rsidR="00000000" w:rsidRPr="00000000">
              <w:rPr>
                <w:rtl w:val="0"/>
              </w:rPr>
              <w:t xml:space="preserve">Plastic SCM</w:t>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widowControl w:val="0"/>
              <w:spacing w:line="240" w:lineRule="auto"/>
              <w:rPr/>
            </w:pPr>
            <w:r w:rsidDel="00000000" w:rsidR="00000000" w:rsidRPr="00000000">
              <w:rPr>
                <w:rtl w:val="0"/>
              </w:rPr>
              <w:t xml:space="preserve">$7/month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A7">
            <w:pPr>
              <w:widowControl w:val="0"/>
              <w:spacing w:line="240" w:lineRule="auto"/>
              <w:rPr/>
            </w:pPr>
            <w:r w:rsidDel="00000000" w:rsidR="00000000" w:rsidRPr="00000000">
              <w:rPr>
                <w:rtl w:val="0"/>
              </w:rPr>
              <w:t xml:space="preserve">Source control software for unity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spacing w:line="240" w:lineRule="auto"/>
              <w:rPr/>
            </w:pPr>
            <w:hyperlink r:id="rId41">
              <w:r w:rsidDel="00000000" w:rsidR="00000000" w:rsidRPr="00000000">
                <w:rPr>
                  <w:color w:val="1155cc"/>
                  <w:u w:val="single"/>
                  <w:rtl w:val="0"/>
                </w:rPr>
                <w:t xml:space="preserve">https://www.plasticscm.com/</w:t>
              </w:r>
            </w:hyperlink>
            <w:r w:rsidDel="00000000" w:rsidR="00000000" w:rsidRPr="00000000">
              <w:rPr>
                <w:rtl w:val="0"/>
              </w:rPr>
              <w:t xml:space="preserve"> </w:t>
            </w:r>
          </w:p>
        </w:tc>
      </w:tr>
    </w:tbl>
    <w:p w:rsidR="00000000" w:rsidDel="00000000" w:rsidP="00000000" w:rsidRDefault="00000000" w:rsidRPr="00000000" w14:paraId="000001A9">
      <w:pPr>
        <w:spacing w:after="120" w:before="400" w:line="360" w:lineRule="auto"/>
        <w:rPr>
          <w:color w:val="c00000"/>
        </w:rPr>
      </w:pPr>
      <w:r w:rsidDel="00000000" w:rsidR="00000000" w:rsidRPr="00000000">
        <w:rPr>
          <w:rtl w:val="0"/>
        </w:rPr>
      </w:r>
    </w:p>
    <w:p w:rsidR="00000000" w:rsidDel="00000000" w:rsidP="00000000" w:rsidRDefault="00000000" w:rsidRPr="00000000" w14:paraId="000001AA">
      <w:pPr>
        <w:pStyle w:val="Heading3"/>
        <w:numPr>
          <w:ilvl w:val="2"/>
          <w:numId w:val="1"/>
        </w:numPr>
        <w:ind w:left="720" w:hanging="720"/>
        <w:rPr/>
      </w:pPr>
      <w:bookmarkStart w:colFirst="0" w:colLast="0" w:name="_heading=h.3o7alnk" w:id="36"/>
      <w:bookmarkEnd w:id="36"/>
      <w:r w:rsidDel="00000000" w:rsidR="00000000" w:rsidRPr="00000000">
        <w:rPr>
          <w:rtl w:val="0"/>
        </w:rPr>
        <w:t xml:space="preserve">Instructions</w:t>
      </w:r>
    </w:p>
    <w:p w:rsidR="00000000" w:rsidDel="00000000" w:rsidP="00000000" w:rsidRDefault="00000000" w:rsidRPr="00000000" w14:paraId="000001AB">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t xml:space="preserve">The subsystem was built using Unity 3D and source control management software, Plastic SCM. </w:t>
      </w:r>
    </w:p>
    <w:p w:rsidR="00000000" w:rsidDel="00000000" w:rsidP="00000000" w:rsidRDefault="00000000" w:rsidRPr="00000000" w14:paraId="000001AC">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r>
    </w:p>
    <w:p w:rsidR="00000000" w:rsidDel="00000000" w:rsidP="00000000" w:rsidRDefault="00000000" w:rsidRPr="00000000" w14:paraId="000001AD">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r>
    </w:p>
    <w:p w:rsidR="00000000" w:rsidDel="00000000" w:rsidP="00000000" w:rsidRDefault="00000000" w:rsidRPr="00000000" w14:paraId="000001AE">
      <w:pPr>
        <w:pStyle w:val="Heading2"/>
        <w:numPr>
          <w:ilvl w:val="1"/>
          <w:numId w:val="1"/>
        </w:numPr>
        <w:ind w:left="576" w:hanging="576"/>
        <w:rPr/>
      </w:pPr>
      <w:bookmarkStart w:colFirst="0" w:colLast="0" w:name="_heading=h.23ckvvd" w:id="37"/>
      <w:bookmarkEnd w:id="37"/>
      <w:r w:rsidDel="00000000" w:rsidR="00000000" w:rsidRPr="00000000">
        <w:rPr>
          <w:rtl w:val="0"/>
        </w:rPr>
        <w:t xml:space="preserve">Testing &amp; Validation</w:t>
      </w:r>
    </w:p>
    <w:p w:rsidR="00000000" w:rsidDel="00000000" w:rsidP="00000000" w:rsidRDefault="00000000" w:rsidRPr="00000000" w14:paraId="000001AF">
      <w:pPr>
        <w:spacing w:after="240" w:before="240" w:line="360" w:lineRule="auto"/>
        <w:rPr/>
      </w:pPr>
      <w:r w:rsidDel="00000000" w:rsidR="00000000" w:rsidRPr="00000000">
        <w:rPr>
          <w:rtl w:val="0"/>
        </w:rPr>
      </w:r>
    </w:p>
    <w:tbl>
      <w:tblPr>
        <w:tblStyle w:val="Table7"/>
        <w:tblW w:w="9615.0" w:type="dxa"/>
        <w:jc w:val="left"/>
        <w:tblInd w:w="-25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85.8429118773947"/>
        <w:gridCol w:w="1277.0881226053639"/>
        <w:gridCol w:w="1277.0881226053639"/>
        <w:gridCol w:w="1743.7164750957854"/>
        <w:gridCol w:w="1743.7164750957854"/>
        <w:gridCol w:w="2087.5478927203067"/>
        <w:tblGridChange w:id="0">
          <w:tblGrid>
            <w:gridCol w:w="1485.8429118773947"/>
            <w:gridCol w:w="1277.0881226053639"/>
            <w:gridCol w:w="1277.0881226053639"/>
            <w:gridCol w:w="1743.7164750957854"/>
            <w:gridCol w:w="1743.7164750957854"/>
            <w:gridCol w:w="2087.5478927203067"/>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0">
            <w:pPr>
              <w:widowControl w:val="0"/>
              <w:spacing w:line="240" w:lineRule="auto"/>
              <w:rPr>
                <w:b w:val="1"/>
              </w:rPr>
            </w:pPr>
            <w:r w:rsidDel="00000000" w:rsidR="00000000" w:rsidRPr="00000000">
              <w:rPr>
                <w:b w:val="1"/>
                <w:rtl w:val="0"/>
              </w:rPr>
              <w:t xml:space="preserve">Target Specifications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line="240" w:lineRule="auto"/>
              <w:rPr>
                <w:b w:val="1"/>
              </w:rPr>
            </w:pPr>
            <w:r w:rsidDel="00000000" w:rsidR="00000000" w:rsidRPr="00000000">
              <w:rPr>
                <w:b w:val="1"/>
                <w:rtl w:val="0"/>
              </w:rPr>
              <w:t xml:space="preserve">Device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spacing w:line="240" w:lineRule="auto"/>
              <w:rPr>
                <w:b w:val="1"/>
              </w:rPr>
            </w:pPr>
            <w:r w:rsidDel="00000000" w:rsidR="00000000" w:rsidRPr="00000000">
              <w:rPr>
                <w:b w:val="1"/>
                <w:rtl w:val="0"/>
              </w:rPr>
              <w:t xml:space="preserve">Prototype 2 Testing Value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line="240" w:lineRule="auto"/>
              <w:rPr>
                <w:b w:val="1"/>
              </w:rPr>
            </w:pPr>
            <w:r w:rsidDel="00000000" w:rsidR="00000000" w:rsidRPr="00000000">
              <w:rPr>
                <w:b w:val="1"/>
                <w:rtl w:val="0"/>
              </w:rPr>
              <w:t xml:space="preserve">Prototype 1 Testing Value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spacing w:line="240" w:lineRule="auto"/>
              <w:rPr>
                <w:b w:val="1"/>
              </w:rPr>
            </w:pPr>
            <w:r w:rsidDel="00000000" w:rsidR="00000000" w:rsidRPr="00000000">
              <w:rPr>
                <w:b w:val="1"/>
                <w:rtl w:val="0"/>
              </w:rPr>
              <w:t xml:space="preserve">Acceptable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widowControl w:val="0"/>
              <w:spacing w:line="240" w:lineRule="auto"/>
              <w:rPr>
                <w:b w:val="1"/>
              </w:rPr>
            </w:pPr>
            <w:r w:rsidDel="00000000" w:rsidR="00000000" w:rsidRPr="00000000">
              <w:rPr>
                <w:b w:val="1"/>
                <w:rtl w:val="0"/>
              </w:rPr>
              <w:t xml:space="preserve">Reason</w:t>
            </w:r>
          </w:p>
        </w:tc>
      </w:tr>
      <w:tr>
        <w:trPr>
          <w:cantSplit w:val="0"/>
          <w:trHeight w:val="44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line="240" w:lineRule="auto"/>
              <w:rPr/>
            </w:pPr>
            <w:r w:rsidDel="00000000" w:rsidR="00000000" w:rsidRPr="00000000">
              <w:rPr>
                <w:rtl w:val="0"/>
              </w:rPr>
              <w:t xml:space="preserve">FPS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widowControl w:val="0"/>
              <w:spacing w:line="240" w:lineRule="auto"/>
              <w:rPr/>
            </w:pPr>
            <w:r w:rsidDel="00000000" w:rsidR="00000000" w:rsidRPr="00000000">
              <w:rPr>
                <w:rtl w:val="0"/>
              </w:rPr>
              <w:t xml:space="preserve">Device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spacing w:line="240" w:lineRule="auto"/>
              <w:rPr/>
            </w:pPr>
            <w:r w:rsidDel="00000000" w:rsidR="00000000" w:rsidRPr="00000000">
              <w:rPr>
                <w:rtl w:val="0"/>
              </w:rPr>
              <w:t xml:space="preserve">20 FPS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widowControl w:val="0"/>
              <w:spacing w:line="240" w:lineRule="auto"/>
              <w:rPr/>
            </w:pPr>
            <w:r w:rsidDel="00000000" w:rsidR="00000000" w:rsidRPr="00000000">
              <w:rPr>
                <w:rtl w:val="0"/>
              </w:rPr>
              <w:t xml:space="preserve">40 FPS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BA">
            <w:pPr>
              <w:widowControl w:val="0"/>
              <w:spacing w:line="240" w:lineRule="auto"/>
              <w:rPr/>
            </w:pPr>
            <w:r w:rsidDel="00000000" w:rsidR="00000000" w:rsidRPr="00000000">
              <w:rPr>
                <w:rtl w:val="0"/>
              </w:rPr>
              <w:t xml:space="preserve">30 FPS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BB">
            <w:pPr>
              <w:widowControl w:val="0"/>
              <w:spacing w:line="240" w:lineRule="auto"/>
              <w:rPr/>
            </w:pPr>
            <w:r w:rsidDel="00000000" w:rsidR="00000000" w:rsidRPr="00000000">
              <w:rPr>
                <w:rtl w:val="0"/>
              </w:rPr>
              <w:t xml:space="preserve">Our Team decided to use Unity to produce the VR. Given this, expected FPS is minimum 30 FPS. This meets the marginally acceptable value for the target specifications of our prototype. </w:t>
            </w:r>
          </w:p>
        </w:tc>
      </w:tr>
      <w:tr>
        <w:trPr>
          <w:cantSplit w:val="0"/>
          <w:trHeight w:val="44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widowControl w:val="0"/>
              <w:spacing w:line="240" w:lineRule="auto"/>
              <w:rPr/>
            </w:pPr>
            <w:r w:rsidDel="00000000" w:rsidR="00000000" w:rsidRPr="00000000">
              <w:rPr>
                <w:rtl w:val="0"/>
              </w:rPr>
              <w:t xml:space="preserve">Device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widowControl w:val="0"/>
              <w:spacing w:line="240" w:lineRule="auto"/>
              <w:rPr/>
            </w:pPr>
            <w:r w:rsidDel="00000000" w:rsidR="00000000" w:rsidRPr="00000000">
              <w:rPr>
                <w:rtl w:val="0"/>
              </w:rPr>
              <w:t xml:space="preserve">15 FPS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spacing w:line="240" w:lineRule="auto"/>
              <w:rPr/>
            </w:pPr>
            <w:r w:rsidDel="00000000" w:rsidR="00000000" w:rsidRPr="00000000">
              <w:rPr>
                <w:rtl w:val="0"/>
              </w:rPr>
              <w:t xml:space="preserve">47 FPS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C1">
            <w:pPr>
              <w:widowControl w:val="0"/>
              <w:spacing w:line="240" w:lineRule="auto"/>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2">
            <w:pPr>
              <w:widowControl w:val="0"/>
              <w:spacing w:line="240" w:lineRule="auto"/>
              <w:rPr/>
            </w:pPr>
            <w:r w:rsidDel="00000000" w:rsidR="00000000" w:rsidRPr="00000000">
              <w:rPr>
                <w:rtl w:val="0"/>
              </w:rPr>
              <w:t xml:space="preserve">Unit Asset Integration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1C3">
            <w:pPr>
              <w:widowControl w:val="0"/>
              <w:spacing w:line="240" w:lineRule="auto"/>
              <w:rPr/>
            </w:pPr>
            <w:r w:rsidDel="00000000" w:rsidR="00000000" w:rsidRPr="00000000">
              <w:rPr>
                <w:rtl w:val="0"/>
              </w:rPr>
              <w:t xml:space="preserve">Device #1 </w:t>
            </w:r>
          </w:p>
        </w:tc>
        <w:tc>
          <w:tcPr>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spacing w:line="240" w:lineRule="auto"/>
              <w:rPr/>
            </w:pPr>
            <w:r w:rsidDel="00000000" w:rsidR="00000000" w:rsidRPr="00000000">
              <w:rPr>
                <w:rtl w:val="0"/>
              </w:rPr>
              <w:t xml:space="preserve">73%</w:t>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spacing w:line="240" w:lineRule="auto"/>
              <w:rPr/>
            </w:pPr>
            <w:r w:rsidDel="00000000" w:rsidR="00000000" w:rsidRPr="00000000">
              <w:rPr>
                <w:rtl w:val="0"/>
              </w:rPr>
              <w:t xml:space="preserve">NA yet</w:t>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spacing w:line="240" w:lineRule="auto"/>
              <w:rPr/>
            </w:pPr>
            <w:r w:rsidDel="00000000" w:rsidR="00000000" w:rsidRPr="00000000">
              <w:rPr>
                <w:rtl w:val="0"/>
              </w:rPr>
              <w:t xml:space="preserve">60%</w:t>
            </w:r>
          </w:p>
        </w:tc>
        <w:tc>
          <w:tcPr>
            <w:shd w:fill="auto" w:val="clear"/>
            <w:tcMar>
              <w:top w:w="100.0" w:type="dxa"/>
              <w:left w:w="100.0" w:type="dxa"/>
              <w:bottom w:w="100.0" w:type="dxa"/>
              <w:right w:w="100.0" w:type="dxa"/>
            </w:tcMar>
            <w:vAlign w:val="top"/>
          </w:tcPr>
          <w:p w:rsidR="00000000" w:rsidDel="00000000" w:rsidP="00000000" w:rsidRDefault="00000000" w:rsidRPr="00000000" w14:paraId="000001C7">
            <w:pPr>
              <w:widowControl w:val="0"/>
              <w:spacing w:line="240" w:lineRule="auto"/>
              <w:rPr/>
            </w:pPr>
            <w:r w:rsidDel="00000000" w:rsidR="00000000" w:rsidRPr="00000000">
              <w:rPr>
                <w:rtl w:val="0"/>
              </w:rPr>
              <w:t xml:space="preserve">This product assumption value describes how Unity assets are integrated into Unity 3D. When testing this out we got some warning of assets not integrating properly with our scene</w:t>
            </w:r>
          </w:p>
        </w:tc>
      </w:tr>
      <w:tr>
        <w:trPr>
          <w:cantSplit w:val="0"/>
          <w:trHeight w:val="44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C8">
            <w:pPr>
              <w:widowControl w:val="0"/>
              <w:spacing w:line="240" w:lineRule="auto"/>
              <w:rPr/>
            </w:pPr>
            <w:r w:rsidDel="00000000" w:rsidR="00000000" w:rsidRPr="00000000">
              <w:rPr>
                <w:rtl w:val="0"/>
              </w:rPr>
              <w:t xml:space="preserve">Load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9">
            <w:pPr>
              <w:widowControl w:val="0"/>
              <w:spacing w:line="240" w:lineRule="auto"/>
              <w:rPr/>
            </w:pPr>
            <w:r w:rsidDel="00000000" w:rsidR="00000000" w:rsidRPr="00000000">
              <w:rPr>
                <w:rtl w:val="0"/>
              </w:rPr>
              <w:t xml:space="preserve">Device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widowControl w:val="0"/>
              <w:spacing w:line="240" w:lineRule="auto"/>
              <w:rPr/>
            </w:pPr>
            <w:r w:rsidDel="00000000" w:rsidR="00000000" w:rsidRPr="00000000">
              <w:rPr>
                <w:rtl w:val="0"/>
              </w:rPr>
              <w:t xml:space="preserve">40 seconds</w:t>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widowControl w:val="0"/>
              <w:spacing w:line="240" w:lineRule="auto"/>
              <w:rPr/>
            </w:pPr>
            <w:r w:rsidDel="00000000" w:rsidR="00000000" w:rsidRPr="00000000">
              <w:rPr>
                <w:rtl w:val="0"/>
              </w:rPr>
              <w:t xml:space="preserve">39 seconds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CC">
            <w:pPr>
              <w:widowControl w:val="0"/>
              <w:spacing w:line="240" w:lineRule="auto"/>
              <w:rPr/>
            </w:pPr>
            <w:r w:rsidDel="00000000" w:rsidR="00000000" w:rsidRPr="00000000">
              <w:rPr>
                <w:rtl w:val="0"/>
              </w:rPr>
              <w:t xml:space="preserve">120 Seconds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spacing w:line="240" w:lineRule="auto"/>
              <w:rPr/>
            </w:pPr>
            <w:r w:rsidDel="00000000" w:rsidR="00000000" w:rsidRPr="00000000">
              <w:rPr>
                <w:rtl w:val="0"/>
              </w:rPr>
              <w:t xml:space="preserve">The Unity Software is expected to take 1 min on the low end for the Load Time. Depending on the VR and RAM, the Load Time can increase to 3-5 min. </w:t>
            </w:r>
          </w:p>
          <w:p w:rsidR="00000000" w:rsidDel="00000000" w:rsidP="00000000" w:rsidRDefault="00000000" w:rsidRPr="00000000" w14:paraId="000001CE">
            <w:pPr>
              <w:widowControl w:val="0"/>
              <w:spacing w:line="240" w:lineRule="auto"/>
              <w:rPr/>
            </w:pPr>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CF">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spacing w:line="240" w:lineRule="auto"/>
              <w:rPr/>
            </w:pPr>
            <w:r w:rsidDel="00000000" w:rsidR="00000000" w:rsidRPr="00000000">
              <w:rPr>
                <w:rtl w:val="0"/>
              </w:rPr>
              <w:t xml:space="preserve">Device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D1">
            <w:pPr>
              <w:widowControl w:val="0"/>
              <w:spacing w:line="240" w:lineRule="auto"/>
              <w:rPr/>
            </w:pPr>
            <w:r w:rsidDel="00000000" w:rsidR="00000000" w:rsidRPr="00000000">
              <w:rPr>
                <w:rtl w:val="0"/>
              </w:rPr>
              <w:t xml:space="preserve">32 seconds</w:t>
            </w:r>
          </w:p>
        </w:tc>
        <w:tc>
          <w:tcPr>
            <w:shd w:fill="auto" w:val="clear"/>
            <w:tcMar>
              <w:top w:w="100.0" w:type="dxa"/>
              <w:left w:w="100.0" w:type="dxa"/>
              <w:bottom w:w="100.0" w:type="dxa"/>
              <w:right w:w="100.0" w:type="dxa"/>
            </w:tcMar>
            <w:vAlign w:val="top"/>
          </w:tcPr>
          <w:p w:rsidR="00000000" w:rsidDel="00000000" w:rsidP="00000000" w:rsidRDefault="00000000" w:rsidRPr="00000000" w14:paraId="000001D2">
            <w:pPr>
              <w:widowControl w:val="0"/>
              <w:spacing w:line="240" w:lineRule="auto"/>
              <w:rPr/>
            </w:pPr>
            <w:r w:rsidDel="00000000" w:rsidR="00000000" w:rsidRPr="00000000">
              <w:rPr>
                <w:rtl w:val="0"/>
              </w:rPr>
              <w:t xml:space="preserve">45 seconds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D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D4">
            <w:pPr>
              <w:widowControl w:val="0"/>
              <w:spacing w:line="240" w:lineRule="auto"/>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5">
            <w:pPr>
              <w:widowControl w:val="0"/>
              <w:spacing w:line="240" w:lineRule="auto"/>
              <w:rPr/>
            </w:pPr>
            <w:r w:rsidDel="00000000" w:rsidR="00000000" w:rsidRPr="00000000">
              <w:rPr>
                <w:rtl w:val="0"/>
              </w:rPr>
              <w:t xml:space="preserve">VR visualization (XR Tool Manager)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widowControl w:val="0"/>
              <w:spacing w:line="240" w:lineRule="auto"/>
              <w:rPr/>
            </w:pPr>
            <w:r w:rsidDel="00000000" w:rsidR="00000000" w:rsidRPr="00000000">
              <w:rPr>
                <w:rtl w:val="0"/>
              </w:rPr>
              <w:t xml:space="preserve">All Device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D7">
            <w:pPr>
              <w:widowControl w:val="0"/>
              <w:spacing w:line="240" w:lineRule="auto"/>
              <w:rPr/>
            </w:pPr>
            <w:r w:rsidDel="00000000" w:rsidR="00000000" w:rsidRPr="00000000">
              <w:rPr>
                <w:rtl w:val="0"/>
              </w:rPr>
              <w:t xml:space="preserve">80%</w:t>
            </w:r>
          </w:p>
        </w:tc>
        <w:tc>
          <w:tcPr>
            <w:shd w:fill="auto" w:val="clear"/>
            <w:tcMar>
              <w:top w:w="100.0" w:type="dxa"/>
              <w:left w:w="100.0" w:type="dxa"/>
              <w:bottom w:w="100.0" w:type="dxa"/>
              <w:right w:w="100.0" w:type="dxa"/>
            </w:tcMar>
            <w:vAlign w:val="top"/>
          </w:tcPr>
          <w:p w:rsidR="00000000" w:rsidDel="00000000" w:rsidP="00000000" w:rsidRDefault="00000000" w:rsidRPr="00000000" w14:paraId="000001D8">
            <w:pPr>
              <w:widowControl w:val="0"/>
              <w:spacing w:line="240" w:lineRule="auto"/>
              <w:rPr/>
            </w:pPr>
            <w:r w:rsidDel="00000000" w:rsidR="00000000" w:rsidRPr="00000000">
              <w:rPr>
                <w:rtl w:val="0"/>
              </w:rPr>
              <w:t xml:space="preserve">NA yet</w:t>
            </w:r>
          </w:p>
        </w:tc>
        <w:tc>
          <w:tcPr>
            <w:shd w:fill="auto" w:val="clear"/>
            <w:tcMar>
              <w:top w:w="100.0" w:type="dxa"/>
              <w:left w:w="100.0" w:type="dxa"/>
              <w:bottom w:w="100.0" w:type="dxa"/>
              <w:right w:w="100.0" w:type="dxa"/>
            </w:tcMar>
            <w:vAlign w:val="top"/>
          </w:tcPr>
          <w:p w:rsidR="00000000" w:rsidDel="00000000" w:rsidP="00000000" w:rsidRDefault="00000000" w:rsidRPr="00000000" w14:paraId="000001D9">
            <w:pPr>
              <w:widowControl w:val="0"/>
              <w:spacing w:line="240" w:lineRule="auto"/>
              <w:rPr/>
            </w:pPr>
            <w:r w:rsidDel="00000000" w:rsidR="00000000" w:rsidRPr="00000000">
              <w:rPr>
                <w:rtl w:val="0"/>
              </w:rPr>
              <w:t xml:space="preserve">70%</w:t>
            </w:r>
          </w:p>
        </w:tc>
        <w:tc>
          <w:tcPr>
            <w:shd w:fill="auto" w:val="clear"/>
            <w:tcMar>
              <w:top w:w="100.0" w:type="dxa"/>
              <w:left w:w="100.0" w:type="dxa"/>
              <w:bottom w:w="100.0" w:type="dxa"/>
              <w:right w:w="100.0" w:type="dxa"/>
            </w:tcMar>
            <w:vAlign w:val="top"/>
          </w:tcPr>
          <w:p w:rsidR="00000000" w:rsidDel="00000000" w:rsidP="00000000" w:rsidRDefault="00000000" w:rsidRPr="00000000" w14:paraId="000001DA">
            <w:pPr>
              <w:widowControl w:val="0"/>
              <w:spacing w:line="240" w:lineRule="auto"/>
              <w:rPr/>
            </w:pPr>
            <w:r w:rsidDel="00000000" w:rsidR="00000000" w:rsidRPr="00000000">
              <w:rPr>
                <w:rtl w:val="0"/>
              </w:rPr>
              <w:t xml:space="preserve">This critical product assumption tests how often users can interact with the objects and how accurate the hand movement is</w:t>
            </w:r>
          </w:p>
        </w:tc>
      </w:tr>
      <w:tr>
        <w:trPr>
          <w:cantSplit w:val="0"/>
          <w:trHeight w:val="44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DB">
            <w:pPr>
              <w:widowControl w:val="0"/>
              <w:spacing w:line="240" w:lineRule="auto"/>
              <w:rPr/>
            </w:pPr>
            <w:r w:rsidDel="00000000" w:rsidR="00000000" w:rsidRPr="00000000">
              <w:rPr>
                <w:rtl w:val="0"/>
              </w:rPr>
              <w:t xml:space="preserve">Usage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widowControl w:val="0"/>
              <w:spacing w:line="240" w:lineRule="auto"/>
              <w:rPr/>
            </w:pPr>
            <w:r w:rsidDel="00000000" w:rsidR="00000000" w:rsidRPr="00000000">
              <w:rPr>
                <w:rtl w:val="0"/>
              </w:rPr>
              <w:t xml:space="preserve">Device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DD">
            <w:pPr>
              <w:widowControl w:val="0"/>
              <w:spacing w:line="240" w:lineRule="auto"/>
              <w:rPr/>
            </w:pPr>
            <w:r w:rsidDel="00000000" w:rsidR="00000000" w:rsidRPr="00000000">
              <w:rPr>
                <w:rtl w:val="0"/>
              </w:rPr>
              <w:t xml:space="preserve">200 MB</w:t>
            </w:r>
          </w:p>
        </w:tc>
        <w:tc>
          <w:tcPr>
            <w:shd w:fill="auto" w:val="clear"/>
            <w:tcMar>
              <w:top w:w="100.0" w:type="dxa"/>
              <w:left w:w="100.0" w:type="dxa"/>
              <w:bottom w:w="100.0" w:type="dxa"/>
              <w:right w:w="100.0" w:type="dxa"/>
            </w:tcMar>
            <w:vAlign w:val="top"/>
          </w:tcPr>
          <w:p w:rsidR="00000000" w:rsidDel="00000000" w:rsidP="00000000" w:rsidRDefault="00000000" w:rsidRPr="00000000" w14:paraId="000001DE">
            <w:pPr>
              <w:widowControl w:val="0"/>
              <w:spacing w:line="240" w:lineRule="auto"/>
              <w:rPr/>
            </w:pPr>
            <w:r w:rsidDel="00000000" w:rsidR="00000000" w:rsidRPr="00000000">
              <w:rPr>
                <w:rtl w:val="0"/>
              </w:rPr>
              <w:t xml:space="preserve">800 MB</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DF">
            <w:pPr>
              <w:widowControl w:val="0"/>
              <w:spacing w:line="240" w:lineRule="auto"/>
              <w:rPr/>
            </w:pPr>
            <w:r w:rsidDel="00000000" w:rsidR="00000000" w:rsidRPr="00000000">
              <w:rPr>
                <w:rtl w:val="0"/>
              </w:rPr>
              <w:t xml:space="preserve">2 GB</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E0">
            <w:pPr>
              <w:widowControl w:val="0"/>
              <w:spacing w:line="240" w:lineRule="auto"/>
              <w:rPr/>
            </w:pPr>
            <w:r w:rsidDel="00000000" w:rsidR="00000000" w:rsidRPr="00000000">
              <w:rPr>
                <w:rtl w:val="0"/>
              </w:rPr>
              <w:t xml:space="preserve">Usage time is essential for the game to load on a device and it gives how much user data is used. Since </w:t>
            </w:r>
          </w:p>
        </w:tc>
      </w:tr>
      <w:tr>
        <w:trPr>
          <w:cantSplit w:val="0"/>
          <w:trHeight w:val="44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1">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spacing w:line="240" w:lineRule="auto"/>
              <w:rPr/>
            </w:pPr>
            <w:r w:rsidDel="00000000" w:rsidR="00000000" w:rsidRPr="00000000">
              <w:rPr>
                <w:rtl w:val="0"/>
              </w:rPr>
              <w:t xml:space="preserve">Device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widowControl w:val="0"/>
              <w:spacing w:line="240" w:lineRule="auto"/>
              <w:rPr/>
            </w:pPr>
            <w:r w:rsidDel="00000000" w:rsidR="00000000" w:rsidRPr="00000000">
              <w:rPr>
                <w:rtl w:val="0"/>
              </w:rPr>
              <w:t xml:space="preserve">700 GB</w:t>
            </w:r>
          </w:p>
        </w:tc>
        <w:tc>
          <w:tcPr>
            <w:shd w:fill="auto" w:val="clear"/>
            <w:tcMar>
              <w:top w:w="100.0" w:type="dxa"/>
              <w:left w:w="100.0" w:type="dxa"/>
              <w:bottom w:w="100.0" w:type="dxa"/>
              <w:right w:w="100.0" w:type="dxa"/>
            </w:tcMar>
            <w:vAlign w:val="top"/>
          </w:tcPr>
          <w:p w:rsidR="00000000" w:rsidDel="00000000" w:rsidP="00000000" w:rsidRDefault="00000000" w:rsidRPr="00000000" w14:paraId="000001E4">
            <w:pPr>
              <w:widowControl w:val="0"/>
              <w:spacing w:line="240" w:lineRule="auto"/>
              <w:rPr/>
            </w:pPr>
            <w:r w:rsidDel="00000000" w:rsidR="00000000" w:rsidRPr="00000000">
              <w:rPr>
                <w:rtl w:val="0"/>
              </w:rPr>
              <w:t xml:space="preserve">1 GB</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7">
            <w:pPr>
              <w:widowControl w:val="0"/>
              <w:spacing w:line="240" w:lineRule="auto"/>
              <w:rPr/>
            </w:pPr>
            <w:r w:rsidDel="00000000" w:rsidR="00000000" w:rsidRPr="00000000">
              <w:rPr>
                <w:rtl w:val="0"/>
              </w:rPr>
              <w:t xml:space="preserve">Memory size</w:t>
            </w:r>
          </w:p>
        </w:tc>
        <w:tc>
          <w:tcPr>
            <w:shd w:fill="auto" w:val="clear"/>
            <w:tcMar>
              <w:top w:w="100.0" w:type="dxa"/>
              <w:left w:w="100.0" w:type="dxa"/>
              <w:bottom w:w="100.0" w:type="dxa"/>
              <w:right w:w="100.0" w:type="dxa"/>
            </w:tcMar>
            <w:vAlign w:val="top"/>
          </w:tcPr>
          <w:p w:rsidR="00000000" w:rsidDel="00000000" w:rsidP="00000000" w:rsidRDefault="00000000" w:rsidRPr="00000000" w14:paraId="000001E8">
            <w:pPr>
              <w:widowControl w:val="0"/>
              <w:spacing w:line="240" w:lineRule="auto"/>
              <w:rPr/>
            </w:pPr>
            <w:r w:rsidDel="00000000" w:rsidR="00000000" w:rsidRPr="00000000">
              <w:rPr>
                <w:rtl w:val="0"/>
              </w:rPr>
              <w:t xml:space="preserve">ALL DEVICES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E9">
            <w:pPr>
              <w:widowControl w:val="0"/>
              <w:spacing w:line="240" w:lineRule="auto"/>
              <w:rPr/>
            </w:pPr>
            <w:r w:rsidDel="00000000" w:rsidR="00000000" w:rsidRPr="00000000">
              <w:rPr>
                <w:rtl w:val="0"/>
              </w:rPr>
              <w:t xml:space="preserve">1.5 GB</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widowControl w:val="0"/>
              <w:spacing w:line="240" w:lineRule="auto"/>
              <w:rPr/>
            </w:pPr>
            <w:r w:rsidDel="00000000" w:rsidR="00000000" w:rsidRPr="00000000">
              <w:rPr>
                <w:rtl w:val="0"/>
              </w:rPr>
              <w:t xml:space="preserve">1.2 GB</w:t>
            </w:r>
          </w:p>
        </w:tc>
        <w:tc>
          <w:tcPr>
            <w:shd w:fill="auto" w:val="clear"/>
            <w:tcMar>
              <w:top w:w="100.0" w:type="dxa"/>
              <w:left w:w="100.0" w:type="dxa"/>
              <w:bottom w:w="100.0" w:type="dxa"/>
              <w:right w:w="100.0" w:type="dxa"/>
            </w:tcMar>
            <w:vAlign w:val="top"/>
          </w:tcPr>
          <w:p w:rsidR="00000000" w:rsidDel="00000000" w:rsidP="00000000" w:rsidRDefault="00000000" w:rsidRPr="00000000" w14:paraId="000001EB">
            <w:pPr>
              <w:widowControl w:val="0"/>
              <w:spacing w:line="240" w:lineRule="auto"/>
              <w:rPr/>
            </w:pPr>
            <w:r w:rsidDel="00000000" w:rsidR="00000000" w:rsidRPr="00000000">
              <w:rPr>
                <w:rtl w:val="0"/>
              </w:rPr>
              <w:t xml:space="preserve">8 GB</w:t>
            </w:r>
          </w:p>
        </w:tc>
        <w:tc>
          <w:tcPr>
            <w:shd w:fill="auto" w:val="clear"/>
            <w:tcMar>
              <w:top w:w="100.0" w:type="dxa"/>
              <w:left w:w="100.0" w:type="dxa"/>
              <w:bottom w:w="100.0" w:type="dxa"/>
              <w:right w:w="100.0" w:type="dxa"/>
            </w:tcMar>
            <w:vAlign w:val="top"/>
          </w:tcPr>
          <w:p w:rsidR="00000000" w:rsidDel="00000000" w:rsidP="00000000" w:rsidRDefault="00000000" w:rsidRPr="00000000" w14:paraId="000001EC">
            <w:pPr>
              <w:widowControl w:val="0"/>
              <w:spacing w:line="240" w:lineRule="auto"/>
              <w:rPr/>
            </w:pPr>
            <w:r w:rsidDel="00000000" w:rsidR="00000000" w:rsidRPr="00000000">
              <w:rPr>
                <w:rtl w:val="0"/>
              </w:rPr>
              <w:t xml:space="preserve">The Memory Size is not completely accurate as it was the memory size for the environment for the VR simulation  applicable for this prototype as we produced a singular scene. </w:t>
            </w:r>
          </w:p>
        </w:tc>
      </w:tr>
    </w:tbl>
    <w:p w:rsidR="00000000" w:rsidDel="00000000" w:rsidP="00000000" w:rsidRDefault="00000000" w:rsidRPr="00000000" w14:paraId="000001ED">
      <w:pPr>
        <w:spacing w:line="240" w:lineRule="auto"/>
        <w:rPr>
          <w:color w:val="c00000"/>
        </w:rPr>
      </w:pPr>
      <w:r w:rsidDel="00000000" w:rsidR="00000000" w:rsidRPr="00000000">
        <w:rPr>
          <w:rtl w:val="0"/>
        </w:rPr>
      </w:r>
    </w:p>
    <w:p w:rsidR="00000000" w:rsidDel="00000000" w:rsidP="00000000" w:rsidRDefault="00000000" w:rsidRPr="00000000" w14:paraId="000001EE">
      <w:pPr>
        <w:spacing w:line="240" w:lineRule="auto"/>
        <w:rPr/>
      </w:pPr>
      <w:r w:rsidDel="00000000" w:rsidR="00000000" w:rsidRPr="00000000">
        <w:rPr>
          <w:rtl w:val="0"/>
        </w:rPr>
      </w:r>
    </w:p>
    <w:p w:rsidR="00000000" w:rsidDel="00000000" w:rsidP="00000000" w:rsidRDefault="00000000" w:rsidRPr="00000000" w14:paraId="000001EF">
      <w:pPr>
        <w:spacing w:lin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F0">
      <w:pPr>
        <w:pStyle w:val="Heading1"/>
        <w:numPr>
          <w:ilvl w:val="0"/>
          <w:numId w:val="1"/>
        </w:numPr>
        <w:ind w:left="432" w:hanging="432"/>
        <w:rPr/>
      </w:pPr>
      <w:bookmarkStart w:colFirst="0" w:colLast="0" w:name="_heading=h.ihv636" w:id="38"/>
      <w:bookmarkEnd w:id="38"/>
      <w:sdt>
        <w:sdtPr>
          <w:tag w:val="goog_rdk_8"/>
        </w:sdtPr>
        <w:sdtContent>
          <w:commentRangeStart w:id="8"/>
        </w:sdtContent>
      </w:sdt>
      <w:r w:rsidDel="00000000" w:rsidR="00000000" w:rsidRPr="00000000">
        <w:rPr>
          <w:rtl w:val="0"/>
        </w:rPr>
        <w:t xml:space="preserve">Conclusions and Recommendations for Future Work</w:t>
      </w:r>
      <w:commentRangeEnd w:id="8"/>
      <w:r w:rsidDel="00000000" w:rsidR="00000000" w:rsidRPr="00000000">
        <w:commentReference w:id="8"/>
      </w:r>
      <w:r w:rsidDel="00000000" w:rsidR="00000000" w:rsidRPr="00000000">
        <w:rPr>
          <w:rtl w:val="0"/>
        </w:rPr>
      </w:r>
    </w:p>
    <w:p w:rsidR="00000000" w:rsidDel="00000000" w:rsidP="00000000" w:rsidRDefault="00000000" w:rsidRPr="00000000" w14:paraId="000001F1">
      <w:pPr>
        <w:spacing w:line="240" w:lineRule="auto"/>
        <w:ind w:firstLine="720"/>
        <w:rPr/>
      </w:pPr>
      <w:r w:rsidDel="00000000" w:rsidR="00000000" w:rsidRPr="00000000">
        <w:rPr>
          <w:rtl w:val="0"/>
        </w:rPr>
        <w:t xml:space="preserve">Throughout this project, our team learned how to collaborate with people that we have never worked with before. By working with people we didn’t know, we were able to enhance our communication skills by talking to new individuals. We also learned how to use Unity to develop an immersive VR experience. This was our first time ever working with a client. This meant that we needed to learn how to take the client's needs and make a real life product based on their desires. We also needed to learn how to implement feedback several times as we progressed through the development of our product. During the development of this project, we had some minor disputes within the group so we also learned how to find a middle ground with each other when we did not agree on things. If we had a few more months to work on this immersive experience product, we would develop the scene which covers the other perspective of the story. Currently, we are only showing the point of view of the person being discriminated against but we are not displaying the point of view of the members in the group of which the individual with the language barrier is a part of. This scene is something important that we had initially planned on making but had to abandon due to time constraints. </w:t>
      </w:r>
    </w:p>
    <w:p w:rsidR="00000000" w:rsidDel="00000000" w:rsidP="00000000" w:rsidRDefault="00000000" w:rsidRPr="00000000" w14:paraId="000001F2">
      <w:pPr>
        <w:spacing w:after="160" w:line="240" w:lineRule="auto"/>
        <w:jc w:val="both"/>
        <w:rPr>
          <w:color w:val="c00000"/>
        </w:rPr>
      </w:pPr>
      <w:r w:rsidDel="00000000" w:rsidR="00000000" w:rsidRPr="00000000">
        <w:rPr>
          <w:rtl w:val="0"/>
        </w:rPr>
      </w:r>
    </w:p>
    <w:p w:rsidR="00000000" w:rsidDel="00000000" w:rsidP="00000000" w:rsidRDefault="00000000" w:rsidRPr="00000000" w14:paraId="000001F3">
      <w:pPr>
        <w:spacing w:lin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F4">
      <w:pPr>
        <w:keepNext w:val="1"/>
        <w:keepLines w:val="1"/>
        <w:pageBreakBefore w:val="0"/>
        <w:widowControl w:val="0"/>
        <w:pBdr>
          <w:top w:space="0" w:sz="0" w:val="nil"/>
          <w:left w:space="0" w:sz="0" w:val="nil"/>
          <w:bottom w:space="0" w:sz="0" w:val="nil"/>
          <w:right w:space="0" w:sz="0" w:val="nil"/>
          <w:between w:space="0" w:sz="0" w:val="nil"/>
        </w:pBdr>
        <w:shd w:fill="auto" w:val="clear"/>
        <w:spacing w:after="0" w:before="240" w:line="240" w:lineRule="auto"/>
        <w:ind w:left="0" w:right="0" w:hanging="432"/>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1hmsyys" w:id="39"/>
      <w:bookmarkEnd w:id="39"/>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APPENDICES</w:t>
      </w:r>
    </w:p>
    <w:p w:rsidR="00000000" w:rsidDel="00000000" w:rsidP="00000000" w:rsidRDefault="00000000" w:rsidRPr="00000000" w14:paraId="000001F5">
      <w:pPr>
        <w:pStyle w:val="Heading1"/>
        <w:numPr>
          <w:ilvl w:val="0"/>
          <w:numId w:val="1"/>
        </w:numPr>
        <w:ind w:left="432" w:hanging="432"/>
        <w:rPr/>
      </w:pPr>
      <w:bookmarkStart w:colFirst="0" w:colLast="0" w:name="_heading=h.41mghml" w:id="40"/>
      <w:bookmarkEnd w:id="40"/>
      <w:r w:rsidDel="00000000" w:rsidR="00000000" w:rsidRPr="00000000">
        <w:rPr>
          <w:rtl w:val="0"/>
        </w:rPr>
        <w:t xml:space="preserve">APPENDIX I: Design Files </w:t>
      </w:r>
      <w:r w:rsidDel="00000000" w:rsidR="00000000" w:rsidRPr="00000000">
        <w:rPr>
          <w:rtl w:val="0"/>
        </w:rPr>
      </w:r>
    </w:p>
    <w:p w:rsidR="00000000" w:rsidDel="00000000" w:rsidP="00000000" w:rsidRDefault="00000000" w:rsidRPr="00000000" w14:paraId="000001F6">
      <w:pPr>
        <w:spacing w:before="240" w:line="240" w:lineRule="auto"/>
        <w:ind w:firstLine="720"/>
        <w:rPr>
          <w:color w:val="c00000"/>
        </w:rPr>
      </w:pPr>
      <w:r w:rsidDel="00000000" w:rsidR="00000000" w:rsidRPr="00000000">
        <w:rPr>
          <w:color w:val="c00000"/>
          <w:rtl w:val="0"/>
        </w:rPr>
        <w:t xml:space="preserve">Summarize the relationship of this document to other relevant documents. Provide identifying information for all documents used to arrive at and/or referenced within this document (e.g., related and/or companion documents, prerequisite documents, relevant technical documentation, etc.).</w:t>
      </w:r>
    </w:p>
    <w:p w:rsidR="00000000" w:rsidDel="00000000" w:rsidP="00000000" w:rsidRDefault="00000000" w:rsidRPr="00000000" w14:paraId="000001F7">
      <w:pPr>
        <w:spacing w:before="240" w:line="240" w:lineRule="auto"/>
        <w:ind w:firstLine="720"/>
        <w:rPr>
          <w:color w:val="c00000"/>
        </w:rPr>
      </w:pPr>
      <w:r w:rsidDel="00000000" w:rsidR="00000000" w:rsidRPr="00000000">
        <w:rPr>
          <w:color w:val="c00000"/>
          <w:rtl w:val="0"/>
        </w:rPr>
        <w:t xml:space="preserve">Include all design files in MakerRepo. Also provide the MakerRepo link to your project.</w:t>
      </w:r>
    </w:p>
    <w:p w:rsidR="00000000" w:rsidDel="00000000" w:rsidP="00000000" w:rsidRDefault="00000000" w:rsidRPr="00000000" w14:paraId="000001F8">
      <w:pPr>
        <w:spacing w:before="240" w:line="240" w:lineRule="auto"/>
        <w:ind w:firstLine="720"/>
        <w:rPr/>
      </w:pPr>
      <w:r w:rsidDel="00000000" w:rsidR="00000000" w:rsidRPr="00000000">
        <w:rPr>
          <w:rtl w:val="0"/>
        </w:rPr>
      </w:r>
    </w:p>
    <w:p w:rsidR="00000000" w:rsidDel="00000000" w:rsidP="00000000" w:rsidRDefault="00000000" w:rsidRPr="00000000" w14:paraId="000001F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bookmarkStart w:colFirst="0" w:colLast="0" w:name="_heading=h.2grqrue" w:id="41"/>
      <w:bookmarkEnd w:id="41"/>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Table 3. Referenced Documents</w:t>
      </w:r>
    </w:p>
    <w:tbl>
      <w:tblPr>
        <w:tblStyle w:val="Table8"/>
        <w:tblW w:w="7938.000000000001" w:type="dxa"/>
        <w:jc w:val="left"/>
        <w:tblInd w:w="81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46"/>
        <w:gridCol w:w="4291"/>
        <w:gridCol w:w="1701"/>
        <w:tblGridChange w:id="0">
          <w:tblGrid>
            <w:gridCol w:w="1946"/>
            <w:gridCol w:w="4291"/>
            <w:gridCol w:w="1701"/>
          </w:tblGrid>
        </w:tblGridChange>
      </w:tblGrid>
      <w:tr>
        <w:trPr>
          <w:cantSplit w:val="0"/>
          <w:tblHeader w:val="0"/>
        </w:trPr>
        <w:tc>
          <w:tcPr>
            <w:shd w:fill="d9d9d9" w:val="clear"/>
            <w:vAlign w:val="center"/>
          </w:tcPr>
          <w:p w:rsidR="00000000" w:rsidDel="00000000" w:rsidP="00000000" w:rsidRDefault="00000000" w:rsidRPr="00000000" w14:paraId="000001FA">
            <w:pPr>
              <w:jc w:val="center"/>
              <w:rPr>
                <w:b w:val="1"/>
              </w:rPr>
            </w:pPr>
            <w:r w:rsidDel="00000000" w:rsidR="00000000" w:rsidRPr="00000000">
              <w:rPr>
                <w:b w:val="1"/>
                <w:rtl w:val="0"/>
              </w:rPr>
              <w:t xml:space="preserve">Document Name</w:t>
            </w:r>
          </w:p>
        </w:tc>
        <w:tc>
          <w:tcPr>
            <w:shd w:fill="d9d9d9" w:val="clear"/>
          </w:tcPr>
          <w:p w:rsidR="00000000" w:rsidDel="00000000" w:rsidP="00000000" w:rsidRDefault="00000000" w:rsidRPr="00000000" w14:paraId="000001FB">
            <w:pPr>
              <w:jc w:val="center"/>
              <w:rPr>
                <w:b w:val="1"/>
              </w:rPr>
            </w:pPr>
            <w:r w:rsidDel="00000000" w:rsidR="00000000" w:rsidRPr="00000000">
              <w:rPr>
                <w:b w:val="1"/>
                <w:rtl w:val="0"/>
              </w:rPr>
              <w:t xml:space="preserve">Document Location and/or URL</w:t>
            </w:r>
          </w:p>
        </w:tc>
        <w:tc>
          <w:tcPr>
            <w:shd w:fill="d9d9d9" w:val="clear"/>
            <w:vAlign w:val="center"/>
          </w:tcPr>
          <w:p w:rsidR="00000000" w:rsidDel="00000000" w:rsidP="00000000" w:rsidRDefault="00000000" w:rsidRPr="00000000" w14:paraId="000001FC">
            <w:pPr>
              <w:jc w:val="center"/>
              <w:rPr>
                <w:b w:val="1"/>
              </w:rPr>
            </w:pPr>
            <w:r w:rsidDel="00000000" w:rsidR="00000000" w:rsidRPr="00000000">
              <w:rPr>
                <w:b w:val="1"/>
                <w:rtl w:val="0"/>
              </w:rPr>
              <w:t xml:space="preserve">Issuance Date</w:t>
            </w:r>
          </w:p>
        </w:tc>
      </w:tr>
      <w:tr>
        <w:trPr>
          <w:cantSplit w:val="0"/>
          <w:tblHeader w:val="0"/>
        </w:trPr>
        <w:tc>
          <w:tcPr/>
          <w:p w:rsidR="00000000" w:rsidDel="00000000" w:rsidP="00000000" w:rsidRDefault="00000000" w:rsidRPr="00000000" w14:paraId="000001FD">
            <w:pPr>
              <w:rPr/>
            </w:pPr>
            <w:r w:rsidDel="00000000" w:rsidR="00000000" w:rsidRPr="00000000">
              <w:rPr>
                <w:rtl w:val="0"/>
              </w:rPr>
              <w:t xml:space="preserve">Project Deliverable B</w:t>
            </w:r>
          </w:p>
        </w:tc>
        <w:tc>
          <w:tcPr/>
          <w:p w:rsidR="00000000" w:rsidDel="00000000" w:rsidP="00000000" w:rsidRDefault="00000000" w:rsidRPr="00000000" w14:paraId="000001FE">
            <w:pPr>
              <w:rPr/>
            </w:pPr>
            <w:hyperlink r:id="rId42">
              <w:r w:rsidDel="00000000" w:rsidR="00000000" w:rsidRPr="00000000">
                <w:rPr>
                  <w:color w:val="0000ee"/>
                  <w:u w:val="single"/>
                  <w:shd w:fill="auto" w:val="clear"/>
                  <w:rtl w:val="0"/>
                </w:rPr>
                <w:t xml:space="preserve">Project Deliverable B: Needs, Problem Statement, Metrics, Benchmarking and Target Specifications</w:t>
              </w:r>
            </w:hyperlink>
            <w:r w:rsidDel="00000000" w:rsidR="00000000" w:rsidRPr="00000000">
              <w:rPr>
                <w:rtl w:val="0"/>
              </w:rPr>
            </w:r>
          </w:p>
        </w:tc>
        <w:tc>
          <w:tcPr/>
          <w:p w:rsidR="00000000" w:rsidDel="00000000" w:rsidP="00000000" w:rsidRDefault="00000000" w:rsidRPr="00000000" w14:paraId="000001FF">
            <w:pPr>
              <w:rPr/>
            </w:pPr>
            <w:r w:rsidDel="00000000" w:rsidR="00000000" w:rsidRPr="00000000">
              <w:rPr>
                <w:rtl w:val="0"/>
              </w:rPr>
              <w:t xml:space="preserve">2022/09/25</w:t>
            </w:r>
          </w:p>
        </w:tc>
      </w:tr>
      <w:tr>
        <w:trPr>
          <w:cantSplit w:val="0"/>
          <w:tblHeader w:val="0"/>
        </w:trPr>
        <w:tc>
          <w:tcPr/>
          <w:p w:rsidR="00000000" w:rsidDel="00000000" w:rsidP="00000000" w:rsidRDefault="00000000" w:rsidRPr="00000000" w14:paraId="00000200">
            <w:pPr>
              <w:rPr/>
            </w:pPr>
            <w:r w:rsidDel="00000000" w:rsidR="00000000" w:rsidRPr="00000000">
              <w:rPr>
                <w:rtl w:val="0"/>
              </w:rPr>
              <w:t xml:space="preserve">Project Deliverable C</w:t>
            </w:r>
          </w:p>
        </w:tc>
        <w:tc>
          <w:tcPr/>
          <w:p w:rsidR="00000000" w:rsidDel="00000000" w:rsidP="00000000" w:rsidRDefault="00000000" w:rsidRPr="00000000" w14:paraId="00000201">
            <w:pPr>
              <w:rPr/>
            </w:pPr>
            <w:hyperlink r:id="rId43">
              <w:r w:rsidDel="00000000" w:rsidR="00000000" w:rsidRPr="00000000">
                <w:rPr>
                  <w:color w:val="0000ee"/>
                  <w:u w:val="single"/>
                  <w:shd w:fill="auto" w:val="clear"/>
                  <w:rtl w:val="0"/>
                </w:rPr>
                <w:t xml:space="preserve">Deliverable C</w:t>
              </w:r>
            </w:hyperlink>
            <w:r w:rsidDel="00000000" w:rsidR="00000000" w:rsidRPr="00000000">
              <w:rPr>
                <w:rtl w:val="0"/>
              </w:rPr>
            </w:r>
          </w:p>
        </w:tc>
        <w:tc>
          <w:tcPr/>
          <w:p w:rsidR="00000000" w:rsidDel="00000000" w:rsidP="00000000" w:rsidRDefault="00000000" w:rsidRPr="00000000" w14:paraId="00000202">
            <w:pPr>
              <w:rPr/>
            </w:pPr>
            <w:r w:rsidDel="00000000" w:rsidR="00000000" w:rsidRPr="00000000">
              <w:rPr>
                <w:rtl w:val="0"/>
              </w:rPr>
              <w:t xml:space="preserve">2022/10/02</w:t>
            </w:r>
          </w:p>
        </w:tc>
      </w:tr>
      <w:tr>
        <w:trPr>
          <w:cantSplit w:val="0"/>
          <w:tblHeader w:val="0"/>
        </w:trPr>
        <w:tc>
          <w:tcPr/>
          <w:p w:rsidR="00000000" w:rsidDel="00000000" w:rsidP="00000000" w:rsidRDefault="00000000" w:rsidRPr="00000000" w14:paraId="00000203">
            <w:pPr>
              <w:rPr/>
            </w:pPr>
            <w:r w:rsidDel="00000000" w:rsidR="00000000" w:rsidRPr="00000000">
              <w:rPr>
                <w:rtl w:val="0"/>
              </w:rPr>
              <w:t xml:space="preserve">Project Deliverable D</w:t>
            </w:r>
          </w:p>
        </w:tc>
        <w:tc>
          <w:tcPr/>
          <w:p w:rsidR="00000000" w:rsidDel="00000000" w:rsidP="00000000" w:rsidRDefault="00000000" w:rsidRPr="00000000" w14:paraId="00000204">
            <w:pPr>
              <w:rPr/>
            </w:pPr>
            <w:hyperlink r:id="rId44">
              <w:r w:rsidDel="00000000" w:rsidR="00000000" w:rsidRPr="00000000">
                <w:rPr>
                  <w:color w:val="0000ee"/>
                  <w:u w:val="single"/>
                  <w:shd w:fill="auto" w:val="clear"/>
                  <w:rtl w:val="0"/>
                </w:rPr>
                <w:t xml:space="preserve">Project Deliverable D</w:t>
              </w:r>
            </w:hyperlink>
            <w:r w:rsidDel="00000000" w:rsidR="00000000" w:rsidRPr="00000000">
              <w:rPr>
                <w:rtl w:val="0"/>
              </w:rPr>
            </w:r>
          </w:p>
        </w:tc>
        <w:tc>
          <w:tcPr/>
          <w:p w:rsidR="00000000" w:rsidDel="00000000" w:rsidP="00000000" w:rsidRDefault="00000000" w:rsidRPr="00000000" w14:paraId="00000205">
            <w:pPr>
              <w:rPr/>
            </w:pPr>
            <w:r w:rsidDel="00000000" w:rsidR="00000000" w:rsidRPr="00000000">
              <w:rPr>
                <w:rtl w:val="0"/>
              </w:rPr>
              <w:t xml:space="preserve">2022/10/09</w:t>
            </w:r>
          </w:p>
        </w:tc>
      </w:tr>
      <w:tr>
        <w:trPr>
          <w:cantSplit w:val="0"/>
          <w:tblHeader w:val="0"/>
        </w:trPr>
        <w:tc>
          <w:tcPr/>
          <w:p w:rsidR="00000000" w:rsidDel="00000000" w:rsidP="00000000" w:rsidRDefault="00000000" w:rsidRPr="00000000" w14:paraId="00000206">
            <w:pPr>
              <w:rPr/>
            </w:pPr>
            <w:r w:rsidDel="00000000" w:rsidR="00000000" w:rsidRPr="00000000">
              <w:rPr>
                <w:rtl w:val="0"/>
              </w:rPr>
              <w:t xml:space="preserve">Project Deliverable F</w:t>
            </w:r>
          </w:p>
        </w:tc>
        <w:tc>
          <w:tcPr/>
          <w:p w:rsidR="00000000" w:rsidDel="00000000" w:rsidP="00000000" w:rsidRDefault="00000000" w:rsidRPr="00000000" w14:paraId="00000207">
            <w:pPr>
              <w:rPr/>
            </w:pPr>
            <w:hyperlink r:id="rId45">
              <w:r w:rsidDel="00000000" w:rsidR="00000000" w:rsidRPr="00000000">
                <w:rPr>
                  <w:color w:val="0000ee"/>
                  <w:u w:val="single"/>
                  <w:shd w:fill="auto" w:val="clear"/>
                  <w:rtl w:val="0"/>
                </w:rPr>
                <w:t xml:space="preserve">Deliverable F</w:t>
              </w:r>
            </w:hyperlink>
            <w:r w:rsidDel="00000000" w:rsidR="00000000" w:rsidRPr="00000000">
              <w:rPr>
                <w:rtl w:val="0"/>
              </w:rPr>
            </w:r>
          </w:p>
        </w:tc>
        <w:tc>
          <w:tcPr/>
          <w:p w:rsidR="00000000" w:rsidDel="00000000" w:rsidP="00000000" w:rsidRDefault="00000000" w:rsidRPr="00000000" w14:paraId="00000208">
            <w:pPr>
              <w:rPr/>
            </w:pPr>
            <w:r w:rsidDel="00000000" w:rsidR="00000000" w:rsidRPr="00000000">
              <w:rPr>
                <w:rtl w:val="0"/>
              </w:rPr>
              <w:t xml:space="preserve">2022/11/06</w:t>
            </w:r>
          </w:p>
        </w:tc>
      </w:tr>
      <w:tr>
        <w:trPr>
          <w:cantSplit w:val="0"/>
          <w:tblHeader w:val="0"/>
        </w:trPr>
        <w:tc>
          <w:tcPr/>
          <w:p w:rsidR="00000000" w:rsidDel="00000000" w:rsidP="00000000" w:rsidRDefault="00000000" w:rsidRPr="00000000" w14:paraId="00000209">
            <w:pPr>
              <w:rPr/>
            </w:pPr>
            <w:r w:rsidDel="00000000" w:rsidR="00000000" w:rsidRPr="00000000">
              <w:rPr>
                <w:rtl w:val="0"/>
              </w:rPr>
              <w:t xml:space="preserve">Project Deliverable G</w:t>
            </w:r>
          </w:p>
        </w:tc>
        <w:tc>
          <w:tcPr/>
          <w:p w:rsidR="00000000" w:rsidDel="00000000" w:rsidP="00000000" w:rsidRDefault="00000000" w:rsidRPr="00000000" w14:paraId="0000020A">
            <w:pPr>
              <w:rPr/>
            </w:pPr>
            <w:hyperlink r:id="rId46">
              <w:r w:rsidDel="00000000" w:rsidR="00000000" w:rsidRPr="00000000">
                <w:rPr>
                  <w:color w:val="0000ee"/>
                  <w:u w:val="single"/>
                  <w:shd w:fill="auto" w:val="clear"/>
                  <w:rtl w:val="0"/>
                </w:rPr>
                <w:t xml:space="preserve">Deliverable G</w:t>
              </w:r>
            </w:hyperlink>
            <w:r w:rsidDel="00000000" w:rsidR="00000000" w:rsidRPr="00000000">
              <w:rPr>
                <w:rtl w:val="0"/>
              </w:rPr>
            </w:r>
          </w:p>
        </w:tc>
        <w:tc>
          <w:tcPr/>
          <w:p w:rsidR="00000000" w:rsidDel="00000000" w:rsidP="00000000" w:rsidRDefault="00000000" w:rsidRPr="00000000" w14:paraId="0000020B">
            <w:pPr>
              <w:rPr/>
            </w:pPr>
            <w:r w:rsidDel="00000000" w:rsidR="00000000" w:rsidRPr="00000000">
              <w:rPr>
                <w:rtl w:val="0"/>
              </w:rPr>
              <w:t xml:space="preserve">2022/11/20</w:t>
            </w:r>
          </w:p>
        </w:tc>
      </w:tr>
      <w:tr>
        <w:trPr>
          <w:cantSplit w:val="0"/>
          <w:tblHeader w:val="0"/>
        </w:trPr>
        <w:tc>
          <w:tcPr/>
          <w:p w:rsidR="00000000" w:rsidDel="00000000" w:rsidP="00000000" w:rsidRDefault="00000000" w:rsidRPr="00000000" w14:paraId="0000020C">
            <w:pPr>
              <w:rPr/>
            </w:pPr>
            <w:r w:rsidDel="00000000" w:rsidR="00000000" w:rsidRPr="00000000">
              <w:rPr>
                <w:rtl w:val="0"/>
              </w:rPr>
              <w:t xml:space="preserve">story writing</w:t>
            </w:r>
          </w:p>
        </w:tc>
        <w:tc>
          <w:tcPr/>
          <w:p w:rsidR="00000000" w:rsidDel="00000000" w:rsidP="00000000" w:rsidRDefault="00000000" w:rsidRPr="00000000" w14:paraId="0000020D">
            <w:pPr>
              <w:rPr/>
            </w:pPr>
            <w:hyperlink r:id="rId47">
              <w:r w:rsidDel="00000000" w:rsidR="00000000" w:rsidRPr="00000000">
                <w:rPr>
                  <w:color w:val="0000ee"/>
                  <w:u w:val="single"/>
                  <w:shd w:fill="auto" w:val="clear"/>
                  <w:rtl w:val="0"/>
                </w:rPr>
                <w:t xml:space="preserve">story writing</w:t>
              </w:r>
            </w:hyperlink>
            <w:r w:rsidDel="00000000" w:rsidR="00000000" w:rsidRPr="00000000">
              <w:rPr>
                <w:rtl w:val="0"/>
              </w:rPr>
            </w:r>
          </w:p>
        </w:tc>
        <w:tc>
          <w:tcPr/>
          <w:p w:rsidR="00000000" w:rsidDel="00000000" w:rsidP="00000000" w:rsidRDefault="00000000" w:rsidRPr="00000000" w14:paraId="0000020E">
            <w:pPr>
              <w:rPr/>
            </w:pPr>
            <w:r w:rsidDel="00000000" w:rsidR="00000000" w:rsidRPr="00000000">
              <w:rPr>
                <w:rtl w:val="0"/>
              </w:rPr>
              <w:t xml:space="preserve">2022/12/16</w:t>
            </w:r>
          </w:p>
        </w:tc>
      </w:tr>
      <w:tr>
        <w:trPr>
          <w:cantSplit w:val="0"/>
          <w:tblHeader w:val="0"/>
        </w:trPr>
        <w:tc>
          <w:tcPr/>
          <w:p w:rsidR="00000000" w:rsidDel="00000000" w:rsidP="00000000" w:rsidRDefault="00000000" w:rsidRPr="00000000" w14:paraId="0000020F">
            <w:pPr>
              <w:rPr/>
            </w:pPr>
            <w:r w:rsidDel="00000000" w:rsidR="00000000" w:rsidRPr="00000000">
              <w:rPr>
                <w:rtl w:val="0"/>
              </w:rPr>
              <w:t xml:space="preserve">Makerepo link</w:t>
            </w:r>
          </w:p>
        </w:tc>
        <w:tc>
          <w:tcPr/>
          <w:p w:rsidR="00000000" w:rsidDel="00000000" w:rsidP="00000000" w:rsidRDefault="00000000" w:rsidRPr="00000000" w14:paraId="00000210">
            <w:pPr>
              <w:rPr/>
            </w:pPr>
            <w:hyperlink r:id="rId48">
              <w:r w:rsidDel="00000000" w:rsidR="00000000" w:rsidRPr="00000000">
                <w:rPr>
                  <w:color w:val="1155cc"/>
                  <w:u w:val="single"/>
                  <w:rtl w:val="0"/>
                </w:rPr>
                <w:t xml:space="preserve">VR Immersive Experience on Language Barriers basing on Unity | MakerRepo (makerepo.com)</w:t>
              </w:r>
            </w:hyperlink>
            <w:r w:rsidDel="00000000" w:rsidR="00000000" w:rsidRPr="00000000">
              <w:rPr>
                <w:rtl w:val="0"/>
              </w:rPr>
            </w:r>
          </w:p>
        </w:tc>
        <w:tc>
          <w:tcPr/>
          <w:p w:rsidR="00000000" w:rsidDel="00000000" w:rsidP="00000000" w:rsidRDefault="00000000" w:rsidRPr="00000000" w14:paraId="00000211">
            <w:pPr>
              <w:rPr/>
            </w:pPr>
            <w:r w:rsidDel="00000000" w:rsidR="00000000" w:rsidRPr="00000000">
              <w:rPr>
                <w:rtl w:val="0"/>
              </w:rPr>
              <w:t xml:space="preserve">2022/12/06</w:t>
            </w:r>
          </w:p>
        </w:tc>
      </w:tr>
    </w:tbl>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spacing w:lin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14">
      <w:pPr>
        <w:pStyle w:val="Heading1"/>
        <w:numPr>
          <w:ilvl w:val="0"/>
          <w:numId w:val="1"/>
        </w:numPr>
        <w:ind w:left="432" w:hanging="432"/>
        <w:rPr>
          <w:sz w:val="24"/>
          <w:szCs w:val="24"/>
        </w:rPr>
      </w:pPr>
      <w:bookmarkStart w:colFirst="0" w:colLast="0" w:name="_heading=h.vx1227" w:id="42"/>
      <w:bookmarkEnd w:id="42"/>
      <w:r w:rsidDel="00000000" w:rsidR="00000000" w:rsidRPr="00000000">
        <w:rPr>
          <w:rtl w:val="0"/>
        </w:rPr>
        <w:t xml:space="preserve">APPENDIX II: Other Appendices</w:t>
      </w:r>
      <w:r w:rsidDel="00000000" w:rsidR="00000000" w:rsidRPr="00000000">
        <w:rPr>
          <w:sz w:val="24"/>
          <w:szCs w:val="24"/>
          <w:rtl w:val="0"/>
        </w:rPr>
        <w:t xml:space="preserve"> </w:t>
      </w:r>
    </w:p>
    <w:p w:rsidR="00000000" w:rsidDel="00000000" w:rsidP="00000000" w:rsidRDefault="00000000" w:rsidRPr="00000000" w14:paraId="00000215">
      <w:pPr>
        <w:spacing w:before="240" w:line="240" w:lineRule="auto"/>
        <w:ind w:firstLine="720"/>
        <w:rPr>
          <w:b w:val="1"/>
          <w:color w:val="c00000"/>
        </w:rPr>
      </w:pPr>
      <w:r w:rsidDel="00000000" w:rsidR="00000000" w:rsidRPr="00000000">
        <w:rPr>
          <w:color w:val="c00000"/>
          <w:rtl w:val="0"/>
        </w:rPr>
        <w:t xml:space="preserve">You can include other critical and important work here. Maybe they are not important in the structure of this document but need to be included.</w:t>
      </w:r>
      <w:r w:rsidDel="00000000" w:rsidR="00000000" w:rsidRPr="00000000">
        <w:rPr>
          <w:rtl w:val="0"/>
        </w:rPr>
      </w:r>
    </w:p>
    <w:p w:rsidR="00000000" w:rsidDel="00000000" w:rsidP="00000000" w:rsidRDefault="00000000" w:rsidRPr="00000000" w14:paraId="0000021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567"/>
          <w:tab w:val="left" w:pos="709"/>
          <w:tab w:val="left" w:pos="851"/>
        </w:tabs>
        <w:spacing w:after="50" w:before="0" w:line="480" w:lineRule="auto"/>
        <w:ind w:left="567" w:right="0" w:firstLine="0"/>
        <w:jc w:val="both"/>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tl w:val="0"/>
        </w:rPr>
      </w:r>
    </w:p>
    <w:sectPr>
      <w:footerReference r:id="rId49" w:type="default"/>
      <w:type w:val="nextPage"/>
      <w:pgSz w:h="15840" w:w="12240" w:orient="portrait"/>
      <w:pgMar w:bottom="1440" w:top="1440" w:left="1440" w:right="1325" w:header="708" w:footer="708"/>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Brevin Baskaran" w:id="7" w:date="2022-12-06T15:05:29Z">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Jiachen</w:t>
      </w:r>
    </w:p>
  </w:comment>
  <w:comment w:author="Brevin Baskaran" w:id="4" w:date="2022-12-06T15:03:11Z">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Rey</w:t>
      </w:r>
    </w:p>
  </w:comment>
  <w:comment w:author="Brevin Baskaran" w:id="6" w:date="2022-12-06T15:03:43Z">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Rey</w:t>
      </w:r>
    </w:p>
  </w:comment>
  <w:comment w:author="Brevin Baskaran" w:id="8" w:date="2022-12-06T15:05:41Z">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Nick</w:t>
      </w:r>
    </w:p>
  </w:comment>
  <w:comment w:author="Brevin Baskaran" w:id="5" w:date="2022-12-06T15:03:34Z">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Brevin</w:t>
      </w:r>
    </w:p>
  </w:comment>
  <w:comment w:author="Brevin Baskaran" w:id="1" w:date="2022-12-06T15:01:05Z">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Brevin</w:t>
      </w:r>
    </w:p>
  </w:comment>
  <w:comment w:author="Brevin Baskaran" w:id="0" w:date="2022-12-06T15:01:00Z">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Breivn</w:t>
      </w:r>
    </w:p>
  </w:comment>
  <w:comment w:author="Brevin Baskaran" w:id="3" w:date="2022-12-06T15:02:07Z">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Brevin</w:t>
      </w:r>
    </w:p>
  </w:comment>
  <w:comment w:author="Brevin Baskaran" w:id="2" w:date="2022-12-06T15:02:02Z">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Brevin</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0220" w15:done="0"/>
  <w15:commentEx w15:paraId="00000221" w15:done="0"/>
  <w15:commentEx w15:paraId="00000222" w15:done="0"/>
  <w15:commentEx w15:paraId="00000223" w15:done="0"/>
  <w15:commentEx w15:paraId="00000224" w15:done="0"/>
  <w15:commentEx w15:paraId="00000225" w15:done="0"/>
  <w15:commentEx w15:paraId="00000226" w15:done="0"/>
  <w15:commentEx w15:paraId="00000227" w15:done="0"/>
  <w15:commentEx w15:paraId="00000228"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Times New Roman"/>
  <w:font w:name="Calibri"/>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1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 w:val="left" w:pos="4973"/>
        <w:tab w:val="left" w:pos="5520"/>
        <w:tab w:val="right" w:pos="8280"/>
      </w:tabs>
      <w:spacing w:after="0" w:before="0" w:line="480" w:lineRule="auto"/>
      <w:ind w:left="0" w:right="36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 w:val="right" w:pos="9072"/>
      </w:tabs>
      <w:spacing w:after="0" w:before="0" w:line="480" w:lineRule="auto"/>
      <w:ind w:left="0" w:right="11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bookmarkStart w:colFirst="0" w:colLast="0" w:name="_heading=h.3fwokq0" w:id="43"/>
    <w:bookmarkEnd w:id="4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II: Other Appendices</w:t>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1D">
    <w:pPr>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432" w:hanging="432"/>
      </w:pPr>
      <w:rPr>
        <w:sz w:val="32"/>
        <w:szCs w:val="32"/>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CA"/>
      </w:rPr>
    </w:rPrDefault>
    <w:pPrDefault>
      <w:pPr>
        <w:spacing w:line="48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before="240" w:line="240" w:lineRule="auto"/>
      <w:ind w:left="432" w:hanging="432"/>
    </w:pPr>
    <w:rPr>
      <w:b w:val="1"/>
      <w:sz w:val="32"/>
      <w:szCs w:val="32"/>
    </w:rPr>
  </w:style>
  <w:style w:type="paragraph" w:styleId="Heading2">
    <w:name w:val="heading 2"/>
    <w:basedOn w:val="Normal"/>
    <w:next w:val="Normal"/>
    <w:pPr>
      <w:keepNext w:val="1"/>
      <w:spacing w:after="240" w:before="240" w:line="240" w:lineRule="auto"/>
      <w:ind w:left="576" w:hanging="576"/>
    </w:pPr>
    <w:rPr>
      <w:b w:val="1"/>
      <w:sz w:val="28"/>
      <w:szCs w:val="28"/>
    </w:rPr>
  </w:style>
  <w:style w:type="paragraph" w:styleId="Heading3">
    <w:name w:val="heading 3"/>
    <w:basedOn w:val="Normal"/>
    <w:next w:val="Normal"/>
    <w:pPr>
      <w:keepNext w:val="1"/>
      <w:spacing w:before="240" w:line="240" w:lineRule="auto"/>
      <w:ind w:left="720" w:hanging="720"/>
    </w:pPr>
    <w:rPr>
      <w:b w:val="1"/>
    </w:rPr>
  </w:style>
  <w:style w:type="paragraph" w:styleId="Heading4">
    <w:name w:val="heading 4"/>
    <w:basedOn w:val="Normal"/>
    <w:next w:val="Normal"/>
    <w:pPr>
      <w:keepNext w:val="1"/>
      <w:spacing w:after="60" w:before="240" w:lineRule="auto"/>
      <w:ind w:left="864" w:hanging="864"/>
    </w:pPr>
    <w:rPr>
      <w:b w:val="1"/>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1152" w:hanging="1152"/>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sz w:val="32"/>
      <w:szCs w:val="32"/>
    </w:rPr>
  </w:style>
  <w:style w:type="paragraph" w:styleId="Normal" w:default="1">
    <w:name w:val="Normal"/>
    <w:qFormat w:val="1"/>
    <w:rsid w:val="001C5C92"/>
    <w:pPr>
      <w:spacing w:line="480" w:lineRule="auto"/>
    </w:pPr>
    <w:rPr>
      <w:rFonts w:ascii="Times New Roman" w:hAnsi="Times New Roman"/>
      <w:sz w:val="24"/>
      <w:szCs w:val="24"/>
      <w:lang w:eastAsia="en-US" w:val="en-US"/>
    </w:rPr>
  </w:style>
  <w:style w:type="paragraph" w:styleId="Heading1">
    <w:name w:val="heading 1"/>
    <w:basedOn w:val="Normal"/>
    <w:next w:val="ParIndent"/>
    <w:link w:val="Heading1Char"/>
    <w:autoRedefine w:val="1"/>
    <w:uiPriority w:val="9"/>
    <w:qFormat w:val="1"/>
    <w:rsid w:val="00084642"/>
    <w:pPr>
      <w:keepNext w:val="1"/>
      <w:keepLines w:val="1"/>
      <w:widowControl w:val="0"/>
      <w:numPr>
        <w:numId w:val="26"/>
      </w:numPr>
      <w:suppressAutoHyphens w:val="1"/>
      <w:autoSpaceDN w:val="0"/>
      <w:spacing w:before="240" w:line="240" w:lineRule="auto"/>
      <w:textAlignment w:val="baseline"/>
      <w:outlineLvl w:val="0"/>
    </w:pPr>
    <w:rPr>
      <w:b w:val="1"/>
      <w:bCs w:val="1"/>
      <w:kern w:val="32"/>
      <w:sz w:val="32"/>
      <w:szCs w:val="32"/>
    </w:rPr>
  </w:style>
  <w:style w:type="paragraph" w:styleId="Heading2">
    <w:name w:val="heading 2"/>
    <w:basedOn w:val="Normal"/>
    <w:next w:val="ParIndent"/>
    <w:link w:val="Heading2Char"/>
    <w:autoRedefine w:val="1"/>
    <w:uiPriority w:val="9"/>
    <w:qFormat w:val="1"/>
    <w:rsid w:val="00111C1E"/>
    <w:pPr>
      <w:keepNext w:val="1"/>
      <w:numPr>
        <w:ilvl w:val="1"/>
        <w:numId w:val="26"/>
      </w:numPr>
      <w:spacing w:after="240" w:before="240" w:line="240" w:lineRule="auto"/>
      <w:outlineLvl w:val="1"/>
    </w:pPr>
    <w:rPr>
      <w:b w:val="1"/>
      <w:bCs w:val="1"/>
      <w:iCs w:val="1"/>
      <w:sz w:val="28"/>
      <w:szCs w:val="28"/>
      <w:lang w:val="en-CA"/>
    </w:rPr>
  </w:style>
  <w:style w:type="paragraph" w:styleId="Heading3">
    <w:name w:val="heading 3"/>
    <w:basedOn w:val="Normal"/>
    <w:next w:val="ParIndent"/>
    <w:link w:val="Heading3Char"/>
    <w:autoRedefine w:val="1"/>
    <w:uiPriority w:val="9"/>
    <w:qFormat w:val="1"/>
    <w:rsid w:val="005E217C"/>
    <w:pPr>
      <w:keepNext w:val="1"/>
      <w:numPr>
        <w:ilvl w:val="2"/>
        <w:numId w:val="26"/>
      </w:numPr>
      <w:spacing w:before="240" w:line="240" w:lineRule="auto"/>
      <w:outlineLvl w:val="2"/>
    </w:pPr>
    <w:rPr>
      <w:b w:val="1"/>
      <w:bCs w:val="1"/>
      <w:szCs w:val="26"/>
    </w:rPr>
  </w:style>
  <w:style w:type="paragraph" w:styleId="Heading4">
    <w:name w:val="heading 4"/>
    <w:basedOn w:val="Normal"/>
    <w:next w:val="Normal"/>
    <w:link w:val="Heading4Char"/>
    <w:autoRedefine w:val="1"/>
    <w:uiPriority w:val="9"/>
    <w:qFormat w:val="1"/>
    <w:rsid w:val="00BF73F4"/>
    <w:pPr>
      <w:keepNext w:val="1"/>
      <w:numPr>
        <w:ilvl w:val="3"/>
        <w:numId w:val="26"/>
      </w:numPr>
      <w:spacing w:after="60" w:before="240"/>
      <w:outlineLvl w:val="3"/>
    </w:pPr>
    <w:rPr>
      <w:b w:val="1"/>
      <w:bCs w:val="1"/>
      <w:szCs w:val="28"/>
      <w:lang w:val="en-CA"/>
    </w:rPr>
  </w:style>
  <w:style w:type="paragraph" w:styleId="Heading5">
    <w:name w:val="heading 5"/>
    <w:basedOn w:val="Normal"/>
    <w:next w:val="Normal"/>
    <w:link w:val="Heading5Char"/>
    <w:uiPriority w:val="9"/>
    <w:unhideWhenUsed w:val="1"/>
    <w:qFormat w:val="1"/>
    <w:rsid w:val="004E4C9C"/>
    <w:pPr>
      <w:keepNext w:val="1"/>
      <w:keepLines w:val="1"/>
      <w:numPr>
        <w:ilvl w:val="4"/>
        <w:numId w:val="26"/>
      </w:numPr>
      <w:spacing w:before="200"/>
      <w:outlineLvl w:val="4"/>
    </w:pPr>
    <w:rPr>
      <w:rFonts w:asciiTheme="majorHAnsi" w:cstheme="majorBidi" w:eastAsiaTheme="majorEastAsia" w:hAnsiTheme="majorHAnsi"/>
      <w:color w:val="243f60" w:themeColor="accent1" w:themeShade="00007F"/>
    </w:rPr>
  </w:style>
  <w:style w:type="paragraph" w:styleId="Heading6">
    <w:name w:val="heading 6"/>
    <w:basedOn w:val="Normal"/>
    <w:next w:val="Normal"/>
    <w:link w:val="Heading6Char"/>
    <w:uiPriority w:val="9"/>
    <w:semiHidden w:val="1"/>
    <w:unhideWhenUsed w:val="1"/>
    <w:qFormat w:val="1"/>
    <w:rsid w:val="008565E6"/>
    <w:pPr>
      <w:keepNext w:val="1"/>
      <w:keepLines w:val="1"/>
      <w:numPr>
        <w:ilvl w:val="5"/>
        <w:numId w:val="26"/>
      </w:numPr>
      <w:spacing w:before="40"/>
      <w:outlineLvl w:val="5"/>
    </w:pPr>
    <w:rPr>
      <w:rFonts w:asciiTheme="majorHAnsi" w:cstheme="majorBidi" w:eastAsiaTheme="majorEastAsia" w:hAnsiTheme="majorHAnsi"/>
      <w:color w:val="243f60" w:themeColor="accent1" w:themeShade="00007F"/>
    </w:rPr>
  </w:style>
  <w:style w:type="paragraph" w:styleId="Heading7">
    <w:name w:val="heading 7"/>
    <w:basedOn w:val="Normal"/>
    <w:next w:val="Normal"/>
    <w:link w:val="Heading7Char"/>
    <w:uiPriority w:val="9"/>
    <w:semiHidden w:val="1"/>
    <w:unhideWhenUsed w:val="1"/>
    <w:qFormat w:val="1"/>
    <w:rsid w:val="008565E6"/>
    <w:pPr>
      <w:keepNext w:val="1"/>
      <w:keepLines w:val="1"/>
      <w:numPr>
        <w:ilvl w:val="6"/>
        <w:numId w:val="26"/>
      </w:numPr>
      <w:spacing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565E6"/>
    <w:pPr>
      <w:keepNext w:val="1"/>
      <w:keepLines w:val="1"/>
      <w:numPr>
        <w:ilvl w:val="7"/>
        <w:numId w:val="26"/>
      </w:numPr>
      <w:spacing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565E6"/>
    <w:pPr>
      <w:keepNext w:val="1"/>
      <w:keepLines w:val="1"/>
      <w:numPr>
        <w:ilvl w:val="8"/>
        <w:numId w:val="26"/>
      </w:numPr>
      <w:spacing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084642"/>
    <w:rPr>
      <w:rFonts w:ascii="Times New Roman" w:hAnsi="Times New Roman"/>
      <w:b w:val="1"/>
      <w:bCs w:val="1"/>
      <w:kern w:val="32"/>
      <w:sz w:val="32"/>
      <w:szCs w:val="32"/>
      <w:lang w:eastAsia="en-US" w:val="en-US"/>
    </w:rPr>
  </w:style>
  <w:style w:type="character" w:styleId="Heading2Char" w:customStyle="1">
    <w:name w:val="Heading 2 Char"/>
    <w:basedOn w:val="DefaultParagraphFont"/>
    <w:link w:val="Heading2"/>
    <w:uiPriority w:val="9"/>
    <w:locked w:val="1"/>
    <w:rsid w:val="00111C1E"/>
    <w:rPr>
      <w:rFonts w:ascii="Times New Roman" w:hAnsi="Times New Roman"/>
      <w:b w:val="1"/>
      <w:bCs w:val="1"/>
      <w:iCs w:val="1"/>
      <w:sz w:val="28"/>
      <w:szCs w:val="28"/>
      <w:lang w:eastAsia="en-US"/>
    </w:rPr>
  </w:style>
  <w:style w:type="character" w:styleId="Heading3Char" w:customStyle="1">
    <w:name w:val="Heading 3 Char"/>
    <w:basedOn w:val="DefaultParagraphFont"/>
    <w:link w:val="Heading3"/>
    <w:uiPriority w:val="9"/>
    <w:locked w:val="1"/>
    <w:rsid w:val="005E217C"/>
    <w:rPr>
      <w:rFonts w:ascii="Times New Roman" w:hAnsi="Times New Roman"/>
      <w:b w:val="1"/>
      <w:bCs w:val="1"/>
      <w:sz w:val="24"/>
      <w:szCs w:val="26"/>
      <w:lang w:eastAsia="en-US" w:val="en-US"/>
    </w:rPr>
  </w:style>
  <w:style w:type="character" w:styleId="Heading4Char" w:customStyle="1">
    <w:name w:val="Heading 4 Char"/>
    <w:basedOn w:val="DefaultParagraphFont"/>
    <w:link w:val="Heading4"/>
    <w:uiPriority w:val="9"/>
    <w:locked w:val="1"/>
    <w:rsid w:val="00BF73F4"/>
    <w:rPr>
      <w:rFonts w:ascii="Times New Roman" w:hAnsi="Times New Roman"/>
      <w:b w:val="1"/>
      <w:bCs w:val="1"/>
      <w:sz w:val="24"/>
      <w:szCs w:val="28"/>
      <w:lang w:eastAsia="en-US"/>
    </w:rPr>
  </w:style>
  <w:style w:type="paragraph" w:styleId="ParNoIndent" w:customStyle="1">
    <w:name w:val="ParNoIndent"/>
    <w:basedOn w:val="Normal"/>
    <w:next w:val="ParIndent"/>
    <w:rsid w:val="00643AD6"/>
    <w:pPr>
      <w:spacing w:after="100" w:afterAutospacing="1" w:before="100" w:beforeAutospacing="1"/>
      <w:jc w:val="both"/>
    </w:pPr>
  </w:style>
  <w:style w:type="paragraph" w:styleId="ParIndent" w:customStyle="1">
    <w:name w:val="ParIndent"/>
    <w:link w:val="ParIndentChar"/>
    <w:rsid w:val="00643AD6"/>
    <w:pPr>
      <w:spacing w:after="100" w:afterAutospacing="1" w:before="100" w:beforeAutospacing="1" w:line="480" w:lineRule="auto"/>
      <w:ind w:firstLine="720"/>
      <w:jc w:val="both"/>
    </w:pPr>
    <w:rPr>
      <w:rFonts w:ascii="Times New Roman" w:hAnsi="Times New Roman"/>
      <w:sz w:val="24"/>
      <w:szCs w:val="24"/>
      <w:lang w:eastAsia="en-US" w:val="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val="1"/>
    <w:rsid w:val="00643AD6"/>
    <w:rPr>
      <w:rFonts w:ascii="Times New Roman" w:cs="Times New Roman" w:hAnsi="Times New Roman"/>
      <w:sz w:val="20"/>
      <w:szCs w:val="20"/>
      <w:lang w:val="en-US"/>
    </w:rPr>
  </w:style>
  <w:style w:type="character" w:styleId="ParIndentChar" w:customStyle="1">
    <w:name w:val="ParIndent Char"/>
    <w:basedOn w:val="DefaultParagraphFont"/>
    <w:link w:val="ParIndent"/>
    <w:locked w:val="1"/>
    <w:rsid w:val="00643AD6"/>
    <w:rPr>
      <w:rFonts w:ascii="Times New Roman" w:hAnsi="Times New Roman"/>
      <w:sz w:val="24"/>
      <w:szCs w:val="24"/>
      <w:lang w:bidi="ar-SA" w:eastAsia="en-US" w:val="en-US"/>
    </w:rPr>
  </w:style>
  <w:style w:type="paragraph" w:styleId="Thesis" w:customStyle="1">
    <w:name w:val="Thesis"/>
    <w:basedOn w:val="ParIndent"/>
    <w:link w:val="ThesisChar"/>
    <w:qFormat w:val="1"/>
    <w:rsid w:val="0014454D"/>
    <w:pPr>
      <w:tabs>
        <w:tab w:val="left" w:pos="709"/>
      </w:tabs>
      <w:ind w:firstLine="709"/>
    </w:pPr>
    <w:rPr>
      <w:lang w:eastAsia="de-DE"/>
    </w:rPr>
  </w:style>
  <w:style w:type="character" w:styleId="ThesisChar" w:customStyle="1">
    <w:name w:val="Thesis Char"/>
    <w:basedOn w:val="ParIndentChar"/>
    <w:link w:val="Thesis"/>
    <w:locked w:val="1"/>
    <w:rsid w:val="0014454D"/>
    <w:rPr>
      <w:rFonts w:ascii="Times New Roman" w:hAnsi="Times New Roman"/>
      <w:sz w:val="24"/>
      <w:szCs w:val="24"/>
      <w:lang w:bidi="ar-SA" w:eastAsia="de-DE" w:val="en-US"/>
    </w:rPr>
  </w:style>
  <w:style w:type="paragraph" w:styleId="BalloonText">
    <w:name w:val="Balloon Text"/>
    <w:basedOn w:val="Normal"/>
    <w:link w:val="BalloonTextChar"/>
    <w:uiPriority w:val="99"/>
    <w:semiHidden w:val="1"/>
    <w:unhideWhenUsed w:val="1"/>
    <w:rsid w:val="00643AD6"/>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643AD6"/>
    <w:rPr>
      <w:rFonts w:ascii="Tahoma" w:cs="Tahoma" w:hAnsi="Tahoma"/>
      <w:sz w:val="16"/>
      <w:szCs w:val="16"/>
      <w:lang w:val="en-US"/>
    </w:rPr>
  </w:style>
  <w:style w:type="paragraph" w:styleId="HeadingNoNumbering" w:customStyle="1">
    <w:name w:val="Heading No Numbering"/>
    <w:basedOn w:val="Heading1"/>
    <w:next w:val="ParIndent"/>
    <w:link w:val="HeadingNoNumberingChar"/>
    <w:rsid w:val="007B3DDE"/>
    <w:pPr>
      <w:pBdr>
        <w:bottom w:color="auto" w:space="10" w:sz="4" w:val="single"/>
      </w:pBdr>
      <w:spacing w:after="480"/>
      <w:ind w:left="0" w:firstLine="0"/>
    </w:pPr>
  </w:style>
  <w:style w:type="paragraph" w:styleId="bulletlist" w:customStyle="1">
    <w:name w:val="bullet list"/>
    <w:next w:val="Thesis"/>
    <w:link w:val="bulletlistChar"/>
    <w:rsid w:val="007B43BF"/>
    <w:pPr>
      <w:numPr>
        <w:numId w:val="2"/>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val="1"/>
    <w:rsid w:val="007B43BF"/>
    <w:rPr>
      <w:rFonts w:ascii="Times New Roman" w:cs="Times New Roman" w:eastAsia="SimSun" w:hAnsi="Times New Roman"/>
      <w:spacing w:val="-1"/>
      <w:sz w:val="24"/>
      <w:szCs w:val="24"/>
      <w:lang w:eastAsia="en-US" w:val="en-US"/>
    </w:rPr>
  </w:style>
  <w:style w:type="paragraph" w:styleId="BodyText">
    <w:name w:val="Body Text"/>
    <w:basedOn w:val="Normal"/>
    <w:link w:val="BodyTextChar"/>
    <w:uiPriority w:val="99"/>
    <w:semiHidden w:val="1"/>
    <w:unhideWhenUsed w:val="1"/>
    <w:rsid w:val="007B43BF"/>
    <w:pPr>
      <w:spacing w:after="120"/>
    </w:pPr>
  </w:style>
  <w:style w:type="character" w:styleId="BodyTextChar" w:customStyle="1">
    <w:name w:val="Body Text Char"/>
    <w:basedOn w:val="DefaultParagraphFont"/>
    <w:link w:val="BodyText"/>
    <w:uiPriority w:val="99"/>
    <w:semiHidden w:val="1"/>
    <w:locked w:val="1"/>
    <w:rsid w:val="007B43BF"/>
    <w:rPr>
      <w:rFonts w:ascii="Times New Roman" w:cs="Times New Roman" w:hAnsi="Times New Roman"/>
      <w:sz w:val="24"/>
      <w:szCs w:val="24"/>
      <w:lang w:val="en-US"/>
    </w:rPr>
  </w:style>
  <w:style w:type="paragraph" w:styleId="ListParagraph">
    <w:name w:val="List Paragraph"/>
    <w:basedOn w:val="Normal"/>
    <w:uiPriority w:val="34"/>
    <w:qFormat w:val="1"/>
    <w:rsid w:val="004A0A3C"/>
    <w:pPr>
      <w:spacing w:after="200" w:line="276" w:lineRule="auto"/>
      <w:ind w:left="720"/>
      <w:contextualSpacing w:val="1"/>
    </w:pPr>
    <w:rPr>
      <w:rFonts w:ascii="Calibri" w:eastAsia="SimSun" w:hAnsi="Calibri"/>
      <w:sz w:val="22"/>
      <w:szCs w:val="22"/>
      <w:lang w:val="en-CA"/>
    </w:rPr>
  </w:style>
  <w:style w:type="paragraph" w:styleId="Header">
    <w:name w:val="header"/>
    <w:basedOn w:val="Normal"/>
    <w:link w:val="HeaderChar"/>
    <w:uiPriority w:val="99"/>
    <w:unhideWhenUsed w:val="1"/>
    <w:rsid w:val="003A4A74"/>
    <w:pPr>
      <w:tabs>
        <w:tab w:val="center" w:pos="4680"/>
        <w:tab w:val="right" w:pos="9360"/>
      </w:tabs>
    </w:pPr>
  </w:style>
  <w:style w:type="character" w:styleId="HeaderChar" w:customStyle="1">
    <w:name w:val="Header Char"/>
    <w:basedOn w:val="DefaultParagraphFont"/>
    <w:link w:val="Header"/>
    <w:uiPriority w:val="99"/>
    <w:locked w:val="1"/>
    <w:rsid w:val="003A4A74"/>
    <w:rPr>
      <w:rFonts w:ascii="Times New Roman" w:cs="Times New Roman" w:hAnsi="Times New Roman"/>
      <w:sz w:val="24"/>
      <w:szCs w:val="24"/>
      <w:lang w:val="en-US"/>
    </w:rPr>
  </w:style>
  <w:style w:type="paragraph" w:styleId="Footer">
    <w:name w:val="footer"/>
    <w:basedOn w:val="Normal"/>
    <w:link w:val="FooterChar"/>
    <w:uiPriority w:val="99"/>
    <w:unhideWhenUsed w:val="1"/>
    <w:rsid w:val="003A4A74"/>
    <w:pPr>
      <w:tabs>
        <w:tab w:val="center" w:pos="4680"/>
        <w:tab w:val="right" w:pos="9360"/>
      </w:tabs>
    </w:pPr>
  </w:style>
  <w:style w:type="character" w:styleId="FooterChar" w:customStyle="1">
    <w:name w:val="Footer Char"/>
    <w:basedOn w:val="DefaultParagraphFont"/>
    <w:link w:val="Footer"/>
    <w:uiPriority w:val="99"/>
    <w:locked w:val="1"/>
    <w:rsid w:val="003A4A74"/>
    <w:rPr>
      <w:rFonts w:ascii="Times New Roman" w:cs="Times New Roman" w:hAnsi="Times New Roman"/>
      <w:sz w:val="24"/>
      <w:szCs w:val="24"/>
      <w:lang w:val="en-US"/>
    </w:rPr>
  </w:style>
  <w:style w:type="paragraph" w:styleId="Caption">
    <w:name w:val="caption"/>
    <w:basedOn w:val="Normal"/>
    <w:next w:val="Normal"/>
    <w:link w:val="CaptionChar"/>
    <w:uiPriority w:val="35"/>
    <w:unhideWhenUsed w:val="1"/>
    <w:qFormat w:val="1"/>
    <w:rsid w:val="00DD5C5F"/>
    <w:pPr>
      <w:spacing w:after="200" w:line="240" w:lineRule="auto"/>
    </w:pPr>
    <w:rPr>
      <w:b w:val="1"/>
      <w:bCs w:val="1"/>
      <w:sz w:val="20"/>
      <w:szCs w:val="18"/>
    </w:rPr>
  </w:style>
  <w:style w:type="paragraph" w:styleId="BulletedText" w:customStyle="1">
    <w:name w:val="Bulleted Text"/>
    <w:basedOn w:val="bulletlist"/>
    <w:link w:val="BulletedTextChar"/>
    <w:qFormat w:val="1"/>
    <w:rsid w:val="004F6201"/>
    <w:pPr>
      <w:numPr>
        <w:numId w:val="0"/>
      </w:numPr>
      <w:tabs>
        <w:tab w:val="num" w:pos="2160"/>
      </w:tabs>
      <w:ind w:left="2160" w:hanging="2160"/>
    </w:pPr>
  </w:style>
  <w:style w:type="character" w:styleId="BulletedTextChar" w:customStyle="1">
    <w:name w:val="Bulleted Text Char"/>
    <w:basedOn w:val="bulletlistChar"/>
    <w:link w:val="BulletedText"/>
    <w:locked w:val="1"/>
    <w:rsid w:val="004F6201"/>
    <w:rPr>
      <w:rFonts w:ascii="Times New Roman" w:cs="Times New Roman" w:eastAsia="SimSun" w:hAnsi="Times New Roman"/>
      <w:spacing w:val="-1"/>
      <w:sz w:val="24"/>
      <w:szCs w:val="24"/>
      <w:lang w:bidi="ar-SA" w:eastAsia="en-US" w:val="en-CA"/>
    </w:rPr>
  </w:style>
  <w:style w:type="paragraph" w:styleId="Author" w:customStyle="1">
    <w:name w:val="Author"/>
    <w:rsid w:val="0022381C"/>
    <w:pPr>
      <w:jc w:val="center"/>
    </w:pPr>
    <w:rPr>
      <w:rFonts w:ascii="Times New Roman" w:cs="Arial" w:hAnsi="Times New Roman"/>
      <w:b w:val="1"/>
      <w:bCs w:val="1"/>
      <w:kern w:val="32"/>
      <w:sz w:val="32"/>
      <w:szCs w:val="32"/>
      <w:lang w:eastAsia="en-US" w:val="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eastAsia="en-US" w:val="en-US"/>
    </w:rPr>
  </w:style>
  <w:style w:type="paragraph" w:styleId="UnivofOttawaHeader" w:customStyle="1">
    <w:name w:val="Univ of Ottawa Header"/>
    <w:rsid w:val="0022381C"/>
    <w:pPr>
      <w:spacing w:line="360" w:lineRule="auto"/>
      <w:jc w:val="center"/>
    </w:pPr>
    <w:rPr>
      <w:rFonts w:ascii="Times New Roman" w:hAnsi="Times New Roman"/>
      <w:sz w:val="24"/>
      <w:szCs w:val="24"/>
      <w:lang w:eastAsia="en-US" w:val="en-US"/>
    </w:rPr>
  </w:style>
  <w:style w:type="paragraph" w:styleId="Title">
    <w:name w:val="Title"/>
    <w:basedOn w:val="Normal"/>
    <w:next w:val="Normal"/>
    <w:link w:val="TitleChar"/>
    <w:uiPriority w:val="10"/>
    <w:qFormat w:val="1"/>
    <w:rsid w:val="0022381C"/>
    <w:pPr>
      <w:spacing w:after="60" w:before="240" w:line="288" w:lineRule="auto"/>
      <w:jc w:val="center"/>
      <w:outlineLvl w:val="0"/>
    </w:pPr>
    <w:rPr>
      <w:rFonts w:ascii="Cambria" w:eastAsia="SimSun" w:hAnsi="Cambria"/>
      <w:b w:val="1"/>
      <w:bCs w:val="1"/>
      <w:kern w:val="28"/>
      <w:sz w:val="32"/>
      <w:szCs w:val="32"/>
      <w:lang w:eastAsia="zh-CN"/>
    </w:rPr>
  </w:style>
  <w:style w:type="character" w:styleId="TitleChar" w:customStyle="1">
    <w:name w:val="Title Char"/>
    <w:basedOn w:val="DefaultParagraphFont"/>
    <w:link w:val="Title"/>
    <w:uiPriority w:val="10"/>
    <w:locked w:val="1"/>
    <w:rsid w:val="0022381C"/>
    <w:rPr>
      <w:rFonts w:ascii="Cambria" w:cs="Times New Roman" w:eastAsia="SimSun" w:hAnsi="Cambria"/>
      <w:b w:val="1"/>
      <w:bCs w:val="1"/>
      <w:kern w:val="28"/>
      <w:sz w:val="32"/>
      <w:szCs w:val="32"/>
      <w:lang w:eastAsia="zh-CN" w:val="en-US"/>
    </w:rPr>
  </w:style>
  <w:style w:type="paragraph" w:styleId="Abstract" w:customStyle="1">
    <w:name w:val="Abstract"/>
    <w:rsid w:val="00A21C97"/>
    <w:pPr>
      <w:spacing w:after="200"/>
      <w:jc w:val="both"/>
    </w:pPr>
    <w:rPr>
      <w:rFonts w:ascii="Times New Roman" w:eastAsia="SimSun" w:hAnsi="Times New Roman"/>
      <w:b w:val="1"/>
      <w:bCs w:val="1"/>
      <w:sz w:val="18"/>
      <w:szCs w:val="18"/>
      <w:lang w:eastAsia="en-US" w:val="en-US"/>
    </w:rPr>
  </w:style>
  <w:style w:type="paragraph" w:styleId="references0" w:customStyle="1">
    <w:name w:val="references"/>
    <w:rsid w:val="00A21C97"/>
    <w:pPr>
      <w:numPr>
        <w:numId w:val="3"/>
      </w:numPr>
      <w:spacing w:after="50" w:line="180" w:lineRule="exact"/>
      <w:ind w:left="0" w:firstLine="0"/>
      <w:jc w:val="both"/>
    </w:pPr>
    <w:rPr>
      <w:rFonts w:ascii="Times New Roman" w:eastAsia="MS Mincho" w:hAnsi="Times New Roman"/>
      <w:noProof w:val="1"/>
      <w:sz w:val="16"/>
      <w:szCs w:val="16"/>
      <w:lang w:eastAsia="en-US" w:val="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val="1"/>
    <w:rsid w:val="00A21C97"/>
    <w:rPr>
      <w:rFonts w:cs="Times New Roman"/>
      <w:b w:val="1"/>
      <w:bCs w:val="1"/>
    </w:rPr>
  </w:style>
  <w:style w:type="table" w:styleId="TableGrid">
    <w:name w:val="Table Grid"/>
    <w:basedOn w:val="TableNormal"/>
    <w:uiPriority w:val="39"/>
    <w:rsid w:val="001C5C92"/>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numbering" w:styleId="Style1" w:customStyle="1">
    <w:name w:val="Style1"/>
    <w:uiPriority w:val="99"/>
    <w:rsid w:val="00077ADE"/>
    <w:pPr>
      <w:numPr>
        <w:numId w:val="4"/>
      </w:numPr>
    </w:pPr>
  </w:style>
  <w:style w:type="paragraph" w:styleId="TOCHeading">
    <w:name w:val="TOC Heading"/>
    <w:basedOn w:val="Heading1"/>
    <w:next w:val="Normal"/>
    <w:uiPriority w:val="39"/>
    <w:unhideWhenUsed w:val="1"/>
    <w:qFormat w:val="1"/>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val="1"/>
    <w:uiPriority w:val="39"/>
    <w:unhideWhenUsed w:val="1"/>
    <w:rsid w:val="00600CC3"/>
  </w:style>
  <w:style w:type="paragraph" w:styleId="TOC2">
    <w:name w:val="toc 2"/>
    <w:basedOn w:val="Normal"/>
    <w:next w:val="Normal"/>
    <w:autoRedefine w:val="1"/>
    <w:uiPriority w:val="39"/>
    <w:unhideWhenUsed w:val="1"/>
    <w:rsid w:val="00600CC3"/>
    <w:pPr>
      <w:ind w:left="240"/>
    </w:pPr>
  </w:style>
  <w:style w:type="paragraph" w:styleId="TOC3">
    <w:name w:val="toc 3"/>
    <w:basedOn w:val="Normal"/>
    <w:next w:val="Normal"/>
    <w:autoRedefine w:val="1"/>
    <w:uiPriority w:val="39"/>
    <w:unhideWhenUsed w:val="1"/>
    <w:rsid w:val="00600CC3"/>
    <w:pPr>
      <w:ind w:left="480"/>
    </w:pPr>
  </w:style>
  <w:style w:type="paragraph" w:styleId="TableofFigures">
    <w:name w:val="table of figures"/>
    <w:basedOn w:val="Normal"/>
    <w:next w:val="Normal"/>
    <w:uiPriority w:val="99"/>
    <w:unhideWhenUsed w:val="1"/>
    <w:rsid w:val="005363F6"/>
    <w:pPr>
      <w:tabs>
        <w:tab w:val="right" w:leader="dot" w:pos="9356"/>
      </w:tabs>
      <w:ind w:right="713"/>
    </w:pPr>
    <w:rPr>
      <w:noProof w:val="1"/>
    </w:rPr>
  </w:style>
  <w:style w:type="paragraph" w:styleId="CommentSubject">
    <w:name w:val="annotation subject"/>
    <w:basedOn w:val="CommentText"/>
    <w:next w:val="CommentText"/>
    <w:link w:val="CommentSubjectChar"/>
    <w:uiPriority w:val="99"/>
    <w:semiHidden w:val="1"/>
    <w:unhideWhenUsed w:val="1"/>
    <w:rsid w:val="00C9720B"/>
    <w:rPr>
      <w:b w:val="1"/>
      <w:bCs w:val="1"/>
    </w:rPr>
  </w:style>
  <w:style w:type="character" w:styleId="CommentSubjectChar" w:customStyle="1">
    <w:name w:val="Comment Subject Char"/>
    <w:basedOn w:val="CommentTextChar"/>
    <w:link w:val="CommentSubject"/>
    <w:uiPriority w:val="99"/>
    <w:semiHidden w:val="1"/>
    <w:rsid w:val="00C9720B"/>
    <w:rPr>
      <w:rFonts w:ascii="Times New Roman" w:cs="Times New Roman" w:hAnsi="Times New Roman"/>
      <w:b w:val="1"/>
      <w:bCs w:val="1"/>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val="1"/>
    <w:unhideWhenUsed w:val="1"/>
    <w:rsid w:val="00E309A6"/>
    <w:rPr>
      <w:color w:val="800080"/>
      <w:u w:val="single"/>
    </w:rPr>
  </w:style>
  <w:style w:type="paragraph" w:styleId="TOC4">
    <w:name w:val="toc 4"/>
    <w:basedOn w:val="Normal"/>
    <w:next w:val="Normal"/>
    <w:autoRedefine w:val="1"/>
    <w:uiPriority w:val="39"/>
    <w:unhideWhenUsed w:val="1"/>
    <w:rsid w:val="0036487F"/>
    <w:pPr>
      <w:spacing w:after="100" w:line="276" w:lineRule="auto"/>
      <w:ind w:left="660"/>
    </w:pPr>
    <w:rPr>
      <w:rFonts w:ascii="Calibri" w:hAnsi="Calibri"/>
      <w:sz w:val="22"/>
      <w:szCs w:val="22"/>
      <w:lang w:eastAsia="en-CA" w:val="en-CA"/>
    </w:rPr>
  </w:style>
  <w:style w:type="paragraph" w:styleId="TOC5">
    <w:name w:val="toc 5"/>
    <w:basedOn w:val="Normal"/>
    <w:next w:val="Normal"/>
    <w:autoRedefine w:val="1"/>
    <w:uiPriority w:val="39"/>
    <w:unhideWhenUsed w:val="1"/>
    <w:rsid w:val="0036487F"/>
    <w:pPr>
      <w:spacing w:after="100" w:line="276" w:lineRule="auto"/>
      <w:ind w:left="880"/>
    </w:pPr>
    <w:rPr>
      <w:rFonts w:ascii="Calibri" w:hAnsi="Calibri"/>
      <w:sz w:val="22"/>
      <w:szCs w:val="22"/>
      <w:lang w:eastAsia="en-CA" w:val="en-CA"/>
    </w:rPr>
  </w:style>
  <w:style w:type="paragraph" w:styleId="TOC6">
    <w:name w:val="toc 6"/>
    <w:basedOn w:val="Normal"/>
    <w:next w:val="Normal"/>
    <w:autoRedefine w:val="1"/>
    <w:uiPriority w:val="39"/>
    <w:unhideWhenUsed w:val="1"/>
    <w:rsid w:val="0036487F"/>
    <w:pPr>
      <w:spacing w:after="100" w:line="276" w:lineRule="auto"/>
      <w:ind w:left="1100"/>
    </w:pPr>
    <w:rPr>
      <w:rFonts w:ascii="Calibri" w:hAnsi="Calibri"/>
      <w:sz w:val="22"/>
      <w:szCs w:val="22"/>
      <w:lang w:eastAsia="en-CA" w:val="en-CA"/>
    </w:rPr>
  </w:style>
  <w:style w:type="paragraph" w:styleId="TOC7">
    <w:name w:val="toc 7"/>
    <w:basedOn w:val="Normal"/>
    <w:next w:val="Normal"/>
    <w:autoRedefine w:val="1"/>
    <w:uiPriority w:val="39"/>
    <w:unhideWhenUsed w:val="1"/>
    <w:rsid w:val="0036487F"/>
    <w:pPr>
      <w:spacing w:after="100" w:line="276" w:lineRule="auto"/>
      <w:ind w:left="1320"/>
    </w:pPr>
    <w:rPr>
      <w:rFonts w:ascii="Calibri" w:hAnsi="Calibri"/>
      <w:sz w:val="22"/>
      <w:szCs w:val="22"/>
      <w:lang w:eastAsia="en-CA" w:val="en-CA"/>
    </w:rPr>
  </w:style>
  <w:style w:type="paragraph" w:styleId="TOC8">
    <w:name w:val="toc 8"/>
    <w:basedOn w:val="Normal"/>
    <w:next w:val="Normal"/>
    <w:autoRedefine w:val="1"/>
    <w:uiPriority w:val="39"/>
    <w:unhideWhenUsed w:val="1"/>
    <w:rsid w:val="0036487F"/>
    <w:pPr>
      <w:spacing w:after="100" w:line="276" w:lineRule="auto"/>
      <w:ind w:left="1540"/>
    </w:pPr>
    <w:rPr>
      <w:rFonts w:ascii="Calibri" w:hAnsi="Calibri"/>
      <w:sz w:val="22"/>
      <w:szCs w:val="22"/>
      <w:lang w:eastAsia="en-CA" w:val="en-CA"/>
    </w:rPr>
  </w:style>
  <w:style w:type="paragraph" w:styleId="TOC9">
    <w:name w:val="toc 9"/>
    <w:basedOn w:val="Normal"/>
    <w:next w:val="Normal"/>
    <w:autoRedefine w:val="1"/>
    <w:uiPriority w:val="39"/>
    <w:unhideWhenUsed w:val="1"/>
    <w:rsid w:val="0036487F"/>
    <w:pPr>
      <w:spacing w:after="100" w:line="276" w:lineRule="auto"/>
      <w:ind w:left="1760"/>
    </w:pPr>
    <w:rPr>
      <w:rFonts w:ascii="Calibri" w:hAnsi="Calibri"/>
      <w:sz w:val="22"/>
      <w:szCs w:val="22"/>
      <w:lang w:eastAsia="en-CA" w:val="en-CA"/>
    </w:rPr>
  </w:style>
  <w:style w:type="character" w:styleId="CaptionChar" w:customStyle="1">
    <w:name w:val="Caption Char"/>
    <w:basedOn w:val="DefaultParagraphFont"/>
    <w:link w:val="Caption"/>
    <w:uiPriority w:val="35"/>
    <w:locked w:val="1"/>
    <w:rsid w:val="00DD5C5F"/>
    <w:rPr>
      <w:rFonts w:ascii="Times New Roman" w:hAnsi="Times New Roman"/>
      <w:b w:val="1"/>
      <w:bCs w:val="1"/>
      <w:szCs w:val="18"/>
      <w:lang w:eastAsia="en-US" w:val="en-US"/>
    </w:rPr>
  </w:style>
  <w:style w:type="paragraph" w:styleId="Revision">
    <w:name w:val="Revision"/>
    <w:hidden w:val="1"/>
    <w:uiPriority w:val="99"/>
    <w:semiHidden w:val="1"/>
    <w:rsid w:val="00607F38"/>
    <w:rPr>
      <w:rFonts w:ascii="Times New Roman" w:hAnsi="Times New Roman"/>
      <w:sz w:val="24"/>
      <w:szCs w:val="24"/>
      <w:lang w:eastAsia="en-US" w:val="en-US"/>
    </w:rPr>
  </w:style>
  <w:style w:type="character" w:styleId="PageNumber">
    <w:name w:val="page number"/>
    <w:basedOn w:val="DefaultParagraphFont"/>
    <w:rsid w:val="00C4433E"/>
  </w:style>
  <w:style w:type="paragraph" w:styleId="Captions" w:customStyle="1">
    <w:name w:val="Captions"/>
    <w:basedOn w:val="Normal"/>
    <w:rsid w:val="009313B6"/>
    <w:pPr>
      <w:framePr w:lines="0" w:w="4680" w:h="2160" w:hSpace="187" w:wrap="around" w:hAnchor="text" w:yAlign="bottom" w:hRule="exact"/>
      <w:spacing w:after="80" w:line="240" w:lineRule="auto"/>
      <w:jc w:val="center"/>
    </w:pPr>
    <w:rPr>
      <w:b w:val="1"/>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cstheme="majorBidi" w:eastAsiaTheme="majorEastAsia" w:hAnsiTheme="majorHAnsi"/>
      <w:color w:val="243f60" w:themeColor="accent1" w:themeShade="00007F"/>
      <w:sz w:val="24"/>
      <w:szCs w:val="24"/>
      <w:lang w:eastAsia="en-US" w:val="en-US"/>
    </w:rPr>
  </w:style>
  <w:style w:type="paragraph" w:styleId="BodyTextIndent">
    <w:name w:val="Body Text Indent"/>
    <w:basedOn w:val="Normal"/>
    <w:link w:val="BodyTextIndentChar"/>
    <w:uiPriority w:val="99"/>
    <w:semiHidden w:val="1"/>
    <w:unhideWhenUsed w:val="1"/>
    <w:rsid w:val="00CB11DB"/>
    <w:pPr>
      <w:spacing w:after="120"/>
      <w:ind w:left="360"/>
    </w:pPr>
  </w:style>
  <w:style w:type="character" w:styleId="BodyTextIndentChar" w:customStyle="1">
    <w:name w:val="Body Text Indent Char"/>
    <w:basedOn w:val="DefaultParagraphFont"/>
    <w:link w:val="BodyTextIndent"/>
    <w:uiPriority w:val="99"/>
    <w:semiHidden w:val="1"/>
    <w:rsid w:val="00CB11DB"/>
    <w:rPr>
      <w:rFonts w:ascii="Times New Roman" w:hAnsi="Times New Roman"/>
      <w:sz w:val="24"/>
      <w:szCs w:val="24"/>
      <w:lang w:eastAsia="en-US" w:val="en-US"/>
    </w:rPr>
  </w:style>
  <w:style w:type="paragraph" w:styleId="Bibliography">
    <w:name w:val="Bibliography"/>
    <w:basedOn w:val="Normal"/>
    <w:next w:val="Normal"/>
    <w:uiPriority w:val="37"/>
    <w:unhideWhenUsed w:val="1"/>
    <w:rsid w:val="00DD1993"/>
    <w:pPr>
      <w:spacing w:before="240" w:line="240" w:lineRule="auto"/>
    </w:pPr>
    <w:rPr>
      <w:noProof w:val="1"/>
    </w:rPr>
  </w:style>
  <w:style w:type="paragraph" w:styleId="NormalWeb">
    <w:name w:val="Normal (Web)"/>
    <w:basedOn w:val="Normal"/>
    <w:uiPriority w:val="99"/>
    <w:semiHidden w:val="1"/>
    <w:unhideWhenUsed w:val="1"/>
    <w:rsid w:val="00895456"/>
    <w:pPr>
      <w:spacing w:after="100" w:afterAutospacing="1" w:before="100" w:beforeAutospacing="1" w:line="240" w:lineRule="auto"/>
    </w:pPr>
    <w:rPr>
      <w:rFonts w:eastAsiaTheme="minorEastAsia"/>
      <w:lang w:eastAsia="en-CA" w:val="en-CA"/>
    </w:rPr>
  </w:style>
  <w:style w:type="paragraph" w:styleId="DocumentMap">
    <w:name w:val="Document Map"/>
    <w:basedOn w:val="Normal"/>
    <w:link w:val="DocumentMapChar"/>
    <w:uiPriority w:val="99"/>
    <w:rsid w:val="00F8733F"/>
    <w:pPr>
      <w:spacing w:line="240" w:lineRule="auto"/>
      <w:jc w:val="center"/>
    </w:pPr>
    <w:rPr>
      <w:rFonts w:ascii="Tahoma" w:cs="Tahoma" w:eastAsia="SimSun" w:hAnsi="Tahoma"/>
      <w:sz w:val="16"/>
      <w:szCs w:val="16"/>
    </w:rPr>
  </w:style>
  <w:style w:type="character" w:styleId="DocumentMapChar" w:customStyle="1">
    <w:name w:val="Document Map Char"/>
    <w:basedOn w:val="DefaultParagraphFont"/>
    <w:link w:val="DocumentMap"/>
    <w:uiPriority w:val="99"/>
    <w:rsid w:val="00F8733F"/>
    <w:rPr>
      <w:rFonts w:ascii="Tahoma" w:cs="Tahoma" w:eastAsia="SimSun" w:hAnsi="Tahoma"/>
      <w:sz w:val="16"/>
      <w:szCs w:val="16"/>
      <w:lang w:eastAsia="en-US" w:val="en-US"/>
    </w:rPr>
  </w:style>
  <w:style w:type="paragraph" w:styleId="tablecopy" w:customStyle="1">
    <w:name w:val="table copy"/>
    <w:rsid w:val="000B436F"/>
    <w:pPr>
      <w:jc w:val="both"/>
    </w:pPr>
    <w:rPr>
      <w:rFonts w:ascii="Times New Roman" w:eastAsia="SimSun" w:hAnsi="Times New Roman"/>
      <w:noProof w:val="1"/>
      <w:sz w:val="16"/>
      <w:szCs w:val="16"/>
      <w:lang w:val="en-US"/>
    </w:rPr>
  </w:style>
  <w:style w:type="paragraph" w:styleId="tablecolhead" w:customStyle="1">
    <w:name w:val="table col head"/>
    <w:basedOn w:val="Normal"/>
    <w:rsid w:val="00AF5367"/>
    <w:pPr>
      <w:spacing w:line="240" w:lineRule="auto"/>
      <w:jc w:val="center"/>
    </w:pPr>
    <w:rPr>
      <w:rFonts w:eastAsia="SimSun"/>
      <w:b w:val="1"/>
      <w:bCs w:val="1"/>
      <w:sz w:val="16"/>
      <w:szCs w:val="16"/>
      <w:lang w:eastAsia="en-CA"/>
    </w:rPr>
  </w:style>
  <w:style w:type="paragraph" w:styleId="tablecolsubhead" w:customStyle="1">
    <w:name w:val="table col subhead"/>
    <w:basedOn w:val="tablecolhead"/>
    <w:rsid w:val="00AF5367"/>
    <w:rPr>
      <w:i w:val="1"/>
      <w:iCs w:val="1"/>
      <w:sz w:val="15"/>
      <w:szCs w:val="15"/>
    </w:rPr>
  </w:style>
  <w:style w:type="paragraph" w:styleId="Standard" w:customStyle="1">
    <w:name w:val="Standard"/>
    <w:rsid w:val="00CE6378"/>
    <w:pPr>
      <w:widowControl w:val="0"/>
      <w:suppressAutoHyphens w:val="1"/>
      <w:autoSpaceDN w:val="0"/>
      <w:textAlignment w:val="baseline"/>
    </w:pPr>
    <w:rPr>
      <w:rFonts w:ascii="Times New Roman" w:cs="Mangal" w:eastAsia="SimSun" w:hAnsi="Times New Roman"/>
      <w:kern w:val="3"/>
      <w:sz w:val="24"/>
      <w:szCs w:val="24"/>
      <w:lang w:bidi="hi-IN" w:eastAsia="zh-CN"/>
    </w:rPr>
  </w:style>
  <w:style w:type="character" w:styleId="Heading6Char" w:customStyle="1">
    <w:name w:val="Heading 6 Char"/>
    <w:basedOn w:val="DefaultParagraphFont"/>
    <w:link w:val="Heading6"/>
    <w:uiPriority w:val="9"/>
    <w:semiHidden w:val="1"/>
    <w:rsid w:val="008565E6"/>
    <w:rPr>
      <w:rFonts w:asciiTheme="majorHAnsi" w:cstheme="majorBidi" w:eastAsiaTheme="majorEastAsia" w:hAnsiTheme="majorHAnsi"/>
      <w:color w:val="243f60" w:themeColor="accent1" w:themeShade="00007F"/>
      <w:sz w:val="24"/>
      <w:szCs w:val="24"/>
      <w:lang w:eastAsia="en-US" w:val="en-US"/>
    </w:rPr>
  </w:style>
  <w:style w:type="character" w:styleId="Heading7Char" w:customStyle="1">
    <w:name w:val="Heading 7 Char"/>
    <w:basedOn w:val="DefaultParagraphFont"/>
    <w:link w:val="Heading7"/>
    <w:uiPriority w:val="9"/>
    <w:semiHidden w:val="1"/>
    <w:rsid w:val="008565E6"/>
    <w:rPr>
      <w:rFonts w:asciiTheme="majorHAnsi" w:cstheme="majorBidi" w:eastAsiaTheme="majorEastAsia" w:hAnsiTheme="majorHAnsi"/>
      <w:i w:val="1"/>
      <w:iCs w:val="1"/>
      <w:color w:val="243f60" w:themeColor="accent1" w:themeShade="00007F"/>
      <w:sz w:val="24"/>
      <w:szCs w:val="24"/>
      <w:lang w:eastAsia="en-US" w:val="en-US"/>
    </w:rPr>
  </w:style>
  <w:style w:type="character" w:styleId="Heading8Char" w:customStyle="1">
    <w:name w:val="Heading 8 Char"/>
    <w:basedOn w:val="DefaultParagraphFont"/>
    <w:link w:val="Heading8"/>
    <w:uiPriority w:val="9"/>
    <w:semiHidden w:val="1"/>
    <w:rsid w:val="008565E6"/>
    <w:rPr>
      <w:rFonts w:asciiTheme="majorHAnsi" w:cstheme="majorBidi" w:eastAsiaTheme="majorEastAsia" w:hAnsiTheme="majorHAnsi"/>
      <w:color w:val="272727" w:themeColor="text1" w:themeTint="0000D8"/>
      <w:sz w:val="21"/>
      <w:szCs w:val="21"/>
      <w:lang w:eastAsia="en-US" w:val="en-US"/>
    </w:rPr>
  </w:style>
  <w:style w:type="character" w:styleId="Heading9Char" w:customStyle="1">
    <w:name w:val="Heading 9 Char"/>
    <w:basedOn w:val="DefaultParagraphFont"/>
    <w:link w:val="Heading9"/>
    <w:uiPriority w:val="9"/>
    <w:semiHidden w:val="1"/>
    <w:rsid w:val="008565E6"/>
    <w:rPr>
      <w:rFonts w:asciiTheme="majorHAnsi" w:cstheme="majorBidi" w:eastAsiaTheme="majorEastAsia" w:hAnsiTheme="majorHAnsi"/>
      <w:i w:val="1"/>
      <w:iCs w:val="1"/>
      <w:color w:val="272727" w:themeColor="text1" w:themeTint="0000D8"/>
      <w:sz w:val="21"/>
      <w:szCs w:val="21"/>
      <w:lang w:eastAsia="en-US" w:val="en-US"/>
    </w:rPr>
  </w:style>
  <w:style w:type="paragraph" w:styleId="Abstract1" w:customStyle="1">
    <w:name w:val="Abstract1"/>
    <w:basedOn w:val="HeadingNoNumbering"/>
    <w:link w:val="Abstract1Char"/>
    <w:qFormat w:val="1"/>
    <w:rsid w:val="008565E6"/>
    <w:pPr>
      <w:numPr>
        <w:numId w:val="0"/>
      </w:numPr>
    </w:pPr>
  </w:style>
  <w:style w:type="paragraph" w:styleId="TableofContents" w:customStyle="1">
    <w:name w:val="Table of Contents !"/>
    <w:basedOn w:val="HeadingNoNumbering"/>
    <w:link w:val="TableofContentsChar"/>
    <w:qFormat w:val="1"/>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val="1"/>
      <w:bCs w:val="1"/>
      <w:kern w:val="32"/>
      <w:sz w:val="32"/>
      <w:szCs w:val="32"/>
      <w:lang w:eastAsia="en-US" w:val="en-US"/>
    </w:rPr>
  </w:style>
  <w:style w:type="character" w:styleId="Abstract1Char" w:customStyle="1">
    <w:name w:val="Abstract1 Char"/>
    <w:basedOn w:val="HeadingNoNumberingChar"/>
    <w:link w:val="Abstract1"/>
    <w:rsid w:val="008565E6"/>
    <w:rPr>
      <w:rFonts w:ascii="Times New Roman" w:hAnsi="Times New Roman"/>
      <w:b w:val="1"/>
      <w:bCs w:val="1"/>
      <w:kern w:val="32"/>
      <w:sz w:val="32"/>
      <w:szCs w:val="32"/>
      <w:lang w:eastAsia="en-US" w:val="en-US"/>
    </w:rPr>
  </w:style>
  <w:style w:type="paragraph" w:styleId="ListofFigures1" w:customStyle="1">
    <w:name w:val="List of Figures 1"/>
    <w:basedOn w:val="HeadingNoNumbering"/>
    <w:link w:val="ListofFigures1Char"/>
    <w:qFormat w:val="1"/>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val="1"/>
      <w:bCs w:val="1"/>
      <w:kern w:val="32"/>
      <w:sz w:val="32"/>
      <w:szCs w:val="32"/>
      <w:lang w:eastAsia="en-US" w:val="en-US"/>
    </w:rPr>
  </w:style>
  <w:style w:type="paragraph" w:styleId="ListofTables1" w:customStyle="1">
    <w:name w:val="List of Tables 1"/>
    <w:basedOn w:val="HeadingNoNumbering"/>
    <w:link w:val="ListofTables1Char"/>
    <w:qFormat w:val="1"/>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val="1"/>
      <w:bCs w:val="1"/>
      <w:kern w:val="32"/>
      <w:sz w:val="32"/>
      <w:szCs w:val="32"/>
      <w:lang w:eastAsia="en-US" w:val="en-US"/>
    </w:rPr>
  </w:style>
  <w:style w:type="paragraph" w:styleId="ListofAcronyms" w:customStyle="1">
    <w:name w:val="List of Acronyms"/>
    <w:basedOn w:val="HeadingNoNumbering"/>
    <w:link w:val="ListofAcronymsChar"/>
    <w:qFormat w:val="1"/>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val="1"/>
      <w:bCs w:val="1"/>
      <w:kern w:val="32"/>
      <w:sz w:val="32"/>
      <w:szCs w:val="32"/>
      <w:lang w:eastAsia="en-US" w:val="en-US"/>
    </w:rPr>
  </w:style>
  <w:style w:type="paragraph" w:styleId="APPENDIX1" w:customStyle="1">
    <w:name w:val="APPENDIX1"/>
    <w:basedOn w:val="Heading1"/>
    <w:link w:val="APPENDIX1Char"/>
    <w:qFormat w:val="1"/>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val="1"/>
      <w:bCs w:val="1"/>
      <w:kern w:val="32"/>
      <w:sz w:val="32"/>
      <w:szCs w:val="32"/>
      <w:lang w:eastAsia="en-US" w:val="en-US"/>
    </w:rPr>
  </w:style>
  <w:style w:type="character" w:styleId="APPENDIX1Char" w:customStyle="1">
    <w:name w:val="APPENDIX1 Char"/>
    <w:basedOn w:val="Heading1Char"/>
    <w:link w:val="APPENDIX1"/>
    <w:rsid w:val="00D560D4"/>
    <w:rPr>
      <w:rFonts w:ascii="Times New Roman" w:hAnsi="Times New Roman"/>
      <w:b w:val="1"/>
      <w:bCs w:val="1"/>
      <w:kern w:val="32"/>
      <w:sz w:val="32"/>
      <w:szCs w:val="32"/>
      <w:lang w:eastAsia="en-US" w:val="en-US"/>
    </w:rPr>
  </w:style>
  <w:style w:type="paragraph" w:styleId="InstructionalText" w:customStyle="1">
    <w:name w:val="Instructional Text"/>
    <w:basedOn w:val="BodyText"/>
    <w:next w:val="BodyText"/>
    <w:link w:val="InstructionalTextChar"/>
    <w:qFormat w:val="1"/>
    <w:rsid w:val="0062697C"/>
    <w:pPr>
      <w:spacing w:before="120" w:line="240" w:lineRule="auto"/>
    </w:pPr>
    <w:rPr>
      <w:rFonts w:ascii="Arial" w:hAnsi="Arial"/>
      <w:i w:val="1"/>
      <w:color w:val="0000ff"/>
      <w:lang w:eastAsia="ar-SA"/>
    </w:rPr>
  </w:style>
  <w:style w:type="character" w:styleId="InstructionalTextChar" w:customStyle="1">
    <w:name w:val="Instructional Text Char"/>
    <w:basedOn w:val="BodyTextChar"/>
    <w:link w:val="InstructionalText"/>
    <w:rsid w:val="0062697C"/>
    <w:rPr>
      <w:rFonts w:ascii="Arial" w:cs="Times New Roman" w:hAnsi="Arial"/>
      <w:i w:val="1"/>
      <w:color w:val="0000ff"/>
      <w:sz w:val="24"/>
      <w:szCs w:val="24"/>
      <w:lang w:eastAsia="ar-SA" w:val="en-US"/>
    </w:rPr>
  </w:style>
  <w:style w:type="character" w:styleId="UnresolvedMention">
    <w:name w:val="Unresolved Mention"/>
    <w:basedOn w:val="DefaultParagraphFont"/>
    <w:uiPriority w:val="99"/>
    <w:semiHidden w:val="1"/>
    <w:unhideWhenUsed w:val="1"/>
    <w:rsid w:val="006B19B7"/>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blender.org/" TargetMode="External"/><Relationship Id="rId42" Type="http://schemas.openxmlformats.org/officeDocument/2006/relationships/hyperlink" Target="https://docs.google.com/document/d/141uAm_aeLNZx6YWsPI6Pr8jI8s197qlTuWkmpl8f94c/edit?usp=sharing" TargetMode="External"/><Relationship Id="rId41" Type="http://schemas.openxmlformats.org/officeDocument/2006/relationships/hyperlink" Target="https://www.plasticscm.com/" TargetMode="External"/><Relationship Id="rId44" Type="http://schemas.openxmlformats.org/officeDocument/2006/relationships/hyperlink" Target="https://docs.google.com/document/d/1Q-xLtkfO3c3YbP3f2Vd_7mrmYfbTztsHR7pa-7P34yM/edit?usp=sharing" TargetMode="External"/><Relationship Id="rId43" Type="http://schemas.openxmlformats.org/officeDocument/2006/relationships/hyperlink" Target="https://docs.google.com/document/d/1QuFVrI5RshjhYCKN4iIJctHimbw5biW5X7cHUFwGLxU/edit?usp=sharing" TargetMode="External"/><Relationship Id="rId46" Type="http://schemas.openxmlformats.org/officeDocument/2006/relationships/hyperlink" Target="https://docs.google.com/document/d/1Dh7yO2BfCxZ8VmUo2DwKGgRBJMaR7EELLbmaPxUHJqM/edit?usp=sharing" TargetMode="External"/><Relationship Id="rId45" Type="http://schemas.openxmlformats.org/officeDocument/2006/relationships/hyperlink" Target="https://docs.google.com/document/d/1cICyiawzPE84quaZ9pxeFxUgWzackGbQbKR03vZ68w4/edit?usp=sharing"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eader" Target="header1.xml"/><Relationship Id="rId48" Type="http://schemas.openxmlformats.org/officeDocument/2006/relationships/hyperlink" Target="https://makerepo.com/wang/1306.vr-immersive-experience-on-language-barriers-basing-on-unity" TargetMode="External"/><Relationship Id="rId47" Type="http://schemas.openxmlformats.org/officeDocument/2006/relationships/hyperlink" Target="https://docs.google.com/document/d/15FYiQx5KfyEajdiFV1PiPX7AC59rPyBNVcRNvALjOUs/edit?usp=sharing" TargetMode="External"/><Relationship Id="rId49" Type="http://schemas.openxmlformats.org/officeDocument/2006/relationships/footer" Target="footer3.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microsoft.com/office/2011/relationships/commentsExtended" Target="commentsExtended.xml"/><Relationship Id="rId31" Type="http://schemas.openxmlformats.org/officeDocument/2006/relationships/image" Target="media/image11.png"/><Relationship Id="rId30" Type="http://schemas.openxmlformats.org/officeDocument/2006/relationships/image" Target="media/image2.png"/><Relationship Id="rId33" Type="http://schemas.openxmlformats.org/officeDocument/2006/relationships/hyperlink" Target="https://assetstore.unity.com/packages/tools/visual-scripting/menus-add-on-for-vr-builder-227449" TargetMode="External"/><Relationship Id="rId32" Type="http://schemas.openxmlformats.org/officeDocument/2006/relationships/hyperlink" Target="https://assetstore.unity.com/packages/3d/props/interior/university-classroom-86107" TargetMode="External"/><Relationship Id="rId35" Type="http://schemas.openxmlformats.org/officeDocument/2006/relationships/hyperlink" Target="https://assetstore.unity.com/packages/audio/music/music-sad-hope-157746" TargetMode="External"/><Relationship Id="rId34" Type="http://schemas.openxmlformats.org/officeDocument/2006/relationships/hyperlink" Target="https://assetstore.unity.com/packages/3d/characters/humanoids/hyper-casual-cartoon-people-casual-203113" TargetMode="External"/><Relationship Id="rId37" Type="http://schemas.openxmlformats.org/officeDocument/2006/relationships/hyperlink" Target="https://www.blender.org/" TargetMode="External"/><Relationship Id="rId36" Type="http://schemas.openxmlformats.org/officeDocument/2006/relationships/hyperlink" Target="https://unity.com/" TargetMode="External"/><Relationship Id="rId39" Type="http://schemas.openxmlformats.org/officeDocument/2006/relationships/hyperlink" Target="https://unity.com/" TargetMode="External"/><Relationship Id="rId38" Type="http://schemas.openxmlformats.org/officeDocument/2006/relationships/hyperlink" Target="https://www.vive.com/ca/" TargetMode="External"/><Relationship Id="rId20" Type="http://schemas.openxmlformats.org/officeDocument/2006/relationships/image" Target="media/image14.png"/><Relationship Id="rId22" Type="http://schemas.openxmlformats.org/officeDocument/2006/relationships/image" Target="media/image3.png"/><Relationship Id="rId21" Type="http://schemas.openxmlformats.org/officeDocument/2006/relationships/image" Target="media/image10.png"/><Relationship Id="rId24" Type="http://schemas.openxmlformats.org/officeDocument/2006/relationships/image" Target="media/image5.png"/><Relationship Id="rId23" Type="http://schemas.openxmlformats.org/officeDocument/2006/relationships/image" Target="media/image4.png"/><Relationship Id="rId26" Type="http://schemas.openxmlformats.org/officeDocument/2006/relationships/image" Target="media/image9.png"/><Relationship Id="rId25" Type="http://schemas.openxmlformats.org/officeDocument/2006/relationships/hyperlink" Target="mailto:umohi070@uottawa.ca" TargetMode="External"/><Relationship Id="rId28" Type="http://schemas.openxmlformats.org/officeDocument/2006/relationships/image" Target="media/image8.png"/><Relationship Id="rId27" Type="http://schemas.openxmlformats.org/officeDocument/2006/relationships/image" Target="media/image1.png"/><Relationship Id="rId29" Type="http://schemas.openxmlformats.org/officeDocument/2006/relationships/image" Target="media/image6.png"/><Relationship Id="rId11" Type="http://schemas.openxmlformats.org/officeDocument/2006/relationships/footer" Target="footer1.xml"/><Relationship Id="rId10" Type="http://schemas.openxmlformats.org/officeDocument/2006/relationships/footer" Target="footer2.xml"/><Relationship Id="rId13" Type="http://schemas.openxmlformats.org/officeDocument/2006/relationships/image" Target="media/image12.png"/><Relationship Id="rId12" Type="http://schemas.openxmlformats.org/officeDocument/2006/relationships/footer" Target="footer4.xml"/><Relationship Id="rId15" Type="http://schemas.openxmlformats.org/officeDocument/2006/relationships/image" Target="media/image15.png"/><Relationship Id="rId14" Type="http://schemas.openxmlformats.org/officeDocument/2006/relationships/image" Target="media/image16.png"/><Relationship Id="rId17" Type="http://schemas.openxmlformats.org/officeDocument/2006/relationships/hyperlink" Target="https://unity.com/" TargetMode="External"/><Relationship Id="rId16" Type="http://schemas.openxmlformats.org/officeDocument/2006/relationships/hyperlink" Target="https://makerepo.com/wang/1306.vr-immersive-experience-on-language-barriers-basing-on-unity" TargetMode="External"/><Relationship Id="rId19" Type="http://schemas.openxmlformats.org/officeDocument/2006/relationships/image" Target="media/image13.png"/><Relationship Id="rId1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T5VF6ZkI9TObhgL97tWEYeJjJEA==">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2021-12-31T02:24:00Z</dcterms:created>
  <dc:creator>Razan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